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54F7A" w14:textId="77777777" w:rsidR="003520FA" w:rsidRPr="00EC0475" w:rsidRDefault="003520FA">
      <w:pPr>
        <w:spacing w:after="200"/>
        <w:rPr>
          <w:lang w:val="uz-Latn-UZ"/>
        </w:rPr>
      </w:pPr>
    </w:p>
    <w:tbl>
      <w:tblPr>
        <w:tblW w:w="840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600"/>
        <w:gridCol w:w="300"/>
        <w:gridCol w:w="2600"/>
        <w:gridCol w:w="300"/>
        <w:gridCol w:w="2600"/>
      </w:tblGrid>
      <w:tr w:rsidR="003520FA" w:rsidRPr="00EC0475" w14:paraId="2BE45B91" w14:textId="77777777">
        <w:trPr>
          <w:jc w:val="center"/>
        </w:trPr>
        <w:tc>
          <w:tcPr>
            <w:tcW w:w="2600" w:type="dxa"/>
            <w:tcBorders>
              <w:top w:val="dashed" w:sz="8" w:space="0" w:color="1B9AAA"/>
              <w:left w:val="dashed" w:sz="8" w:space="0" w:color="1B9AAA"/>
              <w:bottom w:val="dashed" w:sz="8" w:space="0" w:color="1B9AAA"/>
              <w:right w:val="dashed" w:sz="8" w:space="0" w:color="1B9AAA"/>
            </w:tcBorders>
            <w:tcMar>
              <w:top w:w="200" w:type="dxa"/>
              <w:left w:w="120" w:type="dxa"/>
              <w:bottom w:w="200" w:type="dxa"/>
              <w:right w:w="120" w:type="dxa"/>
            </w:tcMar>
            <w:vAlign w:val="center"/>
          </w:tcPr>
          <w:p w14:paraId="030D7796" w14:textId="7F173554" w:rsidR="003520FA" w:rsidRPr="00EC0475" w:rsidRDefault="00451851">
            <w:pPr>
              <w:spacing w:after="300"/>
              <w:jc w:val="center"/>
              <w:rPr>
                <w:lang w:val="uz-Latn-UZ"/>
              </w:rPr>
            </w:pPr>
            <w:r w:rsidRPr="00EC0475">
              <w:rPr>
                <w:noProof/>
                <w:lang w:val="uz-Latn-UZ"/>
              </w:rPr>
              <w:drawing>
                <wp:inline distT="0" distB="0" distL="0" distR="0" wp14:anchorId="03368B7A" wp14:editId="0C30DF9F">
                  <wp:extent cx="990600" cy="990600"/>
                  <wp:effectExtent l="0" t="0" r="0" b="0"/>
                  <wp:docPr id="1706451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990600" cy="990600"/>
                          </a:xfrm>
                          <a:prstGeom prst="rect">
                            <a:avLst/>
                          </a:prstGeom>
                          <a:noFill/>
                          <a:ln>
                            <a:noFill/>
                          </a:ln>
                        </pic:spPr>
                      </pic:pic>
                    </a:graphicData>
                  </a:graphic>
                </wp:inline>
              </w:drawing>
            </w:r>
          </w:p>
        </w:tc>
        <w:tc>
          <w:tcPr>
            <w:tcW w:w="3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6B16F30" w14:textId="77777777" w:rsidR="003520FA" w:rsidRPr="00EC0475" w:rsidRDefault="003520FA">
            <w:pPr>
              <w:spacing w:before="40" w:after="40"/>
              <w:rPr>
                <w:lang w:val="uz-Latn-UZ"/>
              </w:rPr>
            </w:pPr>
          </w:p>
        </w:tc>
        <w:tc>
          <w:tcPr>
            <w:tcW w:w="2600" w:type="dxa"/>
            <w:tcBorders>
              <w:top w:val="dashed" w:sz="8" w:space="0" w:color="1B9AAA"/>
              <w:left w:val="dashed" w:sz="8" w:space="0" w:color="1B9AAA"/>
              <w:bottom w:val="dashed" w:sz="8" w:space="0" w:color="1B9AAA"/>
              <w:right w:val="dashed" w:sz="8" w:space="0" w:color="1B9AAA"/>
            </w:tcBorders>
            <w:tcMar>
              <w:top w:w="200" w:type="dxa"/>
              <w:left w:w="120" w:type="dxa"/>
              <w:bottom w:w="200" w:type="dxa"/>
              <w:right w:w="120" w:type="dxa"/>
            </w:tcMar>
            <w:vAlign w:val="center"/>
          </w:tcPr>
          <w:p w14:paraId="2B7B7B86" w14:textId="1D3DBBAF" w:rsidR="003520FA" w:rsidRPr="00EC0475" w:rsidRDefault="00451851">
            <w:pPr>
              <w:spacing w:after="300"/>
              <w:jc w:val="center"/>
              <w:rPr>
                <w:lang w:val="uz-Latn-UZ"/>
              </w:rPr>
            </w:pPr>
            <w:r w:rsidRPr="00EC0475">
              <w:rPr>
                <w:noProof/>
                <w:lang w:val="uz-Latn-UZ"/>
              </w:rPr>
              <w:drawing>
                <wp:inline distT="0" distB="0" distL="0" distR="0" wp14:anchorId="24D30684" wp14:editId="7C1351AA">
                  <wp:extent cx="1066800" cy="1066800"/>
                  <wp:effectExtent l="0" t="0" r="0" b="0"/>
                  <wp:docPr id="1299529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B3E8192" w14:textId="77777777" w:rsidR="003520FA" w:rsidRPr="00EC0475" w:rsidRDefault="003520FA">
            <w:pPr>
              <w:spacing w:before="40" w:after="40"/>
              <w:rPr>
                <w:lang w:val="uz-Latn-UZ"/>
              </w:rPr>
            </w:pPr>
          </w:p>
        </w:tc>
        <w:tc>
          <w:tcPr>
            <w:tcW w:w="2600" w:type="dxa"/>
            <w:tcBorders>
              <w:top w:val="dashed" w:sz="8" w:space="0" w:color="1B9AAA"/>
              <w:left w:val="dashed" w:sz="8" w:space="0" w:color="1B9AAA"/>
              <w:bottom w:val="dashed" w:sz="8" w:space="0" w:color="1B9AAA"/>
              <w:right w:val="dashed" w:sz="8" w:space="0" w:color="1B9AAA"/>
            </w:tcBorders>
            <w:tcMar>
              <w:top w:w="200" w:type="dxa"/>
              <w:left w:w="120" w:type="dxa"/>
              <w:bottom w:w="200" w:type="dxa"/>
              <w:right w:w="120" w:type="dxa"/>
            </w:tcMar>
            <w:vAlign w:val="center"/>
          </w:tcPr>
          <w:p w14:paraId="06EC2216" w14:textId="2CC4B0F3" w:rsidR="003520FA" w:rsidRPr="00EC0475" w:rsidRDefault="00451851">
            <w:pPr>
              <w:spacing w:after="300"/>
              <w:jc w:val="center"/>
              <w:rPr>
                <w:lang w:val="uz-Latn-UZ"/>
              </w:rPr>
            </w:pPr>
            <w:r w:rsidRPr="00EC0475">
              <w:rPr>
                <w:noProof/>
                <w:lang w:val="uz-Latn-UZ"/>
              </w:rPr>
              <w:drawing>
                <wp:inline distT="0" distB="0" distL="0" distR="0" wp14:anchorId="4BE7B33E" wp14:editId="00C40C2A">
                  <wp:extent cx="1083945" cy="1047311"/>
                  <wp:effectExtent l="0" t="0" r="1905" b="635"/>
                  <wp:docPr id="783347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650" cy="1058620"/>
                          </a:xfrm>
                          <a:prstGeom prst="rect">
                            <a:avLst/>
                          </a:prstGeom>
                          <a:noFill/>
                          <a:ln>
                            <a:noFill/>
                          </a:ln>
                        </pic:spPr>
                      </pic:pic>
                    </a:graphicData>
                  </a:graphic>
                </wp:inline>
              </w:drawing>
            </w:r>
          </w:p>
        </w:tc>
      </w:tr>
    </w:tbl>
    <w:p w14:paraId="72999EA4" w14:textId="77777777" w:rsidR="003520FA" w:rsidRPr="00EC0475" w:rsidRDefault="003520FA">
      <w:pPr>
        <w:spacing w:after="1400"/>
        <w:rPr>
          <w:lang w:val="uz-Latn-UZ"/>
        </w:rPr>
      </w:pPr>
    </w:p>
    <w:p w14:paraId="0A67F909" w14:textId="77777777" w:rsidR="003520FA" w:rsidRPr="00EC0475" w:rsidRDefault="00821D70">
      <w:pPr>
        <w:spacing w:after="120"/>
        <w:jc w:val="center"/>
        <w:rPr>
          <w:lang w:val="uz-Latn-UZ"/>
        </w:rPr>
      </w:pPr>
      <w:r w:rsidRPr="00EC0475">
        <w:rPr>
          <w:b/>
          <w:bCs/>
          <w:color w:val="1B9AAA"/>
          <w:spacing w:val="40"/>
          <w:sz w:val="24"/>
          <w:szCs w:val="24"/>
          <w:lang w:val="uz-Latn-UZ"/>
        </w:rPr>
        <w:t>O‘ZBEKISTON RESPUBLIKASI</w:t>
      </w:r>
    </w:p>
    <w:p w14:paraId="51C980B2" w14:textId="77777777" w:rsidR="003520FA" w:rsidRPr="00EC0475" w:rsidRDefault="00821D70">
      <w:pPr>
        <w:pBdr>
          <w:bottom w:val="single" w:sz="12" w:space="8" w:color="F26B38"/>
        </w:pBdr>
        <w:spacing w:after="200"/>
        <w:jc w:val="center"/>
        <w:rPr>
          <w:lang w:val="uz-Latn-UZ"/>
        </w:rPr>
      </w:pPr>
      <w:r w:rsidRPr="00EC0475">
        <w:rPr>
          <w:b/>
          <w:bCs/>
          <w:color w:val="0B3D5C"/>
          <w:sz w:val="64"/>
          <w:szCs w:val="64"/>
          <w:lang w:val="uz-Latn-UZ"/>
        </w:rPr>
        <w:t>MILLIY REJA</w:t>
      </w:r>
    </w:p>
    <w:p w14:paraId="3A5B0FDF" w14:textId="77777777" w:rsidR="003520FA" w:rsidRPr="00EC0475" w:rsidRDefault="00821D70">
      <w:pPr>
        <w:spacing w:before="200" w:after="120"/>
        <w:jc w:val="center"/>
        <w:rPr>
          <w:lang w:val="uz-Latn-UZ"/>
        </w:rPr>
      </w:pPr>
      <w:r w:rsidRPr="00EC0475">
        <w:rPr>
          <w:color w:val="0B3D5C"/>
          <w:sz w:val="30"/>
          <w:szCs w:val="30"/>
          <w:lang w:val="uz-Latn-UZ"/>
        </w:rPr>
        <w:t>onkologik va gematologik kasalliklarga chalingan bolalar va o‘smirlarga tibbiy yordam ko‘rsatish bo‘yicha</w:t>
      </w:r>
    </w:p>
    <w:p w14:paraId="527CA45E" w14:textId="77777777" w:rsidR="003520FA" w:rsidRPr="00EC0475" w:rsidRDefault="00821D70">
      <w:pPr>
        <w:spacing w:after="1800"/>
        <w:jc w:val="center"/>
        <w:rPr>
          <w:lang w:val="uz-Latn-UZ"/>
        </w:rPr>
      </w:pPr>
      <w:r w:rsidRPr="00EC0475">
        <w:rPr>
          <w:b/>
          <w:bCs/>
          <w:color w:val="F26B38"/>
          <w:sz w:val="44"/>
          <w:szCs w:val="44"/>
          <w:lang w:val="uz-Latn-UZ"/>
        </w:rPr>
        <w:t>2025 – 2035</w:t>
      </w:r>
    </w:p>
    <w:p w14:paraId="12BA997F" w14:textId="77777777" w:rsidR="003520FA" w:rsidRPr="00EC0475" w:rsidRDefault="00821D70">
      <w:pPr>
        <w:spacing w:after="60"/>
        <w:jc w:val="center"/>
        <w:rPr>
          <w:lang w:val="uz-Latn-UZ"/>
        </w:rPr>
      </w:pPr>
      <w:r w:rsidRPr="00EC0475">
        <w:rPr>
          <w:color w:val="6B7280"/>
          <w:sz w:val="20"/>
          <w:szCs w:val="20"/>
          <w:lang w:val="uz-Latn-UZ"/>
        </w:rPr>
        <w:t xml:space="preserve">2025–2030-yillarga mo‘ljallangan Bolalar saratoniga qarshi kurash milliy </w:t>
      </w:r>
      <w:r w:rsidRPr="00EC0475">
        <w:rPr>
          <w:color w:val="6B7280"/>
          <w:sz w:val="20"/>
          <w:szCs w:val="20"/>
          <w:lang w:val="uz-Latn-UZ"/>
        </w:rPr>
        <w:t>strategiyasi doirasida ishlab chiqilgan</w:t>
      </w:r>
    </w:p>
    <w:p w14:paraId="1B9F4D78" w14:textId="77777777" w:rsidR="003520FA" w:rsidRPr="00EC0475" w:rsidRDefault="00821D70">
      <w:pPr>
        <w:spacing w:after="60"/>
        <w:jc w:val="center"/>
        <w:rPr>
          <w:lang w:val="uz-Latn-UZ"/>
        </w:rPr>
      </w:pPr>
      <w:r w:rsidRPr="00EC0475">
        <w:rPr>
          <w:color w:val="6B7280"/>
          <w:sz w:val="20"/>
          <w:szCs w:val="20"/>
          <w:lang w:val="uz-Latn-UZ"/>
        </w:rPr>
        <w:t>(O‘zbekiston Respublikasi Prezidentining 2025-yil 19-maydagi PQ-186-son qarori)</w:t>
      </w:r>
    </w:p>
    <w:p w14:paraId="496BAE23" w14:textId="77777777" w:rsidR="003520FA" w:rsidRPr="00EC0475" w:rsidRDefault="00821D70">
      <w:pPr>
        <w:spacing w:after="60"/>
        <w:jc w:val="center"/>
        <w:rPr>
          <w:lang w:val="uz-Latn-UZ"/>
        </w:rPr>
      </w:pPr>
      <w:r w:rsidRPr="00EC0475">
        <w:rPr>
          <w:color w:val="6B7280"/>
          <w:sz w:val="20"/>
          <w:szCs w:val="20"/>
          <w:lang w:val="uz-Latn-UZ"/>
        </w:rPr>
        <w:t>va JSSTning Bolalar saratoniga qarshi kurash global tashabbusi (CureAll) asosida</w:t>
      </w:r>
    </w:p>
    <w:p w14:paraId="430461BC" w14:textId="77777777" w:rsidR="003520FA" w:rsidRPr="00EC0475" w:rsidRDefault="003520FA">
      <w:pPr>
        <w:spacing w:after="600"/>
        <w:rPr>
          <w:lang w:val="uz-Latn-UZ"/>
        </w:rPr>
      </w:pPr>
    </w:p>
    <w:p w14:paraId="1A264E27" w14:textId="77777777" w:rsidR="003520FA" w:rsidRPr="00EC0475" w:rsidRDefault="00821D70">
      <w:pPr>
        <w:jc w:val="center"/>
        <w:rPr>
          <w:lang w:val="uz-Latn-UZ"/>
        </w:rPr>
      </w:pPr>
      <w:r w:rsidRPr="00EC0475">
        <w:rPr>
          <w:b/>
          <w:bCs/>
          <w:color w:val="0B3D5C"/>
          <w:sz w:val="24"/>
          <w:szCs w:val="24"/>
          <w:lang w:val="uz-Latn-UZ"/>
        </w:rPr>
        <w:t>Toshkent • 2025</w:t>
      </w:r>
    </w:p>
    <w:p w14:paraId="4A90F460" w14:textId="77777777" w:rsidR="003520FA" w:rsidRPr="00EC0475" w:rsidRDefault="003520FA">
      <w:pPr>
        <w:rPr>
          <w:lang w:val="uz-Latn-UZ"/>
        </w:rPr>
        <w:sectPr w:rsidR="003520FA" w:rsidRPr="00EC0475">
          <w:pgSz w:w="11906" w:h="16838"/>
          <w:pgMar w:top="1080" w:right="1080" w:bottom="1080" w:left="1080" w:header="708" w:footer="708" w:gutter="0"/>
          <w:cols w:space="720"/>
          <w:docGrid w:linePitch="360"/>
        </w:sectPr>
      </w:pPr>
    </w:p>
    <w:p w14:paraId="35FBE848" w14:textId="77777777" w:rsidR="003520FA" w:rsidRPr="00EC0475" w:rsidRDefault="00821D70">
      <w:pPr>
        <w:pStyle w:val="1"/>
        <w:pageBreakBefore/>
        <w:rPr>
          <w:lang w:val="uz-Latn-UZ"/>
        </w:rPr>
      </w:pPr>
      <w:bookmarkStart w:id="0" w:name="_Toc240543960"/>
      <w:r w:rsidRPr="00EC0475">
        <w:rPr>
          <w:lang w:val="uz-Latn-UZ"/>
        </w:rPr>
        <w:lastRenderedPageBreak/>
        <w:t>Mundarija</w:t>
      </w:r>
      <w:bookmarkEnd w:id="0"/>
    </w:p>
    <w:sdt>
      <w:sdtPr>
        <w:rPr>
          <w:lang w:val="uz-Latn-UZ"/>
        </w:rPr>
        <w:alias w:val="Mundarija"/>
        <w:id w:val="-516225514"/>
      </w:sdtPr>
      <w:sdtEndPr/>
      <w:sdtContent>
        <w:p w14:paraId="1C0AF118" w14:textId="77777777" w:rsidR="00451851" w:rsidRPr="00EC0475" w:rsidRDefault="00821D70">
          <w:pPr>
            <w:pStyle w:val="10"/>
            <w:tabs>
              <w:tab w:val="right" w:leader="dot" w:pos="9736"/>
            </w:tabs>
            <w:rPr>
              <w:noProof/>
              <w:lang w:val="uz-Latn-UZ"/>
            </w:rPr>
          </w:pPr>
          <w:r w:rsidRPr="00EC0475">
            <w:rPr>
              <w:lang w:val="uz-Latn-UZ"/>
            </w:rPr>
            <w:fldChar w:fldCharType="begin"/>
          </w:r>
          <w:r w:rsidRPr="00EC0475">
            <w:rPr>
              <w:lang w:val="uz-Latn-UZ"/>
            </w:rPr>
            <w:instrText>TOC \h \</w:instrText>
          </w:r>
          <w:r w:rsidRPr="00EC0475">
            <w:rPr>
              <w:lang w:val="uz-Latn-UZ"/>
            </w:rPr>
            <w:instrText>o "1-2"</w:instrText>
          </w:r>
          <w:r w:rsidRPr="00EC0475">
            <w:rPr>
              <w:lang w:val="uz-Latn-UZ"/>
            </w:rPr>
            <w:fldChar w:fldCharType="separate"/>
          </w:r>
          <w:hyperlink w:anchor="_Toc240543960" w:history="1">
            <w:r w:rsidR="00451851" w:rsidRPr="00EC0475">
              <w:rPr>
                <w:rStyle w:val="a5"/>
                <w:noProof/>
                <w:lang w:val="uz-Latn-UZ"/>
              </w:rPr>
              <w:t>Mundarija</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_Toc240543960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6ACFDE83" w14:textId="77777777" w:rsidR="00451851" w:rsidRPr="00EC0475" w:rsidRDefault="00821D70">
          <w:pPr>
            <w:pStyle w:val="10"/>
            <w:tabs>
              <w:tab w:val="right" w:leader="dot" w:pos="9736"/>
            </w:tabs>
            <w:rPr>
              <w:noProof/>
              <w:lang w:val="uz-Latn-UZ"/>
            </w:rPr>
          </w:pPr>
          <w:hyperlink w:anchor="_Toc240543961" w:history="1">
            <w:r w:rsidR="00451851" w:rsidRPr="00EC0475">
              <w:rPr>
                <w:rStyle w:val="a5"/>
                <w:noProof/>
                <w:lang w:val="uz-Latn-UZ"/>
              </w:rPr>
              <w:t>Qisqartmalar</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_Toc240543961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43983BA7" w14:textId="77777777" w:rsidR="00451851" w:rsidRPr="00EC0475" w:rsidRDefault="00821D70">
          <w:pPr>
            <w:pStyle w:val="10"/>
            <w:tabs>
              <w:tab w:val="right" w:leader="dot" w:pos="9736"/>
            </w:tabs>
            <w:rPr>
              <w:noProof/>
              <w:lang w:val="uz-Latn-UZ"/>
            </w:rPr>
          </w:pPr>
          <w:hyperlink w:anchor="_Toc240543962" w:history="1">
            <w:r w:rsidR="00451851" w:rsidRPr="00EC0475">
              <w:rPr>
                <w:rStyle w:val="a5"/>
                <w:noProof/>
                <w:lang w:val="uz-Latn-UZ"/>
              </w:rPr>
              <w:t>So‘zboshi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_Toc240543962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42355D72" w14:textId="77777777" w:rsidR="00451851" w:rsidRPr="00EC0475" w:rsidRDefault="00821D70">
          <w:pPr>
            <w:pStyle w:val="10"/>
            <w:tabs>
              <w:tab w:val="right" w:leader="dot" w:pos="9736"/>
            </w:tabs>
            <w:rPr>
              <w:noProof/>
              <w:lang w:val="uz-Latn-UZ"/>
            </w:rPr>
          </w:pPr>
          <w:hyperlink w:anchor="_Toc240543963" w:history="1">
            <w:r w:rsidR="00451851" w:rsidRPr="00EC0475">
              <w:rPr>
                <w:rStyle w:val="a5"/>
                <w:noProof/>
                <w:lang w:val="uz-Latn-UZ"/>
              </w:rPr>
              <w:t>Qisqacha mazmuni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_Toc240543963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144EA7D9" w14:textId="77777777" w:rsidR="00451851" w:rsidRPr="00EC0475" w:rsidRDefault="00821D70">
          <w:pPr>
            <w:pStyle w:val="10"/>
            <w:tabs>
              <w:tab w:val="right" w:leader="dot" w:pos="9736"/>
            </w:tabs>
            <w:rPr>
              <w:noProof/>
              <w:lang w:val="uz-Latn-UZ"/>
            </w:rPr>
          </w:pPr>
          <w:hyperlink w:anchor="_Toc240543964" w:history="1">
            <w:r w:rsidR="00451851" w:rsidRPr="00EC0475">
              <w:rPr>
                <w:rStyle w:val="a5"/>
                <w:noProof/>
                <w:lang w:val="uz-Latn-UZ"/>
              </w:rPr>
              <w:t>1. Vaziyat tahlili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_Toc240543964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2889E39C" w14:textId="77777777" w:rsidR="00451851" w:rsidRPr="00EC0475" w:rsidRDefault="00821D70">
          <w:pPr>
            <w:pStyle w:val="20"/>
            <w:tabs>
              <w:tab w:val="right" w:leader="dot" w:pos="9736"/>
            </w:tabs>
            <w:rPr>
              <w:noProof/>
              <w:lang w:val="uz-Latn-UZ"/>
            </w:rPr>
          </w:pPr>
          <w:hyperlink w:anchor="_Toc240543965" w:history="1">
            <w:r w:rsidR="00451851" w:rsidRPr="00EC0475">
              <w:rPr>
                <w:rStyle w:val="a5"/>
                <w:noProof/>
                <w:lang w:val="uz-Latn-UZ"/>
              </w:rPr>
              <w:t>1.1. Global kontekst</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_Toc240543965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4CED9EDA" w14:textId="77777777" w:rsidR="00451851" w:rsidRPr="00EC0475" w:rsidRDefault="00821D70">
          <w:pPr>
            <w:pStyle w:val="20"/>
            <w:tabs>
              <w:tab w:val="right" w:leader="dot" w:pos="9736"/>
            </w:tabs>
            <w:rPr>
              <w:noProof/>
              <w:lang w:val="uz-Latn-UZ"/>
            </w:rPr>
          </w:pPr>
          <w:hyperlink w:anchor="_Toc240543966" w:history="1">
            <w:r w:rsidR="00451851" w:rsidRPr="00EC0475">
              <w:rPr>
                <w:rStyle w:val="a5"/>
                <w:noProof/>
                <w:lang w:val="uz-Latn-UZ"/>
              </w:rPr>
              <w:t>1.2. O‘zbekistondagi vaziyat</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_Toc240543966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52F40077" w14:textId="77777777" w:rsidR="00451851" w:rsidRPr="00EC0475" w:rsidRDefault="00821D70">
          <w:pPr>
            <w:pStyle w:val="20"/>
            <w:tabs>
              <w:tab w:val="right" w:leader="dot" w:pos="9736"/>
            </w:tabs>
            <w:rPr>
              <w:noProof/>
              <w:lang w:val="uz-Latn-UZ"/>
            </w:rPr>
          </w:pPr>
          <w:hyperlink w:anchor="_Toc240543967" w:history="1">
            <w:r w:rsidR="00451851" w:rsidRPr="00EC0475">
              <w:rPr>
                <w:rStyle w:val="a5"/>
                <w:noProof/>
                <w:lang w:val="uz-Latn-UZ"/>
              </w:rPr>
              <w:t>1.3. Normativ baza va xalqaro hamkorlik</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_Toc240543967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75C2A4F4" w14:textId="77777777" w:rsidR="00451851" w:rsidRPr="00EC0475" w:rsidRDefault="00821D70">
          <w:pPr>
            <w:pStyle w:val="10"/>
            <w:tabs>
              <w:tab w:val="right" w:leader="dot" w:pos="9736"/>
            </w:tabs>
            <w:rPr>
              <w:noProof/>
              <w:lang w:val="uz-Latn-UZ"/>
            </w:rPr>
          </w:pPr>
          <w:hyperlink w:anchor="_Toc240543968" w:history="1">
            <w:r w:rsidR="00451851" w:rsidRPr="00EC0475">
              <w:rPr>
                <w:rStyle w:val="a5"/>
                <w:noProof/>
                <w:lang w:val="uz-Latn-UZ"/>
              </w:rPr>
              <w:t>2. Ko‘rinish, maqsad va vazifalar</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_Toc240543968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473F08AB" w14:textId="77777777" w:rsidR="00451851" w:rsidRPr="00EC0475" w:rsidRDefault="00821D70">
          <w:pPr>
            <w:pStyle w:val="20"/>
            <w:tabs>
              <w:tab w:val="right" w:leader="dot" w:pos="9736"/>
            </w:tabs>
            <w:rPr>
              <w:noProof/>
              <w:lang w:val="uz-Latn-UZ"/>
            </w:rPr>
          </w:pPr>
          <w:hyperlink w:anchor="_Toc240543969" w:history="1">
            <w:r w:rsidR="00451851" w:rsidRPr="00EC0475">
              <w:rPr>
                <w:rStyle w:val="a5"/>
                <w:noProof/>
                <w:lang w:val="uz-Latn-UZ"/>
              </w:rPr>
              <w:t>2.1. Strategik maqsadlar</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_Toc240543969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583C74D7" w14:textId="77777777" w:rsidR="00451851" w:rsidRPr="00EC0475" w:rsidRDefault="00821D70">
          <w:pPr>
            <w:pStyle w:val="20"/>
            <w:tabs>
              <w:tab w:val="right" w:leader="dot" w:pos="9736"/>
            </w:tabs>
            <w:rPr>
              <w:noProof/>
              <w:lang w:val="uz-Latn-UZ"/>
            </w:rPr>
          </w:pPr>
          <w:hyperlink w:anchor="_Toc240543970" w:history="1">
            <w:r w:rsidR="00451851" w:rsidRPr="00EC0475">
              <w:rPr>
                <w:rStyle w:val="a5"/>
                <w:noProof/>
                <w:lang w:val="uz-Latn-UZ"/>
              </w:rPr>
              <w:t>2.2. Strategik yo‘nalishlar</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_Toc240543970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225B4B73" w14:textId="77777777" w:rsidR="00451851" w:rsidRPr="00EC0475" w:rsidRDefault="00821D70">
          <w:pPr>
            <w:pStyle w:val="20"/>
            <w:tabs>
              <w:tab w:val="right" w:leader="dot" w:pos="9736"/>
            </w:tabs>
            <w:rPr>
              <w:noProof/>
              <w:lang w:val="uz-Latn-UZ"/>
            </w:rPr>
          </w:pPr>
          <w:hyperlink w:anchor="_Toc240543971" w:history="1">
            <w:r w:rsidR="00451851" w:rsidRPr="00EC0475">
              <w:rPr>
                <w:rStyle w:val="a5"/>
                <w:noProof/>
                <w:lang w:val="uz-Latn-UZ"/>
              </w:rPr>
              <w:t>2.3. Kadrlar siyosati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_Toc240543971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236A5179" w14:textId="77777777" w:rsidR="00451851" w:rsidRPr="00EC0475" w:rsidRDefault="00821D70">
          <w:pPr>
            <w:pStyle w:val="10"/>
            <w:tabs>
              <w:tab w:val="right" w:leader="dot" w:pos="9736"/>
            </w:tabs>
            <w:rPr>
              <w:noProof/>
              <w:lang w:val="uz-Latn-UZ"/>
            </w:rPr>
          </w:pPr>
          <w:hyperlink w:anchor="_Toc240543972" w:history="1">
            <w:r w:rsidR="00451851" w:rsidRPr="00EC0475">
              <w:rPr>
                <w:rStyle w:val="a5"/>
                <w:noProof/>
                <w:lang w:val="uz-Latn-UZ"/>
              </w:rPr>
              <w:t>3. 1-strategik maqsad. Aholi xabardorligi, kadrlar salohiyati va raqamli texnologiyalar</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_Toc240543972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40C44881" w14:textId="77777777" w:rsidR="00451851" w:rsidRPr="00EC0475" w:rsidRDefault="00821D70">
          <w:pPr>
            <w:pStyle w:val="20"/>
            <w:tabs>
              <w:tab w:val="right" w:leader="dot" w:pos="9736"/>
            </w:tabs>
            <w:rPr>
              <w:noProof/>
              <w:lang w:val="uz-Latn-UZ"/>
            </w:rPr>
          </w:pPr>
          <w:hyperlink w:anchor="_Toc240543973" w:history="1">
            <w:r w:rsidR="00451851" w:rsidRPr="00EC0475">
              <w:rPr>
                <w:rStyle w:val="a5"/>
                <w:noProof/>
                <w:lang w:val="uz-Latn-UZ"/>
              </w:rPr>
              <w:t>Strategik chora-tadbirlar va muddatlar, 2026–2030</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_Toc240543973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451E4385" w14:textId="77777777" w:rsidR="00451851" w:rsidRPr="00EC0475" w:rsidRDefault="00821D70">
          <w:pPr>
            <w:pStyle w:val="20"/>
            <w:tabs>
              <w:tab w:val="right" w:leader="dot" w:pos="9736"/>
            </w:tabs>
            <w:rPr>
              <w:noProof/>
              <w:lang w:val="uz-Latn-UZ"/>
            </w:rPr>
          </w:pPr>
          <w:hyperlink w:anchor="_Toc240543974" w:history="1">
            <w:r w:rsidR="00451851" w:rsidRPr="00EC0475">
              <w:rPr>
                <w:rStyle w:val="a5"/>
                <w:noProof/>
                <w:lang w:val="uz-Latn-UZ"/>
              </w:rPr>
              <w:t>Asosiy natijadorlik ko‘rsatkichlari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_Toc240543974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35112A2C" w14:textId="77777777" w:rsidR="00451851" w:rsidRPr="00EC0475" w:rsidRDefault="00821D70">
          <w:pPr>
            <w:pStyle w:val="10"/>
            <w:tabs>
              <w:tab w:val="right" w:leader="dot" w:pos="9736"/>
            </w:tabs>
            <w:rPr>
              <w:noProof/>
              <w:lang w:val="uz-Latn-UZ"/>
            </w:rPr>
          </w:pPr>
          <w:hyperlink w:anchor="_Toc240543975" w:history="1">
            <w:r w:rsidR="00451851" w:rsidRPr="00EC0475">
              <w:rPr>
                <w:rStyle w:val="a5"/>
                <w:noProof/>
                <w:lang w:val="uz-Latn-UZ"/>
              </w:rPr>
              <w:t>4. 2-strategik maqsad. Bolalarda saratonning barcha turlari uchun diagnostika tizimi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_Toc240543975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6E8BA031" w14:textId="77777777" w:rsidR="00451851" w:rsidRPr="00EC0475" w:rsidRDefault="00821D70">
          <w:pPr>
            <w:pStyle w:val="20"/>
            <w:tabs>
              <w:tab w:val="right" w:leader="dot" w:pos="9736"/>
            </w:tabs>
            <w:rPr>
              <w:noProof/>
              <w:lang w:val="uz-Latn-UZ"/>
            </w:rPr>
          </w:pPr>
          <w:hyperlink w:anchor="_Toc240543976" w:history="1">
            <w:r w:rsidR="00451851" w:rsidRPr="00EC0475">
              <w:rPr>
                <w:rStyle w:val="a5"/>
                <w:noProof/>
                <w:lang w:val="uz-Latn-UZ"/>
              </w:rPr>
              <w:t>Strategik chora-tadbirlar va muddatlar, 2026–2030</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_Toc240543976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7D8D5934" w14:textId="77777777" w:rsidR="00451851" w:rsidRPr="00EC0475" w:rsidRDefault="00821D70">
          <w:pPr>
            <w:pStyle w:val="20"/>
            <w:tabs>
              <w:tab w:val="right" w:leader="dot" w:pos="9736"/>
            </w:tabs>
            <w:rPr>
              <w:noProof/>
              <w:lang w:val="uz-Latn-UZ"/>
            </w:rPr>
          </w:pPr>
          <w:hyperlink w:anchor="_Toc240543977" w:history="1">
            <w:r w:rsidR="00451851" w:rsidRPr="00EC0475">
              <w:rPr>
                <w:rStyle w:val="a5"/>
                <w:noProof/>
                <w:lang w:val="uz-Latn-UZ"/>
              </w:rPr>
              <w:t>Asosiy natijadorlik ko‘rsatkichlari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_Toc240543977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32A42530" w14:textId="77777777" w:rsidR="00451851" w:rsidRPr="00EC0475" w:rsidRDefault="00821D70">
          <w:pPr>
            <w:pStyle w:val="20"/>
            <w:tabs>
              <w:tab w:val="right" w:leader="dot" w:pos="9736"/>
            </w:tabs>
            <w:rPr>
              <w:noProof/>
              <w:lang w:val="uz-Latn-UZ"/>
            </w:rPr>
          </w:pPr>
          <w:hyperlink w:anchor="_Toc240543978" w:history="1">
            <w:r w:rsidR="00451851" w:rsidRPr="00EC0475">
              <w:rPr>
                <w:rStyle w:val="a5"/>
                <w:noProof/>
                <w:lang w:val="uz-Latn-UZ"/>
              </w:rPr>
              <w:t>2030–2035-yillar uchun istiqbolli yo‘nalishlar</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_Toc240543978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5E3381AB" w14:textId="77777777" w:rsidR="00451851" w:rsidRPr="00EC0475" w:rsidRDefault="00821D70">
          <w:pPr>
            <w:pStyle w:val="10"/>
            <w:tabs>
              <w:tab w:val="right" w:leader="dot" w:pos="9736"/>
            </w:tabs>
            <w:rPr>
              <w:noProof/>
              <w:lang w:val="uz-Latn-UZ"/>
            </w:rPr>
          </w:pPr>
          <w:hyperlink w:anchor="_Toc240543979" w:history="1">
            <w:r w:rsidR="00451851" w:rsidRPr="00EC0475">
              <w:rPr>
                <w:rStyle w:val="a5"/>
                <w:noProof/>
                <w:lang w:val="uz-Latn-UZ"/>
              </w:rPr>
              <w:t>5. 3-strategik maqsad. Davolashning barcha turlaridan foydalanish</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_Toc240543979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79027826" w14:textId="77777777" w:rsidR="00451851" w:rsidRPr="00EC0475" w:rsidRDefault="00821D70">
          <w:pPr>
            <w:pStyle w:val="20"/>
            <w:tabs>
              <w:tab w:val="right" w:leader="dot" w:pos="9736"/>
            </w:tabs>
            <w:rPr>
              <w:noProof/>
              <w:lang w:val="uz-Latn-UZ"/>
            </w:rPr>
          </w:pPr>
          <w:hyperlink w:anchor="_Toc240543980" w:history="1">
            <w:r w:rsidR="00451851" w:rsidRPr="00EC0475">
              <w:rPr>
                <w:rStyle w:val="a5"/>
                <w:noProof/>
                <w:lang w:val="uz-Latn-UZ"/>
              </w:rPr>
              <w:t>Strategik chora-tadbirlar va muddatlar, 2026–2030</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_Toc240543980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6EC853BF" w14:textId="77777777" w:rsidR="00451851" w:rsidRPr="00EC0475" w:rsidRDefault="00821D70">
          <w:pPr>
            <w:pStyle w:val="20"/>
            <w:tabs>
              <w:tab w:val="right" w:leader="dot" w:pos="9736"/>
            </w:tabs>
            <w:rPr>
              <w:noProof/>
              <w:lang w:val="uz-Latn-UZ"/>
            </w:rPr>
          </w:pPr>
          <w:hyperlink w:anchor="_Toc240543981" w:history="1">
            <w:r w:rsidR="00451851" w:rsidRPr="00EC0475">
              <w:rPr>
                <w:rStyle w:val="a5"/>
                <w:noProof/>
                <w:lang w:val="uz-Latn-UZ"/>
              </w:rPr>
              <w:t>Asosiy natijadorlik ko‘rsatkichlari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_Toc240543981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1641AFAA" w14:textId="77777777" w:rsidR="00451851" w:rsidRPr="00EC0475" w:rsidRDefault="00821D70">
          <w:pPr>
            <w:pStyle w:val="20"/>
            <w:tabs>
              <w:tab w:val="right" w:leader="dot" w:pos="9736"/>
            </w:tabs>
            <w:rPr>
              <w:noProof/>
              <w:lang w:val="uz-Latn-UZ"/>
            </w:rPr>
          </w:pPr>
          <w:hyperlink w:anchor="_Toc240543982" w:history="1">
            <w:r w:rsidR="00451851" w:rsidRPr="00EC0475">
              <w:rPr>
                <w:rStyle w:val="a5"/>
                <w:noProof/>
                <w:lang w:val="uz-Latn-UZ"/>
              </w:rPr>
              <w:t>2030–2035-yillar uchun istiqbolli yo‘nalishlar</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_Toc240543982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70FCC82C" w14:textId="77777777" w:rsidR="00451851" w:rsidRPr="00EC0475" w:rsidRDefault="00821D70">
          <w:pPr>
            <w:pStyle w:val="10"/>
            <w:tabs>
              <w:tab w:val="right" w:leader="dot" w:pos="9736"/>
            </w:tabs>
            <w:rPr>
              <w:noProof/>
              <w:lang w:val="uz-Latn-UZ"/>
            </w:rPr>
          </w:pPr>
          <w:hyperlink w:anchor="_Toc240543983" w:history="1">
            <w:r w:rsidR="00451851" w:rsidRPr="00EC0475">
              <w:rPr>
                <w:rStyle w:val="a5"/>
                <w:noProof/>
                <w:lang w:val="uz-Latn-UZ"/>
              </w:rPr>
              <w:t>6. 4-strategik maqsad. Palliativ yordam, ijtimoiy qo‘llab-quvvatlash va reabilitatsiya</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_Toc240543983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2C9841C3" w14:textId="77777777" w:rsidR="00451851" w:rsidRPr="00EC0475" w:rsidRDefault="00821D70">
          <w:pPr>
            <w:pStyle w:val="20"/>
            <w:tabs>
              <w:tab w:val="right" w:leader="dot" w:pos="9736"/>
            </w:tabs>
            <w:rPr>
              <w:noProof/>
              <w:lang w:val="uz-Latn-UZ"/>
            </w:rPr>
          </w:pPr>
          <w:hyperlink w:anchor="_Toc240543984" w:history="1">
            <w:r w:rsidR="00451851" w:rsidRPr="00EC0475">
              <w:rPr>
                <w:rStyle w:val="a5"/>
                <w:noProof/>
                <w:lang w:val="uz-Latn-UZ"/>
              </w:rPr>
              <w:t>Strategik chora-tadbirlar va muddatlar, 2026–2030</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_Toc240543984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681FA064" w14:textId="77777777" w:rsidR="00451851" w:rsidRPr="00EC0475" w:rsidRDefault="00821D70">
          <w:pPr>
            <w:pStyle w:val="20"/>
            <w:tabs>
              <w:tab w:val="right" w:leader="dot" w:pos="9736"/>
            </w:tabs>
            <w:rPr>
              <w:noProof/>
              <w:lang w:val="uz-Latn-UZ"/>
            </w:rPr>
          </w:pPr>
          <w:hyperlink w:anchor="_Toc240543985" w:history="1">
            <w:r w:rsidR="00451851" w:rsidRPr="00EC0475">
              <w:rPr>
                <w:rStyle w:val="a5"/>
                <w:noProof/>
                <w:lang w:val="uz-Latn-UZ"/>
              </w:rPr>
              <w:t>Asosiy natijadorlik ko‘rsatkichlari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_Toc240543985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20591244" w14:textId="77777777" w:rsidR="00451851" w:rsidRPr="00EC0475" w:rsidRDefault="00821D70">
          <w:pPr>
            <w:pStyle w:val="10"/>
            <w:tabs>
              <w:tab w:val="right" w:leader="dot" w:pos="9736"/>
            </w:tabs>
            <w:rPr>
              <w:noProof/>
              <w:lang w:val="uz-Latn-UZ"/>
            </w:rPr>
          </w:pPr>
          <w:hyperlink w:anchor="_Toc240543986" w:history="1">
            <w:r w:rsidR="00451851" w:rsidRPr="00EC0475">
              <w:rPr>
                <w:rStyle w:val="a5"/>
                <w:noProof/>
                <w:lang w:val="uz-Latn-UZ"/>
              </w:rPr>
              <w:t>7. 5-strategik maqsad. Ilmiy salohiyat va xalqaro hamkorlik</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_Toc240543986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141E90CC" w14:textId="77777777" w:rsidR="00451851" w:rsidRPr="00EC0475" w:rsidRDefault="00821D70">
          <w:pPr>
            <w:pStyle w:val="20"/>
            <w:tabs>
              <w:tab w:val="right" w:leader="dot" w:pos="9736"/>
            </w:tabs>
            <w:rPr>
              <w:noProof/>
              <w:lang w:val="uz-Latn-UZ"/>
            </w:rPr>
          </w:pPr>
          <w:hyperlink w:anchor="_Toc240543987" w:history="1">
            <w:r w:rsidR="00451851" w:rsidRPr="00EC0475">
              <w:rPr>
                <w:rStyle w:val="a5"/>
                <w:noProof/>
                <w:lang w:val="uz-Latn-UZ"/>
              </w:rPr>
              <w:t>Strategik chora-tadbirlar va muddatlar, 2026–2030</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_Toc240543987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73A5B0A2" w14:textId="77777777" w:rsidR="00451851" w:rsidRPr="00EC0475" w:rsidRDefault="00821D70">
          <w:pPr>
            <w:pStyle w:val="20"/>
            <w:tabs>
              <w:tab w:val="right" w:leader="dot" w:pos="9736"/>
            </w:tabs>
            <w:rPr>
              <w:noProof/>
              <w:lang w:val="uz-Latn-UZ"/>
            </w:rPr>
          </w:pPr>
          <w:hyperlink w:anchor="_Toc240543988" w:history="1">
            <w:r w:rsidR="00451851" w:rsidRPr="00EC0475">
              <w:rPr>
                <w:rStyle w:val="a5"/>
                <w:noProof/>
                <w:lang w:val="uz-Latn-UZ"/>
              </w:rPr>
              <w:t>Asosiy natijadorlik ko‘rsatkichlari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_Toc240543988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36761E7A" w14:textId="77777777" w:rsidR="00451851" w:rsidRPr="00EC0475" w:rsidRDefault="00821D70">
          <w:pPr>
            <w:pStyle w:val="20"/>
            <w:tabs>
              <w:tab w:val="right" w:leader="dot" w:pos="9736"/>
            </w:tabs>
            <w:rPr>
              <w:noProof/>
              <w:lang w:val="uz-Latn-UZ"/>
            </w:rPr>
          </w:pPr>
          <w:hyperlink w:anchor="_Toc240543989" w:history="1">
            <w:r w:rsidR="00451851" w:rsidRPr="00EC0475">
              <w:rPr>
                <w:rStyle w:val="a5"/>
                <w:noProof/>
                <w:lang w:val="uz-Latn-UZ"/>
              </w:rPr>
              <w:t>2030–2035-yillar uchun istiqbolli yo‘nalishlar</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_Toc240543989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6C7C1040" w14:textId="77777777" w:rsidR="00451851" w:rsidRPr="00EC0475" w:rsidRDefault="00821D70">
          <w:pPr>
            <w:pStyle w:val="10"/>
            <w:tabs>
              <w:tab w:val="right" w:leader="dot" w:pos="9736"/>
            </w:tabs>
            <w:rPr>
              <w:noProof/>
              <w:lang w:val="uz-Latn-UZ"/>
            </w:rPr>
          </w:pPr>
          <w:hyperlink w:anchor="_Toc240543990" w:history="1">
            <w:r w:rsidR="00451851" w:rsidRPr="00EC0475">
              <w:rPr>
                <w:rStyle w:val="a5"/>
                <w:noProof/>
                <w:lang w:val="uz-Latn-UZ"/>
              </w:rPr>
              <w:t>8. 6-strategik maqsad. Boshqaruv va barqaror moliyalashtirish</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_Toc240543990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6E885099" w14:textId="77777777" w:rsidR="00451851" w:rsidRPr="00EC0475" w:rsidRDefault="00821D70">
          <w:pPr>
            <w:pStyle w:val="20"/>
            <w:tabs>
              <w:tab w:val="right" w:leader="dot" w:pos="9736"/>
            </w:tabs>
            <w:rPr>
              <w:noProof/>
              <w:lang w:val="uz-Latn-UZ"/>
            </w:rPr>
          </w:pPr>
          <w:hyperlink w:anchor="_Toc240543991" w:history="1">
            <w:r w:rsidR="00451851" w:rsidRPr="00EC0475">
              <w:rPr>
                <w:rStyle w:val="a5"/>
                <w:noProof/>
                <w:lang w:val="uz-Latn-UZ"/>
              </w:rPr>
              <w:t>Strategik chora-tadbirlar va muddatlar, 2026–2030</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_Toc240543991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7E88E667" w14:textId="77777777" w:rsidR="00451851" w:rsidRPr="00EC0475" w:rsidRDefault="00821D70">
          <w:pPr>
            <w:pStyle w:val="20"/>
            <w:tabs>
              <w:tab w:val="right" w:leader="dot" w:pos="9736"/>
            </w:tabs>
            <w:rPr>
              <w:noProof/>
              <w:lang w:val="uz-Latn-UZ"/>
            </w:rPr>
          </w:pPr>
          <w:hyperlink w:anchor="_Toc240543992" w:history="1">
            <w:r w:rsidR="00451851" w:rsidRPr="00EC0475">
              <w:rPr>
                <w:rStyle w:val="a5"/>
                <w:noProof/>
                <w:lang w:val="uz-Latn-UZ"/>
              </w:rPr>
              <w:t>Asosiy natijadorlik ko‘rsatkichlari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_Toc240543992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64FC021D" w14:textId="77777777" w:rsidR="00451851" w:rsidRPr="00EC0475" w:rsidRDefault="00821D70">
          <w:pPr>
            <w:pStyle w:val="10"/>
            <w:tabs>
              <w:tab w:val="right" w:leader="dot" w:pos="9736"/>
            </w:tabs>
            <w:rPr>
              <w:noProof/>
              <w:lang w:val="uz-Latn-UZ"/>
            </w:rPr>
          </w:pPr>
          <w:hyperlink w:anchor="_Toc240543993" w:history="1">
            <w:r w:rsidR="00451851" w:rsidRPr="00EC0475">
              <w:rPr>
                <w:rStyle w:val="a5"/>
                <w:noProof/>
                <w:lang w:val="uz-Latn-UZ"/>
              </w:rPr>
              <w:t>9. Monitoring va baholash</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_Toc240543993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32EA06C0" w14:textId="77777777" w:rsidR="00451851" w:rsidRPr="00EC0475" w:rsidRDefault="00821D70">
          <w:pPr>
            <w:pStyle w:val="20"/>
            <w:tabs>
              <w:tab w:val="right" w:leader="dot" w:pos="9736"/>
            </w:tabs>
            <w:rPr>
              <w:noProof/>
              <w:lang w:val="uz-Latn-UZ"/>
            </w:rPr>
          </w:pPr>
          <w:hyperlink w:anchor="_Toc240543994" w:history="1">
            <w:r w:rsidR="00451851" w:rsidRPr="00EC0475">
              <w:rPr>
                <w:rStyle w:val="a5"/>
                <w:noProof/>
                <w:lang w:val="uz-Latn-UZ"/>
              </w:rPr>
              <w:t>9.1. BOGvaIIATM huzuridagi monitoring va baholash bo‘limi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_Toc240543994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5711C306" w14:textId="77777777" w:rsidR="00451851" w:rsidRPr="00EC0475" w:rsidRDefault="00821D70">
          <w:pPr>
            <w:pStyle w:val="20"/>
            <w:tabs>
              <w:tab w:val="right" w:leader="dot" w:pos="9736"/>
            </w:tabs>
            <w:rPr>
              <w:noProof/>
              <w:lang w:val="uz-Latn-UZ"/>
            </w:rPr>
          </w:pPr>
          <w:hyperlink w:anchor="_Toc240543995" w:history="1">
            <w:r w:rsidR="00451851" w:rsidRPr="00EC0475">
              <w:rPr>
                <w:rStyle w:val="a5"/>
                <w:noProof/>
                <w:lang w:val="uz-Latn-UZ"/>
              </w:rPr>
              <w:t>9.2. Ko‘rsatkichlar darajalari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_Toc240543995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5F739DC3" w14:textId="77777777" w:rsidR="00451851" w:rsidRPr="00EC0475" w:rsidRDefault="00821D70">
          <w:pPr>
            <w:pStyle w:val="10"/>
            <w:tabs>
              <w:tab w:val="right" w:leader="dot" w:pos="9736"/>
            </w:tabs>
            <w:rPr>
              <w:noProof/>
              <w:lang w:val="uz-Latn-UZ"/>
            </w:rPr>
          </w:pPr>
          <w:hyperlink w:anchor="_Toc240543996" w:history="1">
            <w:r w:rsidR="00451851" w:rsidRPr="00EC0475">
              <w:rPr>
                <w:rStyle w:val="a5"/>
                <w:noProof/>
                <w:lang w:val="uz-Latn-UZ"/>
              </w:rPr>
              <w:t>10. Indikatorlar tizimi, 2025–2035</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_Toc240543996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717820D9" w14:textId="77777777" w:rsidR="00451851" w:rsidRPr="00EC0475" w:rsidRDefault="00821D70">
          <w:pPr>
            <w:pStyle w:val="10"/>
            <w:tabs>
              <w:tab w:val="right" w:leader="dot" w:pos="9736"/>
            </w:tabs>
            <w:rPr>
              <w:noProof/>
              <w:lang w:val="uz-Latn-UZ"/>
            </w:rPr>
          </w:pPr>
          <w:hyperlink w:anchor="_Toc240543997" w:history="1">
            <w:r w:rsidR="00451851" w:rsidRPr="00EC0475">
              <w:rPr>
                <w:rStyle w:val="a5"/>
                <w:noProof/>
                <w:lang w:val="uz-Latn-UZ"/>
              </w:rPr>
              <w:t>11. 2031–2035-yillar uchun harakatlar rejasi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_Toc240543997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28910AF6" w14:textId="77777777" w:rsidR="00451851" w:rsidRPr="00EC0475" w:rsidRDefault="00821D70">
          <w:pPr>
            <w:pStyle w:val="20"/>
            <w:tabs>
              <w:tab w:val="right" w:leader="dot" w:pos="9736"/>
            </w:tabs>
            <w:rPr>
              <w:noProof/>
              <w:lang w:val="uz-Latn-UZ"/>
            </w:rPr>
          </w:pPr>
          <w:hyperlink w:anchor="_Toc240543998" w:history="1">
            <w:r w:rsidR="00451851" w:rsidRPr="00EC0475">
              <w:rPr>
                <w:rStyle w:val="a5"/>
                <w:noProof/>
                <w:lang w:val="uz-Latn-UZ"/>
              </w:rPr>
              <w:t>Natijalar tuzilmasi</w:t>
            </w:r>
            <w:r w:rsidR="00451851" w:rsidRPr="00EC0475">
              <w:rPr>
                <w:noProof/>
                <w:lang w:val="uz-Latn-UZ"/>
              </w:rPr>
              <w:tab/>
            </w:r>
            <w:r w:rsidR="00451851" w:rsidRPr="00EC0475">
              <w:rPr>
                <w:noProof/>
                <w:lang w:val="uz-Latn-UZ"/>
              </w:rPr>
              <w:fldChar w:fldCharType="begin"/>
            </w:r>
            <w:r w:rsidR="00451851" w:rsidRPr="00EC0475">
              <w:rPr>
                <w:noProof/>
                <w:lang w:val="uz-Latn-UZ"/>
              </w:rPr>
              <w:instrText xml:space="preserve"> PAGEREF _Toc240543998 \h </w:instrText>
            </w:r>
            <w:r w:rsidR="00451851" w:rsidRPr="00EC0475">
              <w:rPr>
                <w:noProof/>
                <w:lang w:val="uz-Latn-UZ"/>
              </w:rPr>
            </w:r>
            <w:r w:rsidR="00451851" w:rsidRPr="00EC0475">
              <w:rPr>
                <w:noProof/>
                <w:lang w:val="uz-Latn-UZ"/>
              </w:rPr>
              <w:fldChar w:fldCharType="separate"/>
            </w:r>
            <w:r w:rsidR="00451851" w:rsidRPr="00EC0475">
              <w:rPr>
                <w:noProof/>
                <w:lang w:val="uz-Latn-UZ"/>
              </w:rPr>
              <w:t>2</w:t>
            </w:r>
            <w:r w:rsidR="00451851" w:rsidRPr="00EC0475">
              <w:rPr>
                <w:noProof/>
                <w:lang w:val="uz-Latn-UZ"/>
              </w:rPr>
              <w:fldChar w:fldCharType="end"/>
            </w:r>
          </w:hyperlink>
        </w:p>
        <w:p w14:paraId="5F5E4905" w14:textId="77777777" w:rsidR="003520FA" w:rsidRPr="00EC0475" w:rsidRDefault="00821D70">
          <w:pPr>
            <w:rPr>
              <w:lang w:val="uz-Latn-UZ"/>
            </w:rPr>
          </w:pPr>
          <w:r w:rsidRPr="00EC0475">
            <w:rPr>
              <w:lang w:val="uz-Latn-UZ"/>
            </w:rPr>
            <w:fldChar w:fldCharType="end"/>
          </w:r>
        </w:p>
      </w:sdtContent>
    </w:sdt>
    <w:p w14:paraId="3F2433DC" w14:textId="77777777" w:rsidR="003520FA" w:rsidRPr="00EC0475" w:rsidRDefault="00821D70">
      <w:pPr>
        <w:pStyle w:val="1"/>
        <w:pageBreakBefore/>
        <w:rPr>
          <w:lang w:val="uz-Latn-UZ"/>
        </w:rPr>
      </w:pPr>
      <w:bookmarkStart w:id="1" w:name="_Toc240543961"/>
      <w:r w:rsidRPr="00EC0475">
        <w:rPr>
          <w:lang w:val="uz-Latn-UZ"/>
        </w:rPr>
        <w:lastRenderedPageBreak/>
        <w:t>Qisqartmalar</w:t>
      </w:r>
      <w:bookmarkEnd w:id="1"/>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1250"/>
        <w:gridCol w:w="3623"/>
        <w:gridCol w:w="1250"/>
        <w:gridCol w:w="3623"/>
      </w:tblGrid>
      <w:tr w:rsidR="003520FA" w:rsidRPr="00EC0475" w14:paraId="5F8BAD0F" w14:textId="77777777">
        <w:tc>
          <w:tcPr>
            <w:tcW w:w="1250" w:type="dxa"/>
            <w:tcMar>
              <w:top w:w="60" w:type="dxa"/>
              <w:left w:w="100" w:type="dxa"/>
              <w:bottom w:w="60" w:type="dxa"/>
              <w:right w:w="100" w:type="dxa"/>
            </w:tcMar>
            <w:vAlign w:val="center"/>
          </w:tcPr>
          <w:p w14:paraId="6AE6601A" w14:textId="77777777" w:rsidR="003520FA" w:rsidRPr="00EC0475" w:rsidRDefault="00821D70">
            <w:pPr>
              <w:spacing w:before="40" w:after="40"/>
              <w:rPr>
                <w:lang w:val="uz-Latn-UZ"/>
              </w:rPr>
            </w:pPr>
            <w:r w:rsidRPr="00EC0475">
              <w:rPr>
                <w:b/>
                <w:bCs/>
                <w:color w:val="0B3D5C"/>
                <w:sz w:val="18"/>
                <w:szCs w:val="18"/>
                <w:lang w:val="uz-Latn-UZ"/>
              </w:rPr>
              <w:t>BMTM</w:t>
            </w:r>
          </w:p>
        </w:tc>
        <w:tc>
          <w:tcPr>
            <w:tcW w:w="3623" w:type="dxa"/>
            <w:tcMar>
              <w:top w:w="60" w:type="dxa"/>
              <w:left w:w="100" w:type="dxa"/>
              <w:bottom w:w="60" w:type="dxa"/>
              <w:right w:w="100" w:type="dxa"/>
            </w:tcMar>
            <w:vAlign w:val="center"/>
          </w:tcPr>
          <w:p w14:paraId="2301B5D7" w14:textId="77777777" w:rsidR="003520FA" w:rsidRPr="00EC0475" w:rsidRDefault="00821D70">
            <w:pPr>
              <w:spacing w:before="40" w:after="40"/>
              <w:rPr>
                <w:lang w:val="uz-Latn-UZ"/>
              </w:rPr>
            </w:pPr>
            <w:r w:rsidRPr="00EC0475">
              <w:rPr>
                <w:sz w:val="18"/>
                <w:szCs w:val="18"/>
                <w:lang w:val="uz-Latn-UZ"/>
              </w:rPr>
              <w:t>Bolalar milliy tibbiyot markazi</w:t>
            </w:r>
          </w:p>
        </w:tc>
        <w:tc>
          <w:tcPr>
            <w:tcW w:w="1250" w:type="dxa"/>
            <w:tcMar>
              <w:top w:w="60" w:type="dxa"/>
              <w:left w:w="100" w:type="dxa"/>
              <w:bottom w:w="60" w:type="dxa"/>
              <w:right w:w="100" w:type="dxa"/>
            </w:tcMar>
            <w:vAlign w:val="center"/>
          </w:tcPr>
          <w:p w14:paraId="13A9BE44" w14:textId="77777777" w:rsidR="003520FA" w:rsidRPr="00EC0475" w:rsidRDefault="00821D70">
            <w:pPr>
              <w:spacing w:before="40" w:after="40"/>
              <w:rPr>
                <w:lang w:val="uz-Latn-UZ"/>
              </w:rPr>
            </w:pPr>
            <w:r w:rsidRPr="00EC0475">
              <w:rPr>
                <w:b/>
                <w:bCs/>
                <w:color w:val="0B3D5C"/>
                <w:sz w:val="18"/>
                <w:szCs w:val="18"/>
                <w:lang w:val="uz-Latn-UZ"/>
              </w:rPr>
              <w:t>SKT</w:t>
            </w:r>
          </w:p>
        </w:tc>
        <w:tc>
          <w:tcPr>
            <w:tcW w:w="3623" w:type="dxa"/>
            <w:tcMar>
              <w:top w:w="60" w:type="dxa"/>
              <w:left w:w="100" w:type="dxa"/>
              <w:bottom w:w="60" w:type="dxa"/>
              <w:right w:w="100" w:type="dxa"/>
            </w:tcMar>
            <w:vAlign w:val="center"/>
          </w:tcPr>
          <w:p w14:paraId="71F50347" w14:textId="77777777" w:rsidR="003520FA" w:rsidRPr="00EC0475" w:rsidRDefault="00821D70">
            <w:pPr>
              <w:spacing w:before="40" w:after="40"/>
              <w:rPr>
                <w:lang w:val="uz-Latn-UZ"/>
              </w:rPr>
            </w:pPr>
            <w:r w:rsidRPr="00EC0475">
              <w:rPr>
                <w:sz w:val="18"/>
                <w:szCs w:val="18"/>
                <w:lang w:val="uz-Latn-UZ"/>
              </w:rPr>
              <w:t>Suyak ko‘migi transplantatsiyasi</w:t>
            </w:r>
          </w:p>
        </w:tc>
      </w:tr>
      <w:tr w:rsidR="003520FA" w:rsidRPr="00EC0475" w14:paraId="33B19200" w14:textId="77777777">
        <w:tc>
          <w:tcPr>
            <w:tcW w:w="1250" w:type="dxa"/>
            <w:shd w:val="clear" w:color="auto" w:fill="F4F7F9"/>
            <w:tcMar>
              <w:top w:w="60" w:type="dxa"/>
              <w:left w:w="100" w:type="dxa"/>
              <w:bottom w:w="60" w:type="dxa"/>
              <w:right w:w="100" w:type="dxa"/>
            </w:tcMar>
            <w:vAlign w:val="center"/>
          </w:tcPr>
          <w:p w14:paraId="0C7AF271" w14:textId="77777777" w:rsidR="003520FA" w:rsidRPr="00EC0475" w:rsidRDefault="00821D70">
            <w:pPr>
              <w:spacing w:before="40" w:after="40"/>
              <w:rPr>
                <w:lang w:val="uz-Latn-UZ"/>
              </w:rPr>
            </w:pPr>
            <w:r w:rsidRPr="00EC0475">
              <w:rPr>
                <w:b/>
                <w:bCs/>
                <w:color w:val="0B3D5C"/>
                <w:sz w:val="18"/>
                <w:szCs w:val="18"/>
                <w:lang w:val="uz-Latn-UZ"/>
              </w:rPr>
              <w:t>BOGvaIIATM</w:t>
            </w:r>
          </w:p>
        </w:tc>
        <w:tc>
          <w:tcPr>
            <w:tcW w:w="3623" w:type="dxa"/>
            <w:shd w:val="clear" w:color="auto" w:fill="F4F7F9"/>
            <w:tcMar>
              <w:top w:w="60" w:type="dxa"/>
              <w:left w:w="100" w:type="dxa"/>
              <w:bottom w:w="60" w:type="dxa"/>
              <w:right w:w="100" w:type="dxa"/>
            </w:tcMar>
            <w:vAlign w:val="center"/>
          </w:tcPr>
          <w:p w14:paraId="63B3924B" w14:textId="77777777" w:rsidR="003520FA" w:rsidRPr="00EC0475" w:rsidRDefault="00821D70">
            <w:pPr>
              <w:spacing w:before="40" w:after="40"/>
              <w:rPr>
                <w:lang w:val="uz-Latn-UZ"/>
              </w:rPr>
            </w:pPr>
            <w:r w:rsidRPr="00EC0475">
              <w:rPr>
                <w:sz w:val="18"/>
                <w:szCs w:val="18"/>
                <w:lang w:val="uz-Latn-UZ"/>
              </w:rPr>
              <w:t>Bolalar onkologiyasi, gematologiyasi va immunologiyasi ilmiy-amaliy tibbiyot markazi</w:t>
            </w:r>
          </w:p>
        </w:tc>
        <w:tc>
          <w:tcPr>
            <w:tcW w:w="1250" w:type="dxa"/>
            <w:shd w:val="clear" w:color="auto" w:fill="F4F7F9"/>
            <w:tcMar>
              <w:top w:w="60" w:type="dxa"/>
              <w:left w:w="100" w:type="dxa"/>
              <w:bottom w:w="60" w:type="dxa"/>
              <w:right w:w="100" w:type="dxa"/>
            </w:tcMar>
            <w:vAlign w:val="center"/>
          </w:tcPr>
          <w:p w14:paraId="7B003EC1" w14:textId="77777777" w:rsidR="003520FA" w:rsidRPr="00EC0475" w:rsidRDefault="00821D70">
            <w:pPr>
              <w:spacing w:before="40" w:after="40"/>
              <w:rPr>
                <w:lang w:val="uz-Latn-UZ"/>
              </w:rPr>
            </w:pPr>
            <w:r w:rsidRPr="00EC0475">
              <w:rPr>
                <w:b/>
                <w:bCs/>
                <w:color w:val="0B3D5C"/>
                <w:sz w:val="18"/>
                <w:szCs w:val="18"/>
                <w:lang w:val="uz-Latn-UZ"/>
              </w:rPr>
              <w:t>SOP</w:t>
            </w:r>
          </w:p>
        </w:tc>
        <w:tc>
          <w:tcPr>
            <w:tcW w:w="3623" w:type="dxa"/>
            <w:shd w:val="clear" w:color="auto" w:fill="F4F7F9"/>
            <w:tcMar>
              <w:top w:w="60" w:type="dxa"/>
              <w:left w:w="100" w:type="dxa"/>
              <w:bottom w:w="60" w:type="dxa"/>
              <w:right w:w="100" w:type="dxa"/>
            </w:tcMar>
            <w:vAlign w:val="center"/>
          </w:tcPr>
          <w:p w14:paraId="53746773" w14:textId="77777777" w:rsidR="003520FA" w:rsidRPr="00EC0475" w:rsidRDefault="00821D70">
            <w:pPr>
              <w:spacing w:before="40" w:after="40"/>
              <w:rPr>
                <w:lang w:val="uz-Latn-UZ"/>
              </w:rPr>
            </w:pPr>
            <w:r w:rsidRPr="00EC0475">
              <w:rPr>
                <w:sz w:val="18"/>
                <w:szCs w:val="18"/>
                <w:lang w:val="uz-Latn-UZ"/>
              </w:rPr>
              <w:t>Standart operatsion protsedura</w:t>
            </w:r>
          </w:p>
        </w:tc>
      </w:tr>
      <w:tr w:rsidR="003520FA" w:rsidRPr="00EC0475" w14:paraId="3934B1A6" w14:textId="77777777">
        <w:tc>
          <w:tcPr>
            <w:tcW w:w="1250" w:type="dxa"/>
            <w:tcMar>
              <w:top w:w="60" w:type="dxa"/>
              <w:left w:w="100" w:type="dxa"/>
              <w:bottom w:w="60" w:type="dxa"/>
              <w:right w:w="100" w:type="dxa"/>
            </w:tcMar>
            <w:vAlign w:val="center"/>
          </w:tcPr>
          <w:p w14:paraId="3E3AE111" w14:textId="77777777" w:rsidR="003520FA" w:rsidRPr="00EC0475" w:rsidRDefault="00821D70">
            <w:pPr>
              <w:spacing w:before="40" w:after="40"/>
              <w:rPr>
                <w:lang w:val="uz-Latn-UZ"/>
              </w:rPr>
            </w:pPr>
            <w:r w:rsidRPr="00EC0475">
              <w:rPr>
                <w:b/>
                <w:bCs/>
                <w:color w:val="0B3D5C"/>
                <w:sz w:val="18"/>
                <w:szCs w:val="18"/>
                <w:lang w:val="uz-Latn-UZ"/>
              </w:rPr>
              <w:t>BRM</w:t>
            </w:r>
          </w:p>
        </w:tc>
        <w:tc>
          <w:tcPr>
            <w:tcW w:w="3623" w:type="dxa"/>
            <w:tcMar>
              <w:top w:w="60" w:type="dxa"/>
              <w:left w:w="100" w:type="dxa"/>
              <w:bottom w:w="60" w:type="dxa"/>
              <w:right w:w="100" w:type="dxa"/>
            </w:tcMar>
            <w:vAlign w:val="center"/>
          </w:tcPr>
          <w:p w14:paraId="73D9258F" w14:textId="77777777" w:rsidR="003520FA" w:rsidRPr="00EC0475" w:rsidRDefault="00821D70">
            <w:pPr>
              <w:spacing w:before="40" w:after="40"/>
              <w:rPr>
                <w:lang w:val="uz-Latn-UZ"/>
              </w:rPr>
            </w:pPr>
            <w:r w:rsidRPr="00EC0475">
              <w:rPr>
                <w:sz w:val="18"/>
                <w:szCs w:val="18"/>
                <w:lang w:val="uz-Latn-UZ"/>
              </w:rPr>
              <w:t xml:space="preserve">Barqaror rivojlanish </w:t>
            </w:r>
            <w:r w:rsidRPr="00EC0475">
              <w:rPr>
                <w:sz w:val="18"/>
                <w:szCs w:val="18"/>
                <w:lang w:val="uz-Latn-UZ"/>
              </w:rPr>
              <w:t>maqsadlari</w:t>
            </w:r>
          </w:p>
        </w:tc>
        <w:tc>
          <w:tcPr>
            <w:tcW w:w="1250" w:type="dxa"/>
            <w:tcMar>
              <w:top w:w="60" w:type="dxa"/>
              <w:left w:w="100" w:type="dxa"/>
              <w:bottom w:w="60" w:type="dxa"/>
              <w:right w:w="100" w:type="dxa"/>
            </w:tcMar>
            <w:vAlign w:val="center"/>
          </w:tcPr>
          <w:p w14:paraId="6C82DDBA" w14:textId="77777777" w:rsidR="003520FA" w:rsidRPr="00EC0475" w:rsidRDefault="00821D70">
            <w:pPr>
              <w:spacing w:before="40" w:after="40"/>
              <w:rPr>
                <w:lang w:val="uz-Latn-UZ"/>
              </w:rPr>
            </w:pPr>
            <w:r w:rsidRPr="00EC0475">
              <w:rPr>
                <w:b/>
                <w:bCs/>
                <w:color w:val="0B3D5C"/>
                <w:sz w:val="18"/>
                <w:szCs w:val="18"/>
                <w:lang w:val="uz-Latn-UZ"/>
              </w:rPr>
              <w:t>TDTU</w:t>
            </w:r>
          </w:p>
        </w:tc>
        <w:tc>
          <w:tcPr>
            <w:tcW w:w="3623" w:type="dxa"/>
            <w:tcMar>
              <w:top w:w="60" w:type="dxa"/>
              <w:left w:w="100" w:type="dxa"/>
              <w:bottom w:w="60" w:type="dxa"/>
              <w:right w:w="100" w:type="dxa"/>
            </w:tcMar>
            <w:vAlign w:val="center"/>
          </w:tcPr>
          <w:p w14:paraId="73810F4B" w14:textId="77777777" w:rsidR="003520FA" w:rsidRPr="00EC0475" w:rsidRDefault="00821D70">
            <w:pPr>
              <w:spacing w:before="40" w:after="40"/>
              <w:rPr>
                <w:lang w:val="uz-Latn-UZ"/>
              </w:rPr>
            </w:pPr>
            <w:r w:rsidRPr="00EC0475">
              <w:rPr>
                <w:sz w:val="18"/>
                <w:szCs w:val="18"/>
                <w:lang w:val="uz-Latn-UZ"/>
              </w:rPr>
              <w:t>Toshkent davlat tibbiyot universiteti</w:t>
            </w:r>
          </w:p>
        </w:tc>
      </w:tr>
      <w:tr w:rsidR="003520FA" w:rsidRPr="00EC0475" w14:paraId="32E9A937" w14:textId="77777777">
        <w:tc>
          <w:tcPr>
            <w:tcW w:w="1250" w:type="dxa"/>
            <w:shd w:val="clear" w:color="auto" w:fill="F4F7F9"/>
            <w:tcMar>
              <w:top w:w="60" w:type="dxa"/>
              <w:left w:w="100" w:type="dxa"/>
              <w:bottom w:w="60" w:type="dxa"/>
              <w:right w:w="100" w:type="dxa"/>
            </w:tcMar>
            <w:vAlign w:val="center"/>
          </w:tcPr>
          <w:p w14:paraId="358FFB75" w14:textId="77777777" w:rsidR="003520FA" w:rsidRPr="00EC0475" w:rsidRDefault="00821D70">
            <w:pPr>
              <w:spacing w:before="40" w:after="40"/>
              <w:rPr>
                <w:lang w:val="uz-Latn-UZ"/>
              </w:rPr>
            </w:pPr>
            <w:r w:rsidRPr="00EC0475">
              <w:rPr>
                <w:b/>
                <w:bCs/>
                <w:color w:val="0B3D5C"/>
                <w:sz w:val="18"/>
                <w:szCs w:val="18"/>
                <w:lang w:val="uz-Latn-UZ"/>
              </w:rPr>
              <w:t>BTSY</w:t>
            </w:r>
          </w:p>
        </w:tc>
        <w:tc>
          <w:tcPr>
            <w:tcW w:w="3623" w:type="dxa"/>
            <w:shd w:val="clear" w:color="auto" w:fill="F4F7F9"/>
            <w:tcMar>
              <w:top w:w="60" w:type="dxa"/>
              <w:left w:w="100" w:type="dxa"/>
              <w:bottom w:w="60" w:type="dxa"/>
              <w:right w:w="100" w:type="dxa"/>
            </w:tcMar>
            <w:vAlign w:val="center"/>
          </w:tcPr>
          <w:p w14:paraId="6FAE7C49" w14:textId="77777777" w:rsidR="003520FA" w:rsidRPr="00EC0475" w:rsidRDefault="00821D70">
            <w:pPr>
              <w:spacing w:before="40" w:after="40"/>
              <w:rPr>
                <w:lang w:val="uz-Latn-UZ"/>
              </w:rPr>
            </w:pPr>
            <w:r w:rsidRPr="00EC0475">
              <w:rPr>
                <w:sz w:val="18"/>
                <w:szCs w:val="18"/>
                <w:lang w:val="uz-Latn-UZ"/>
              </w:rPr>
              <w:t>Birlamchi tibbiy-sanitariya yordami</w:t>
            </w:r>
          </w:p>
        </w:tc>
        <w:tc>
          <w:tcPr>
            <w:tcW w:w="1250" w:type="dxa"/>
            <w:shd w:val="clear" w:color="auto" w:fill="F4F7F9"/>
            <w:tcMar>
              <w:top w:w="60" w:type="dxa"/>
              <w:left w:w="100" w:type="dxa"/>
              <w:bottom w:w="60" w:type="dxa"/>
              <w:right w:w="100" w:type="dxa"/>
            </w:tcMar>
            <w:vAlign w:val="center"/>
          </w:tcPr>
          <w:p w14:paraId="13E2F2FC" w14:textId="77777777" w:rsidR="003520FA" w:rsidRPr="00EC0475" w:rsidRDefault="00821D70">
            <w:pPr>
              <w:spacing w:before="40" w:after="40"/>
              <w:rPr>
                <w:lang w:val="uz-Latn-UZ"/>
              </w:rPr>
            </w:pPr>
            <w:r w:rsidRPr="00EC0475">
              <w:rPr>
                <w:b/>
                <w:bCs/>
                <w:color w:val="0B3D5C"/>
                <w:sz w:val="18"/>
                <w:szCs w:val="18"/>
                <w:lang w:val="uz-Latn-UZ"/>
              </w:rPr>
              <w:t>XN</w:t>
            </w:r>
          </w:p>
        </w:tc>
        <w:tc>
          <w:tcPr>
            <w:tcW w:w="3623" w:type="dxa"/>
            <w:shd w:val="clear" w:color="auto" w:fill="F4F7F9"/>
            <w:tcMar>
              <w:top w:w="60" w:type="dxa"/>
              <w:left w:w="100" w:type="dxa"/>
              <w:bottom w:w="60" w:type="dxa"/>
              <w:right w:w="100" w:type="dxa"/>
            </w:tcMar>
            <w:vAlign w:val="center"/>
          </w:tcPr>
          <w:p w14:paraId="049067C5" w14:textId="77777777" w:rsidR="003520FA" w:rsidRPr="00EC0475" w:rsidRDefault="00821D70">
            <w:pPr>
              <w:spacing w:before="40" w:after="40"/>
              <w:rPr>
                <w:lang w:val="uz-Latn-UZ"/>
              </w:rPr>
            </w:pPr>
            <w:r w:rsidRPr="00EC0475">
              <w:rPr>
                <w:sz w:val="18"/>
                <w:szCs w:val="18"/>
                <w:lang w:val="uz-Latn-UZ"/>
              </w:rPr>
              <w:t>Xavfli neoplazmalar</w:t>
            </w:r>
          </w:p>
        </w:tc>
      </w:tr>
      <w:tr w:rsidR="003520FA" w:rsidRPr="00EC0475" w14:paraId="622AEFBB" w14:textId="77777777">
        <w:tc>
          <w:tcPr>
            <w:tcW w:w="1250" w:type="dxa"/>
            <w:tcMar>
              <w:top w:w="60" w:type="dxa"/>
              <w:left w:w="100" w:type="dxa"/>
              <w:bottom w:w="60" w:type="dxa"/>
              <w:right w:w="100" w:type="dxa"/>
            </w:tcMar>
            <w:vAlign w:val="center"/>
          </w:tcPr>
          <w:p w14:paraId="490D62BF" w14:textId="77777777" w:rsidR="003520FA" w:rsidRPr="00EC0475" w:rsidRDefault="00821D70">
            <w:pPr>
              <w:spacing w:before="40" w:after="40"/>
              <w:rPr>
                <w:lang w:val="uz-Latn-UZ"/>
              </w:rPr>
            </w:pPr>
            <w:r w:rsidRPr="00EC0475">
              <w:rPr>
                <w:b/>
                <w:bCs/>
                <w:color w:val="0B3D5C"/>
                <w:sz w:val="18"/>
                <w:szCs w:val="18"/>
                <w:lang w:val="uz-Latn-UZ"/>
              </w:rPr>
              <w:t>ETK</w:t>
            </w:r>
          </w:p>
        </w:tc>
        <w:tc>
          <w:tcPr>
            <w:tcW w:w="3623" w:type="dxa"/>
            <w:tcMar>
              <w:top w:w="60" w:type="dxa"/>
              <w:left w:w="100" w:type="dxa"/>
              <w:bottom w:w="60" w:type="dxa"/>
              <w:right w:w="100" w:type="dxa"/>
            </w:tcMar>
            <w:vAlign w:val="center"/>
          </w:tcPr>
          <w:p w14:paraId="219202F8" w14:textId="77777777" w:rsidR="003520FA" w:rsidRPr="00EC0475" w:rsidRDefault="00821D70">
            <w:pPr>
              <w:spacing w:before="40" w:after="40"/>
              <w:rPr>
                <w:lang w:val="uz-Latn-UZ"/>
              </w:rPr>
            </w:pPr>
            <w:r w:rsidRPr="00EC0475">
              <w:rPr>
                <w:sz w:val="18"/>
                <w:szCs w:val="18"/>
                <w:lang w:val="uz-Latn-UZ"/>
              </w:rPr>
              <w:t>Elektron tibbiy karta</w:t>
            </w:r>
          </w:p>
        </w:tc>
        <w:tc>
          <w:tcPr>
            <w:tcW w:w="1250" w:type="dxa"/>
            <w:tcMar>
              <w:top w:w="60" w:type="dxa"/>
              <w:left w:w="100" w:type="dxa"/>
              <w:bottom w:w="60" w:type="dxa"/>
              <w:right w:w="100" w:type="dxa"/>
            </w:tcMar>
            <w:vAlign w:val="center"/>
          </w:tcPr>
          <w:p w14:paraId="7988A5CD" w14:textId="77777777" w:rsidR="003520FA" w:rsidRPr="00EC0475" w:rsidRDefault="00821D70">
            <w:pPr>
              <w:spacing w:before="40" w:after="40"/>
              <w:rPr>
                <w:lang w:val="uz-Latn-UZ"/>
              </w:rPr>
            </w:pPr>
            <w:r w:rsidRPr="00EC0475">
              <w:rPr>
                <w:b/>
                <w:bCs/>
                <w:color w:val="0B3D5C"/>
                <w:sz w:val="18"/>
                <w:szCs w:val="18"/>
                <w:lang w:val="uz-Latn-UZ"/>
              </w:rPr>
              <w:t>YUNISEF</w:t>
            </w:r>
          </w:p>
        </w:tc>
        <w:tc>
          <w:tcPr>
            <w:tcW w:w="3623" w:type="dxa"/>
            <w:tcMar>
              <w:top w:w="60" w:type="dxa"/>
              <w:left w:w="100" w:type="dxa"/>
              <w:bottom w:w="60" w:type="dxa"/>
              <w:right w:w="100" w:type="dxa"/>
            </w:tcMar>
            <w:vAlign w:val="center"/>
          </w:tcPr>
          <w:p w14:paraId="0A4DB525" w14:textId="77777777" w:rsidR="003520FA" w:rsidRPr="00EC0475" w:rsidRDefault="00821D70">
            <w:pPr>
              <w:spacing w:before="40" w:after="40"/>
              <w:rPr>
                <w:lang w:val="uz-Latn-UZ"/>
              </w:rPr>
            </w:pPr>
            <w:r w:rsidRPr="00EC0475">
              <w:rPr>
                <w:sz w:val="18"/>
                <w:szCs w:val="18"/>
                <w:lang w:val="uz-Latn-UZ"/>
              </w:rPr>
              <w:t>BMT Bolalar jamg‘armasi</w:t>
            </w:r>
          </w:p>
        </w:tc>
      </w:tr>
      <w:tr w:rsidR="003520FA" w:rsidRPr="00EC0475" w14:paraId="598D01C6" w14:textId="77777777">
        <w:tc>
          <w:tcPr>
            <w:tcW w:w="1250" w:type="dxa"/>
            <w:shd w:val="clear" w:color="auto" w:fill="F4F7F9"/>
            <w:tcMar>
              <w:top w:w="60" w:type="dxa"/>
              <w:left w:w="100" w:type="dxa"/>
              <w:bottom w:w="60" w:type="dxa"/>
              <w:right w:w="100" w:type="dxa"/>
            </w:tcMar>
            <w:vAlign w:val="center"/>
          </w:tcPr>
          <w:p w14:paraId="243BC7FB" w14:textId="77777777" w:rsidR="003520FA" w:rsidRPr="00EC0475" w:rsidRDefault="00821D70">
            <w:pPr>
              <w:spacing w:before="40" w:after="40"/>
              <w:rPr>
                <w:lang w:val="uz-Latn-UZ"/>
              </w:rPr>
            </w:pPr>
            <w:r w:rsidRPr="00EC0475">
              <w:rPr>
                <w:b/>
                <w:bCs/>
                <w:color w:val="0B3D5C"/>
                <w:sz w:val="18"/>
                <w:szCs w:val="18"/>
                <w:lang w:val="uz-Latn-UZ"/>
              </w:rPr>
              <w:t>GO‘H / GO‘HT</w:t>
            </w:r>
          </w:p>
        </w:tc>
        <w:tc>
          <w:tcPr>
            <w:tcW w:w="3623" w:type="dxa"/>
            <w:shd w:val="clear" w:color="auto" w:fill="F4F7F9"/>
            <w:tcMar>
              <w:top w:w="60" w:type="dxa"/>
              <w:left w:w="100" w:type="dxa"/>
              <w:bottom w:w="60" w:type="dxa"/>
              <w:right w:w="100" w:type="dxa"/>
            </w:tcMar>
            <w:vAlign w:val="center"/>
          </w:tcPr>
          <w:p w14:paraId="2473A301" w14:textId="77777777" w:rsidR="003520FA" w:rsidRPr="00EC0475" w:rsidRDefault="00821D70">
            <w:pPr>
              <w:spacing w:before="40" w:after="40"/>
              <w:rPr>
                <w:lang w:val="uz-Latn-UZ"/>
              </w:rPr>
            </w:pPr>
            <w:r w:rsidRPr="00EC0475">
              <w:rPr>
                <w:sz w:val="18"/>
                <w:szCs w:val="18"/>
                <w:lang w:val="uz-Latn-UZ"/>
              </w:rPr>
              <w:t xml:space="preserve">Gemopoetik o‘zak hujayralar / ularning </w:t>
            </w:r>
            <w:r w:rsidRPr="00EC0475">
              <w:rPr>
                <w:sz w:val="18"/>
                <w:szCs w:val="18"/>
                <w:lang w:val="uz-Latn-UZ"/>
              </w:rPr>
              <w:t>transplantatsiyasi</w:t>
            </w:r>
          </w:p>
        </w:tc>
        <w:tc>
          <w:tcPr>
            <w:tcW w:w="1250" w:type="dxa"/>
            <w:shd w:val="clear" w:color="auto" w:fill="F4F7F9"/>
            <w:tcMar>
              <w:top w:w="60" w:type="dxa"/>
              <w:left w:w="100" w:type="dxa"/>
              <w:bottom w:w="60" w:type="dxa"/>
              <w:right w:w="100" w:type="dxa"/>
            </w:tcMar>
            <w:vAlign w:val="center"/>
          </w:tcPr>
          <w:p w14:paraId="03412765" w14:textId="77777777" w:rsidR="003520FA" w:rsidRPr="00EC0475" w:rsidRDefault="00821D70">
            <w:pPr>
              <w:spacing w:before="40" w:after="40"/>
              <w:rPr>
                <w:lang w:val="uz-Latn-UZ"/>
              </w:rPr>
            </w:pPr>
            <w:r w:rsidRPr="00EC0475">
              <w:rPr>
                <w:b/>
                <w:bCs/>
                <w:color w:val="0B3D5C"/>
                <w:sz w:val="18"/>
                <w:szCs w:val="18"/>
                <w:lang w:val="uz-Latn-UZ"/>
              </w:rPr>
              <w:t>ASCO</w:t>
            </w:r>
          </w:p>
        </w:tc>
        <w:tc>
          <w:tcPr>
            <w:tcW w:w="3623" w:type="dxa"/>
            <w:shd w:val="clear" w:color="auto" w:fill="F4F7F9"/>
            <w:tcMar>
              <w:top w:w="60" w:type="dxa"/>
              <w:left w:w="100" w:type="dxa"/>
              <w:bottom w:w="60" w:type="dxa"/>
              <w:right w:w="100" w:type="dxa"/>
            </w:tcMar>
            <w:vAlign w:val="center"/>
          </w:tcPr>
          <w:p w14:paraId="759112D9" w14:textId="77777777" w:rsidR="003520FA" w:rsidRPr="00EC0475" w:rsidRDefault="00821D70">
            <w:pPr>
              <w:spacing w:before="40" w:after="40"/>
              <w:rPr>
                <w:lang w:val="uz-Latn-UZ"/>
              </w:rPr>
            </w:pPr>
            <w:r w:rsidRPr="00EC0475">
              <w:rPr>
                <w:sz w:val="18"/>
                <w:szCs w:val="18"/>
                <w:lang w:val="uz-Latn-UZ"/>
              </w:rPr>
              <w:t>Amerika klinik onkologiya jamiyati</w:t>
            </w:r>
          </w:p>
        </w:tc>
      </w:tr>
      <w:tr w:rsidR="003520FA" w:rsidRPr="00EC0475" w14:paraId="47ED377E" w14:textId="77777777">
        <w:tc>
          <w:tcPr>
            <w:tcW w:w="1250" w:type="dxa"/>
            <w:tcMar>
              <w:top w:w="60" w:type="dxa"/>
              <w:left w:w="100" w:type="dxa"/>
              <w:bottom w:w="60" w:type="dxa"/>
              <w:right w:w="100" w:type="dxa"/>
            </w:tcMar>
            <w:vAlign w:val="center"/>
          </w:tcPr>
          <w:p w14:paraId="1189EBEA" w14:textId="77777777" w:rsidR="003520FA" w:rsidRPr="00EC0475" w:rsidRDefault="00821D70">
            <w:pPr>
              <w:spacing w:before="40" w:after="40"/>
              <w:rPr>
                <w:lang w:val="uz-Latn-UZ"/>
              </w:rPr>
            </w:pPr>
            <w:r w:rsidRPr="00EC0475">
              <w:rPr>
                <w:b/>
                <w:bCs/>
                <w:color w:val="0B3D5C"/>
                <w:sz w:val="18"/>
                <w:szCs w:val="18"/>
                <w:lang w:val="uz-Latn-UZ"/>
              </w:rPr>
              <w:t>JSST</w:t>
            </w:r>
          </w:p>
        </w:tc>
        <w:tc>
          <w:tcPr>
            <w:tcW w:w="3623" w:type="dxa"/>
            <w:tcMar>
              <w:top w:w="60" w:type="dxa"/>
              <w:left w:w="100" w:type="dxa"/>
              <w:bottom w:w="60" w:type="dxa"/>
              <w:right w:w="100" w:type="dxa"/>
            </w:tcMar>
            <w:vAlign w:val="center"/>
          </w:tcPr>
          <w:p w14:paraId="732C2175" w14:textId="77777777" w:rsidR="003520FA" w:rsidRPr="00EC0475" w:rsidRDefault="00821D70">
            <w:pPr>
              <w:spacing w:before="40" w:after="40"/>
              <w:rPr>
                <w:lang w:val="uz-Latn-UZ"/>
              </w:rPr>
            </w:pPr>
            <w:r w:rsidRPr="00EC0475">
              <w:rPr>
                <w:sz w:val="18"/>
                <w:szCs w:val="18"/>
                <w:lang w:val="uz-Latn-UZ"/>
              </w:rPr>
              <w:t>Jahon sog‘liqni saqlash tashkiloti</w:t>
            </w:r>
          </w:p>
        </w:tc>
        <w:tc>
          <w:tcPr>
            <w:tcW w:w="1250" w:type="dxa"/>
            <w:tcMar>
              <w:top w:w="60" w:type="dxa"/>
              <w:left w:w="100" w:type="dxa"/>
              <w:bottom w:w="60" w:type="dxa"/>
              <w:right w:w="100" w:type="dxa"/>
            </w:tcMar>
            <w:vAlign w:val="center"/>
          </w:tcPr>
          <w:p w14:paraId="7F0C8135" w14:textId="77777777" w:rsidR="003520FA" w:rsidRPr="00EC0475" w:rsidRDefault="00821D70">
            <w:pPr>
              <w:spacing w:before="40" w:after="40"/>
              <w:rPr>
                <w:lang w:val="uz-Latn-UZ"/>
              </w:rPr>
            </w:pPr>
            <w:r w:rsidRPr="00EC0475">
              <w:rPr>
                <w:b/>
                <w:bCs/>
                <w:color w:val="0B3D5C"/>
                <w:sz w:val="18"/>
                <w:szCs w:val="18"/>
                <w:lang w:val="uz-Latn-UZ"/>
              </w:rPr>
              <w:t>CAR-T</w:t>
            </w:r>
          </w:p>
        </w:tc>
        <w:tc>
          <w:tcPr>
            <w:tcW w:w="3623" w:type="dxa"/>
            <w:tcMar>
              <w:top w:w="60" w:type="dxa"/>
              <w:left w:w="100" w:type="dxa"/>
              <w:bottom w:w="60" w:type="dxa"/>
              <w:right w:w="100" w:type="dxa"/>
            </w:tcMar>
            <w:vAlign w:val="center"/>
          </w:tcPr>
          <w:p w14:paraId="1DC5CA43" w14:textId="77777777" w:rsidR="003520FA" w:rsidRPr="00EC0475" w:rsidRDefault="00821D70">
            <w:pPr>
              <w:spacing w:before="40" w:after="40"/>
              <w:rPr>
                <w:lang w:val="uz-Latn-UZ"/>
              </w:rPr>
            </w:pPr>
            <w:r w:rsidRPr="00EC0475">
              <w:rPr>
                <w:sz w:val="18"/>
                <w:szCs w:val="18"/>
                <w:lang w:val="uz-Latn-UZ"/>
              </w:rPr>
              <w:t>Ximerik antigen retseptorli T-hujayra terapiyasi</w:t>
            </w:r>
          </w:p>
        </w:tc>
      </w:tr>
      <w:tr w:rsidR="003520FA" w:rsidRPr="00EC0475" w14:paraId="14CEE5D2" w14:textId="77777777">
        <w:tc>
          <w:tcPr>
            <w:tcW w:w="1250" w:type="dxa"/>
            <w:shd w:val="clear" w:color="auto" w:fill="F4F7F9"/>
            <w:tcMar>
              <w:top w:w="60" w:type="dxa"/>
              <w:left w:w="100" w:type="dxa"/>
              <w:bottom w:w="60" w:type="dxa"/>
              <w:right w:w="100" w:type="dxa"/>
            </w:tcMar>
            <w:vAlign w:val="center"/>
          </w:tcPr>
          <w:p w14:paraId="7276BDBA" w14:textId="77777777" w:rsidR="003520FA" w:rsidRPr="00EC0475" w:rsidRDefault="00821D70">
            <w:pPr>
              <w:spacing w:before="40" w:after="40"/>
              <w:rPr>
                <w:lang w:val="uz-Latn-UZ"/>
              </w:rPr>
            </w:pPr>
            <w:r w:rsidRPr="00EC0475">
              <w:rPr>
                <w:b/>
                <w:bCs/>
                <w:color w:val="0B3D5C"/>
                <w:sz w:val="18"/>
                <w:szCs w:val="18"/>
                <w:lang w:val="uz-Latn-UZ"/>
              </w:rPr>
              <w:t>KT / MSKT</w:t>
            </w:r>
          </w:p>
        </w:tc>
        <w:tc>
          <w:tcPr>
            <w:tcW w:w="3623" w:type="dxa"/>
            <w:shd w:val="clear" w:color="auto" w:fill="F4F7F9"/>
            <w:tcMar>
              <w:top w:w="60" w:type="dxa"/>
              <w:left w:w="100" w:type="dxa"/>
              <w:bottom w:w="60" w:type="dxa"/>
              <w:right w:w="100" w:type="dxa"/>
            </w:tcMar>
            <w:vAlign w:val="center"/>
          </w:tcPr>
          <w:p w14:paraId="50598A6C" w14:textId="77777777" w:rsidR="003520FA" w:rsidRPr="00EC0475" w:rsidRDefault="00821D70">
            <w:pPr>
              <w:spacing w:before="40" w:after="40"/>
              <w:rPr>
                <w:lang w:val="uz-Latn-UZ"/>
              </w:rPr>
            </w:pPr>
            <w:r w:rsidRPr="00EC0475">
              <w:rPr>
                <w:sz w:val="18"/>
                <w:szCs w:val="18"/>
                <w:lang w:val="uz-Latn-UZ"/>
              </w:rPr>
              <w:t>(Multispiral) kompyuter tomografiyasi</w:t>
            </w:r>
          </w:p>
        </w:tc>
        <w:tc>
          <w:tcPr>
            <w:tcW w:w="1250" w:type="dxa"/>
            <w:shd w:val="clear" w:color="auto" w:fill="F4F7F9"/>
            <w:tcMar>
              <w:top w:w="60" w:type="dxa"/>
              <w:left w:w="100" w:type="dxa"/>
              <w:bottom w:w="60" w:type="dxa"/>
              <w:right w:w="100" w:type="dxa"/>
            </w:tcMar>
            <w:vAlign w:val="center"/>
          </w:tcPr>
          <w:p w14:paraId="162022D6" w14:textId="77777777" w:rsidR="003520FA" w:rsidRPr="00EC0475" w:rsidRDefault="00821D70">
            <w:pPr>
              <w:spacing w:before="40" w:after="40"/>
              <w:rPr>
                <w:lang w:val="uz-Latn-UZ"/>
              </w:rPr>
            </w:pPr>
            <w:r w:rsidRPr="00EC0475">
              <w:rPr>
                <w:b/>
                <w:bCs/>
                <w:color w:val="0B3D5C"/>
                <w:sz w:val="18"/>
                <w:szCs w:val="18"/>
                <w:lang w:val="uz-Latn-UZ"/>
              </w:rPr>
              <w:t>CCI</w:t>
            </w:r>
          </w:p>
        </w:tc>
        <w:tc>
          <w:tcPr>
            <w:tcW w:w="3623" w:type="dxa"/>
            <w:shd w:val="clear" w:color="auto" w:fill="F4F7F9"/>
            <w:tcMar>
              <w:top w:w="60" w:type="dxa"/>
              <w:left w:w="100" w:type="dxa"/>
              <w:bottom w:w="60" w:type="dxa"/>
              <w:right w:w="100" w:type="dxa"/>
            </w:tcMar>
            <w:vAlign w:val="center"/>
          </w:tcPr>
          <w:p w14:paraId="69E517CC" w14:textId="77777777" w:rsidR="003520FA" w:rsidRPr="00EC0475" w:rsidRDefault="00821D70">
            <w:pPr>
              <w:spacing w:before="40" w:after="40"/>
              <w:rPr>
                <w:lang w:val="uz-Latn-UZ"/>
              </w:rPr>
            </w:pPr>
            <w:r w:rsidRPr="00EC0475">
              <w:rPr>
                <w:sz w:val="18"/>
                <w:szCs w:val="18"/>
                <w:lang w:val="uz-Latn-UZ"/>
              </w:rPr>
              <w:t>Childhood Cancer International</w:t>
            </w:r>
          </w:p>
        </w:tc>
      </w:tr>
      <w:tr w:rsidR="003520FA" w:rsidRPr="00EC0475" w14:paraId="6BA2457F" w14:textId="77777777">
        <w:tc>
          <w:tcPr>
            <w:tcW w:w="1250" w:type="dxa"/>
            <w:tcMar>
              <w:top w:w="60" w:type="dxa"/>
              <w:left w:w="100" w:type="dxa"/>
              <w:bottom w:w="60" w:type="dxa"/>
              <w:right w:w="100" w:type="dxa"/>
            </w:tcMar>
            <w:vAlign w:val="center"/>
          </w:tcPr>
          <w:p w14:paraId="605374AA" w14:textId="77777777" w:rsidR="003520FA" w:rsidRPr="00EC0475" w:rsidRDefault="00821D70">
            <w:pPr>
              <w:spacing w:before="40" w:after="40"/>
              <w:rPr>
                <w:lang w:val="uz-Latn-UZ"/>
              </w:rPr>
            </w:pPr>
            <w:r w:rsidRPr="00EC0475">
              <w:rPr>
                <w:b/>
                <w:bCs/>
                <w:color w:val="0B3D5C"/>
                <w:sz w:val="18"/>
                <w:szCs w:val="18"/>
                <w:lang w:val="uz-Latn-UZ"/>
              </w:rPr>
              <w:t>MRT</w:t>
            </w:r>
          </w:p>
        </w:tc>
        <w:tc>
          <w:tcPr>
            <w:tcW w:w="3623" w:type="dxa"/>
            <w:tcMar>
              <w:top w:w="60" w:type="dxa"/>
              <w:left w:w="100" w:type="dxa"/>
              <w:bottom w:w="60" w:type="dxa"/>
              <w:right w:w="100" w:type="dxa"/>
            </w:tcMar>
            <w:vAlign w:val="center"/>
          </w:tcPr>
          <w:p w14:paraId="7CAF939E" w14:textId="77777777" w:rsidR="003520FA" w:rsidRPr="00EC0475" w:rsidRDefault="00821D70">
            <w:pPr>
              <w:spacing w:before="40" w:after="40"/>
              <w:rPr>
                <w:lang w:val="uz-Latn-UZ"/>
              </w:rPr>
            </w:pPr>
            <w:r w:rsidRPr="00EC0475">
              <w:rPr>
                <w:sz w:val="18"/>
                <w:szCs w:val="18"/>
                <w:lang w:val="uz-Latn-UZ"/>
              </w:rPr>
              <w:t>Magnit-rezonans tomografiya</w:t>
            </w:r>
          </w:p>
        </w:tc>
        <w:tc>
          <w:tcPr>
            <w:tcW w:w="1250" w:type="dxa"/>
            <w:tcMar>
              <w:top w:w="60" w:type="dxa"/>
              <w:left w:w="100" w:type="dxa"/>
              <w:bottom w:w="60" w:type="dxa"/>
              <w:right w:w="100" w:type="dxa"/>
            </w:tcMar>
            <w:vAlign w:val="center"/>
          </w:tcPr>
          <w:p w14:paraId="76BF09E2" w14:textId="77777777" w:rsidR="003520FA" w:rsidRPr="00EC0475" w:rsidRDefault="00821D70">
            <w:pPr>
              <w:spacing w:before="40" w:after="40"/>
              <w:rPr>
                <w:lang w:val="uz-Latn-UZ"/>
              </w:rPr>
            </w:pPr>
            <w:r w:rsidRPr="00EC0475">
              <w:rPr>
                <w:b/>
                <w:bCs/>
                <w:color w:val="0B3D5C"/>
                <w:sz w:val="18"/>
                <w:szCs w:val="18"/>
                <w:lang w:val="uz-Latn-UZ"/>
              </w:rPr>
              <w:t>COG</w:t>
            </w:r>
          </w:p>
        </w:tc>
        <w:tc>
          <w:tcPr>
            <w:tcW w:w="3623" w:type="dxa"/>
            <w:tcMar>
              <w:top w:w="60" w:type="dxa"/>
              <w:left w:w="100" w:type="dxa"/>
              <w:bottom w:w="60" w:type="dxa"/>
              <w:right w:w="100" w:type="dxa"/>
            </w:tcMar>
            <w:vAlign w:val="center"/>
          </w:tcPr>
          <w:p w14:paraId="19EB1C1D" w14:textId="77777777" w:rsidR="003520FA" w:rsidRPr="00EC0475" w:rsidRDefault="00821D70">
            <w:pPr>
              <w:spacing w:before="40" w:after="40"/>
              <w:rPr>
                <w:lang w:val="uz-Latn-UZ"/>
              </w:rPr>
            </w:pPr>
            <w:r w:rsidRPr="00EC0475">
              <w:rPr>
                <w:sz w:val="18"/>
                <w:szCs w:val="18"/>
                <w:lang w:val="uz-Latn-UZ"/>
              </w:rPr>
              <w:t>Bolalar onkologiya guruhi (AQSH)</w:t>
            </w:r>
          </w:p>
        </w:tc>
      </w:tr>
      <w:tr w:rsidR="003520FA" w:rsidRPr="00EC0475" w14:paraId="673B6F16" w14:textId="77777777">
        <w:tc>
          <w:tcPr>
            <w:tcW w:w="1250" w:type="dxa"/>
            <w:shd w:val="clear" w:color="auto" w:fill="F4F7F9"/>
            <w:tcMar>
              <w:top w:w="60" w:type="dxa"/>
              <w:left w:w="100" w:type="dxa"/>
              <w:bottom w:w="60" w:type="dxa"/>
              <w:right w:w="100" w:type="dxa"/>
            </w:tcMar>
            <w:vAlign w:val="center"/>
          </w:tcPr>
          <w:p w14:paraId="4B51057C" w14:textId="77777777" w:rsidR="003520FA" w:rsidRPr="00EC0475" w:rsidRDefault="00821D70">
            <w:pPr>
              <w:spacing w:before="40" w:after="40"/>
              <w:rPr>
                <w:lang w:val="uz-Latn-UZ"/>
              </w:rPr>
            </w:pPr>
            <w:r w:rsidRPr="00EC0475">
              <w:rPr>
                <w:b/>
                <w:bCs/>
                <w:color w:val="0B3D5C"/>
                <w:sz w:val="18"/>
                <w:szCs w:val="18"/>
                <w:lang w:val="uz-Latn-UZ"/>
              </w:rPr>
              <w:t>MvaB</w:t>
            </w:r>
          </w:p>
        </w:tc>
        <w:tc>
          <w:tcPr>
            <w:tcW w:w="3623" w:type="dxa"/>
            <w:shd w:val="clear" w:color="auto" w:fill="F4F7F9"/>
            <w:tcMar>
              <w:top w:w="60" w:type="dxa"/>
              <w:left w:w="100" w:type="dxa"/>
              <w:bottom w:w="60" w:type="dxa"/>
              <w:right w:w="100" w:type="dxa"/>
            </w:tcMar>
            <w:vAlign w:val="center"/>
          </w:tcPr>
          <w:p w14:paraId="7E4C32B2" w14:textId="77777777" w:rsidR="003520FA" w:rsidRPr="00EC0475" w:rsidRDefault="00821D70">
            <w:pPr>
              <w:spacing w:before="40" w:after="40"/>
              <w:rPr>
                <w:lang w:val="uz-Latn-UZ"/>
              </w:rPr>
            </w:pPr>
            <w:r w:rsidRPr="00EC0475">
              <w:rPr>
                <w:sz w:val="18"/>
                <w:szCs w:val="18"/>
                <w:lang w:val="uz-Latn-UZ"/>
              </w:rPr>
              <w:t>Monitoring va baholash</w:t>
            </w:r>
          </w:p>
        </w:tc>
        <w:tc>
          <w:tcPr>
            <w:tcW w:w="1250" w:type="dxa"/>
            <w:shd w:val="clear" w:color="auto" w:fill="F4F7F9"/>
            <w:tcMar>
              <w:top w:w="60" w:type="dxa"/>
              <w:left w:w="100" w:type="dxa"/>
              <w:bottom w:w="60" w:type="dxa"/>
              <w:right w:w="100" w:type="dxa"/>
            </w:tcMar>
            <w:vAlign w:val="center"/>
          </w:tcPr>
          <w:p w14:paraId="4C41CFE6" w14:textId="77777777" w:rsidR="003520FA" w:rsidRPr="00EC0475" w:rsidRDefault="00821D70">
            <w:pPr>
              <w:spacing w:before="40" w:after="40"/>
              <w:rPr>
                <w:lang w:val="uz-Latn-UZ"/>
              </w:rPr>
            </w:pPr>
            <w:r w:rsidRPr="00EC0475">
              <w:rPr>
                <w:b/>
                <w:bCs/>
                <w:color w:val="0B3D5C"/>
                <w:sz w:val="18"/>
                <w:szCs w:val="18"/>
                <w:lang w:val="uz-Latn-UZ"/>
              </w:rPr>
              <w:t>EORTC</w:t>
            </w:r>
          </w:p>
        </w:tc>
        <w:tc>
          <w:tcPr>
            <w:tcW w:w="3623" w:type="dxa"/>
            <w:shd w:val="clear" w:color="auto" w:fill="F4F7F9"/>
            <w:tcMar>
              <w:top w:w="60" w:type="dxa"/>
              <w:left w:w="100" w:type="dxa"/>
              <w:bottom w:w="60" w:type="dxa"/>
              <w:right w:w="100" w:type="dxa"/>
            </w:tcMar>
            <w:vAlign w:val="center"/>
          </w:tcPr>
          <w:p w14:paraId="13D18080" w14:textId="77777777" w:rsidR="003520FA" w:rsidRPr="00EC0475" w:rsidRDefault="00821D70">
            <w:pPr>
              <w:spacing w:before="40" w:after="40"/>
              <w:rPr>
                <w:lang w:val="uz-Latn-UZ"/>
              </w:rPr>
            </w:pPr>
            <w:r w:rsidRPr="00EC0475">
              <w:rPr>
                <w:sz w:val="18"/>
                <w:szCs w:val="18"/>
                <w:lang w:val="uz-Latn-UZ"/>
              </w:rPr>
              <w:t>Yevropa saratonni tadqiq qilish va davolash tashkiloti</w:t>
            </w:r>
          </w:p>
        </w:tc>
      </w:tr>
      <w:tr w:rsidR="003520FA" w:rsidRPr="00EC0475" w14:paraId="1B1CFE3B" w14:textId="77777777">
        <w:tc>
          <w:tcPr>
            <w:tcW w:w="1250" w:type="dxa"/>
            <w:tcMar>
              <w:top w:w="60" w:type="dxa"/>
              <w:left w:w="100" w:type="dxa"/>
              <w:bottom w:w="60" w:type="dxa"/>
              <w:right w:w="100" w:type="dxa"/>
            </w:tcMar>
            <w:vAlign w:val="center"/>
          </w:tcPr>
          <w:p w14:paraId="6E218EDC" w14:textId="77777777" w:rsidR="003520FA" w:rsidRPr="00EC0475" w:rsidRDefault="00821D70">
            <w:pPr>
              <w:spacing w:before="40" w:after="40"/>
              <w:rPr>
                <w:lang w:val="uz-Latn-UZ"/>
              </w:rPr>
            </w:pPr>
            <w:r w:rsidRPr="00EC0475">
              <w:rPr>
                <w:b/>
                <w:bCs/>
                <w:color w:val="0B3D5C"/>
                <w:sz w:val="18"/>
                <w:szCs w:val="18"/>
                <w:lang w:val="uz-Latn-UZ"/>
              </w:rPr>
              <w:t>NIK</w:t>
            </w:r>
          </w:p>
        </w:tc>
        <w:tc>
          <w:tcPr>
            <w:tcW w:w="3623" w:type="dxa"/>
            <w:tcMar>
              <w:top w:w="60" w:type="dxa"/>
              <w:left w:w="100" w:type="dxa"/>
              <w:bottom w:w="60" w:type="dxa"/>
              <w:right w:w="100" w:type="dxa"/>
            </w:tcMar>
            <w:vAlign w:val="center"/>
          </w:tcPr>
          <w:p w14:paraId="18726F08" w14:textId="77777777" w:rsidR="003520FA" w:rsidRPr="00EC0475" w:rsidRDefault="00821D70">
            <w:pPr>
              <w:spacing w:before="40" w:after="40"/>
              <w:rPr>
                <w:lang w:val="uz-Latn-UZ"/>
              </w:rPr>
            </w:pPr>
            <w:r w:rsidRPr="00EC0475">
              <w:rPr>
                <w:sz w:val="18"/>
                <w:szCs w:val="18"/>
                <w:lang w:val="uz-Latn-UZ"/>
              </w:rPr>
              <w:t>Noinfeksion kasalliklar</w:t>
            </w:r>
          </w:p>
        </w:tc>
        <w:tc>
          <w:tcPr>
            <w:tcW w:w="1250" w:type="dxa"/>
            <w:tcMar>
              <w:top w:w="60" w:type="dxa"/>
              <w:left w:w="100" w:type="dxa"/>
              <w:bottom w:w="60" w:type="dxa"/>
              <w:right w:w="100" w:type="dxa"/>
            </w:tcMar>
            <w:vAlign w:val="center"/>
          </w:tcPr>
          <w:p w14:paraId="791A48F7" w14:textId="77777777" w:rsidR="003520FA" w:rsidRPr="00EC0475" w:rsidRDefault="00821D70">
            <w:pPr>
              <w:spacing w:before="40" w:after="40"/>
              <w:rPr>
                <w:lang w:val="uz-Latn-UZ"/>
              </w:rPr>
            </w:pPr>
            <w:r w:rsidRPr="00EC0475">
              <w:rPr>
                <w:b/>
                <w:bCs/>
                <w:color w:val="0B3D5C"/>
                <w:sz w:val="18"/>
                <w:szCs w:val="18"/>
                <w:lang w:val="uz-Latn-UZ"/>
              </w:rPr>
              <w:t>ESMO</w:t>
            </w:r>
          </w:p>
        </w:tc>
        <w:tc>
          <w:tcPr>
            <w:tcW w:w="3623" w:type="dxa"/>
            <w:tcMar>
              <w:top w:w="60" w:type="dxa"/>
              <w:left w:w="100" w:type="dxa"/>
              <w:bottom w:w="60" w:type="dxa"/>
              <w:right w:w="100" w:type="dxa"/>
            </w:tcMar>
            <w:vAlign w:val="center"/>
          </w:tcPr>
          <w:p w14:paraId="006E1B61" w14:textId="77777777" w:rsidR="003520FA" w:rsidRPr="00EC0475" w:rsidRDefault="00821D70">
            <w:pPr>
              <w:spacing w:before="40" w:after="40"/>
              <w:rPr>
                <w:lang w:val="uz-Latn-UZ"/>
              </w:rPr>
            </w:pPr>
            <w:r w:rsidRPr="00EC0475">
              <w:rPr>
                <w:sz w:val="18"/>
                <w:szCs w:val="18"/>
                <w:lang w:val="uz-Latn-UZ"/>
              </w:rPr>
              <w:t>Yevropa tibbiy onkologiya jamiyati</w:t>
            </w:r>
          </w:p>
        </w:tc>
      </w:tr>
      <w:tr w:rsidR="003520FA" w:rsidRPr="00EC0475" w14:paraId="42BA7269" w14:textId="77777777">
        <w:tc>
          <w:tcPr>
            <w:tcW w:w="1250" w:type="dxa"/>
            <w:shd w:val="clear" w:color="auto" w:fill="F4F7F9"/>
            <w:tcMar>
              <w:top w:w="60" w:type="dxa"/>
              <w:left w:w="100" w:type="dxa"/>
              <w:bottom w:w="60" w:type="dxa"/>
              <w:right w:w="100" w:type="dxa"/>
            </w:tcMar>
            <w:vAlign w:val="center"/>
          </w:tcPr>
          <w:p w14:paraId="4251D46F" w14:textId="77777777" w:rsidR="003520FA" w:rsidRPr="00EC0475" w:rsidRDefault="00821D70">
            <w:pPr>
              <w:spacing w:before="40" w:after="40"/>
              <w:rPr>
                <w:lang w:val="uz-Latn-UZ"/>
              </w:rPr>
            </w:pPr>
            <w:r w:rsidRPr="00EC0475">
              <w:rPr>
                <w:b/>
                <w:bCs/>
                <w:color w:val="0B3D5C"/>
                <w:sz w:val="18"/>
                <w:szCs w:val="18"/>
                <w:lang w:val="uz-Latn-UZ"/>
              </w:rPr>
              <w:t>O‘LL</w:t>
            </w:r>
          </w:p>
        </w:tc>
        <w:tc>
          <w:tcPr>
            <w:tcW w:w="3623" w:type="dxa"/>
            <w:shd w:val="clear" w:color="auto" w:fill="F4F7F9"/>
            <w:tcMar>
              <w:top w:w="60" w:type="dxa"/>
              <w:left w:w="100" w:type="dxa"/>
              <w:bottom w:w="60" w:type="dxa"/>
              <w:right w:w="100" w:type="dxa"/>
            </w:tcMar>
            <w:vAlign w:val="center"/>
          </w:tcPr>
          <w:p w14:paraId="584F71BD" w14:textId="77777777" w:rsidR="003520FA" w:rsidRPr="00EC0475" w:rsidRDefault="00821D70">
            <w:pPr>
              <w:spacing w:before="40" w:after="40"/>
              <w:rPr>
                <w:lang w:val="uz-Latn-UZ"/>
              </w:rPr>
            </w:pPr>
            <w:r w:rsidRPr="00EC0475">
              <w:rPr>
                <w:sz w:val="18"/>
                <w:szCs w:val="18"/>
                <w:lang w:val="uz-Latn-UZ"/>
              </w:rPr>
              <w:t xml:space="preserve">O‘tkir </w:t>
            </w:r>
            <w:r w:rsidRPr="00EC0475">
              <w:rPr>
                <w:sz w:val="18"/>
                <w:szCs w:val="18"/>
                <w:lang w:val="uz-Latn-UZ"/>
              </w:rPr>
              <w:t>limfoblastik leykemiya</w:t>
            </w:r>
          </w:p>
        </w:tc>
        <w:tc>
          <w:tcPr>
            <w:tcW w:w="1250" w:type="dxa"/>
            <w:shd w:val="clear" w:color="auto" w:fill="F4F7F9"/>
            <w:tcMar>
              <w:top w:w="60" w:type="dxa"/>
              <w:left w:w="100" w:type="dxa"/>
              <w:bottom w:w="60" w:type="dxa"/>
              <w:right w:w="100" w:type="dxa"/>
            </w:tcMar>
            <w:vAlign w:val="center"/>
          </w:tcPr>
          <w:p w14:paraId="7ACB45DC" w14:textId="77777777" w:rsidR="003520FA" w:rsidRPr="00EC0475" w:rsidRDefault="00821D70">
            <w:pPr>
              <w:spacing w:before="40" w:after="40"/>
              <w:rPr>
                <w:lang w:val="uz-Latn-UZ"/>
              </w:rPr>
            </w:pPr>
            <w:r w:rsidRPr="00EC0475">
              <w:rPr>
                <w:b/>
                <w:bCs/>
                <w:color w:val="0B3D5C"/>
                <w:sz w:val="18"/>
                <w:szCs w:val="18"/>
                <w:lang w:val="uz-Latn-UZ"/>
              </w:rPr>
              <w:t>GICC</w:t>
            </w:r>
          </w:p>
        </w:tc>
        <w:tc>
          <w:tcPr>
            <w:tcW w:w="3623" w:type="dxa"/>
            <w:shd w:val="clear" w:color="auto" w:fill="F4F7F9"/>
            <w:tcMar>
              <w:top w:w="60" w:type="dxa"/>
              <w:left w:w="100" w:type="dxa"/>
              <w:bottom w:w="60" w:type="dxa"/>
              <w:right w:w="100" w:type="dxa"/>
            </w:tcMar>
            <w:vAlign w:val="center"/>
          </w:tcPr>
          <w:p w14:paraId="6343FFD5" w14:textId="77777777" w:rsidR="003520FA" w:rsidRPr="00EC0475" w:rsidRDefault="00821D70">
            <w:pPr>
              <w:spacing w:before="40" w:after="40"/>
              <w:rPr>
                <w:lang w:val="uz-Latn-UZ"/>
              </w:rPr>
            </w:pPr>
            <w:r w:rsidRPr="00EC0475">
              <w:rPr>
                <w:sz w:val="18"/>
                <w:szCs w:val="18"/>
                <w:lang w:val="uz-Latn-UZ"/>
              </w:rPr>
              <w:t>JSSTning Bolalar saratoniga qarshi kurash global tashabbusi (CureAll)</w:t>
            </w:r>
          </w:p>
        </w:tc>
      </w:tr>
      <w:tr w:rsidR="003520FA" w:rsidRPr="00EC0475" w14:paraId="0CDB1C21" w14:textId="77777777">
        <w:tc>
          <w:tcPr>
            <w:tcW w:w="1250" w:type="dxa"/>
            <w:tcMar>
              <w:top w:w="60" w:type="dxa"/>
              <w:left w:w="100" w:type="dxa"/>
              <w:bottom w:w="60" w:type="dxa"/>
              <w:right w:w="100" w:type="dxa"/>
            </w:tcMar>
            <w:vAlign w:val="center"/>
          </w:tcPr>
          <w:p w14:paraId="05C3EC6E" w14:textId="77777777" w:rsidR="003520FA" w:rsidRPr="00EC0475" w:rsidRDefault="00821D70">
            <w:pPr>
              <w:spacing w:before="40" w:after="40"/>
              <w:rPr>
                <w:lang w:val="uz-Latn-UZ"/>
              </w:rPr>
            </w:pPr>
            <w:r w:rsidRPr="00EC0475">
              <w:rPr>
                <w:b/>
                <w:bCs/>
                <w:color w:val="0B3D5C"/>
                <w:sz w:val="18"/>
                <w:szCs w:val="18"/>
                <w:lang w:val="uz-Latn-UZ"/>
              </w:rPr>
              <w:t>PET-KT</w:t>
            </w:r>
          </w:p>
        </w:tc>
        <w:tc>
          <w:tcPr>
            <w:tcW w:w="3623" w:type="dxa"/>
            <w:tcMar>
              <w:top w:w="60" w:type="dxa"/>
              <w:left w:w="100" w:type="dxa"/>
              <w:bottom w:w="60" w:type="dxa"/>
              <w:right w:w="100" w:type="dxa"/>
            </w:tcMar>
            <w:vAlign w:val="center"/>
          </w:tcPr>
          <w:p w14:paraId="4851F9F9" w14:textId="77777777" w:rsidR="003520FA" w:rsidRPr="00EC0475" w:rsidRDefault="00821D70">
            <w:pPr>
              <w:spacing w:before="40" w:after="40"/>
              <w:rPr>
                <w:lang w:val="uz-Latn-UZ"/>
              </w:rPr>
            </w:pPr>
            <w:r w:rsidRPr="00EC0475">
              <w:rPr>
                <w:sz w:val="18"/>
                <w:szCs w:val="18"/>
                <w:lang w:val="uz-Latn-UZ"/>
              </w:rPr>
              <w:t>Pozitron-emission tomografiya</w:t>
            </w:r>
          </w:p>
        </w:tc>
        <w:tc>
          <w:tcPr>
            <w:tcW w:w="1250" w:type="dxa"/>
            <w:tcMar>
              <w:top w:w="60" w:type="dxa"/>
              <w:left w:w="100" w:type="dxa"/>
              <w:bottom w:w="60" w:type="dxa"/>
              <w:right w:w="100" w:type="dxa"/>
            </w:tcMar>
            <w:vAlign w:val="center"/>
          </w:tcPr>
          <w:p w14:paraId="0BEFA046" w14:textId="77777777" w:rsidR="003520FA" w:rsidRPr="00EC0475" w:rsidRDefault="00821D70">
            <w:pPr>
              <w:spacing w:before="40" w:after="40"/>
              <w:rPr>
                <w:lang w:val="uz-Latn-UZ"/>
              </w:rPr>
            </w:pPr>
            <w:r w:rsidRPr="00EC0475">
              <w:rPr>
                <w:b/>
                <w:bCs/>
                <w:color w:val="0B3D5C"/>
                <w:sz w:val="18"/>
                <w:szCs w:val="18"/>
                <w:lang w:val="uz-Latn-UZ"/>
              </w:rPr>
              <w:t>GPACCM</w:t>
            </w:r>
          </w:p>
        </w:tc>
        <w:tc>
          <w:tcPr>
            <w:tcW w:w="3623" w:type="dxa"/>
            <w:tcMar>
              <w:top w:w="60" w:type="dxa"/>
              <w:left w:w="100" w:type="dxa"/>
              <w:bottom w:w="60" w:type="dxa"/>
              <w:right w:w="100" w:type="dxa"/>
            </w:tcMar>
            <w:vAlign w:val="center"/>
          </w:tcPr>
          <w:p w14:paraId="02E4569B" w14:textId="77777777" w:rsidR="003520FA" w:rsidRPr="00EC0475" w:rsidRDefault="00821D70">
            <w:pPr>
              <w:spacing w:before="40" w:after="40"/>
              <w:rPr>
                <w:lang w:val="uz-Latn-UZ"/>
              </w:rPr>
            </w:pPr>
            <w:r w:rsidRPr="00EC0475">
              <w:rPr>
                <w:sz w:val="18"/>
                <w:szCs w:val="18"/>
                <w:lang w:val="uz-Latn-UZ"/>
              </w:rPr>
              <w:t>Bolalar onkologik dori vositalaridan foydalanish bo‘yicha global platforma</w:t>
            </w:r>
          </w:p>
        </w:tc>
      </w:tr>
      <w:tr w:rsidR="003520FA" w:rsidRPr="00EC0475" w14:paraId="634CB727" w14:textId="77777777">
        <w:tc>
          <w:tcPr>
            <w:tcW w:w="1250" w:type="dxa"/>
            <w:shd w:val="clear" w:color="auto" w:fill="F4F7F9"/>
            <w:tcMar>
              <w:top w:w="60" w:type="dxa"/>
              <w:left w:w="100" w:type="dxa"/>
              <w:bottom w:w="60" w:type="dxa"/>
              <w:right w:w="100" w:type="dxa"/>
            </w:tcMar>
            <w:vAlign w:val="center"/>
          </w:tcPr>
          <w:p w14:paraId="4CD2CAB9" w14:textId="77777777" w:rsidR="003520FA" w:rsidRPr="00EC0475" w:rsidRDefault="00821D70">
            <w:pPr>
              <w:spacing w:before="40" w:after="40"/>
              <w:rPr>
                <w:lang w:val="uz-Latn-UZ"/>
              </w:rPr>
            </w:pPr>
            <w:r w:rsidRPr="00EC0475">
              <w:rPr>
                <w:b/>
                <w:bCs/>
                <w:color w:val="0B3D5C"/>
                <w:sz w:val="18"/>
                <w:szCs w:val="18"/>
                <w:lang w:val="uz-Latn-UZ"/>
              </w:rPr>
              <w:t>PZR</w:t>
            </w:r>
          </w:p>
        </w:tc>
        <w:tc>
          <w:tcPr>
            <w:tcW w:w="3623" w:type="dxa"/>
            <w:shd w:val="clear" w:color="auto" w:fill="F4F7F9"/>
            <w:tcMar>
              <w:top w:w="60" w:type="dxa"/>
              <w:left w:w="100" w:type="dxa"/>
              <w:bottom w:w="60" w:type="dxa"/>
              <w:right w:w="100" w:type="dxa"/>
            </w:tcMar>
            <w:vAlign w:val="center"/>
          </w:tcPr>
          <w:p w14:paraId="4DB7F689" w14:textId="77777777" w:rsidR="003520FA" w:rsidRPr="00EC0475" w:rsidRDefault="00821D70">
            <w:pPr>
              <w:spacing w:before="40" w:after="40"/>
              <w:rPr>
                <w:lang w:val="uz-Latn-UZ"/>
              </w:rPr>
            </w:pPr>
            <w:r w:rsidRPr="00EC0475">
              <w:rPr>
                <w:sz w:val="18"/>
                <w:szCs w:val="18"/>
                <w:lang w:val="uz-Latn-UZ"/>
              </w:rPr>
              <w:t xml:space="preserve">Polimeraza zanjir </w:t>
            </w:r>
            <w:r w:rsidRPr="00EC0475">
              <w:rPr>
                <w:sz w:val="18"/>
                <w:szCs w:val="18"/>
                <w:lang w:val="uz-Latn-UZ"/>
              </w:rPr>
              <w:t>reaksiyasi</w:t>
            </w:r>
          </w:p>
        </w:tc>
        <w:tc>
          <w:tcPr>
            <w:tcW w:w="1250" w:type="dxa"/>
            <w:shd w:val="clear" w:color="auto" w:fill="F4F7F9"/>
            <w:tcMar>
              <w:top w:w="60" w:type="dxa"/>
              <w:left w:w="100" w:type="dxa"/>
              <w:bottom w:w="60" w:type="dxa"/>
              <w:right w:w="100" w:type="dxa"/>
            </w:tcMar>
            <w:vAlign w:val="center"/>
          </w:tcPr>
          <w:p w14:paraId="2579C06F" w14:textId="77777777" w:rsidR="003520FA" w:rsidRPr="00EC0475" w:rsidRDefault="00821D70">
            <w:pPr>
              <w:spacing w:before="40" w:after="40"/>
              <w:rPr>
                <w:lang w:val="uz-Latn-UZ"/>
              </w:rPr>
            </w:pPr>
            <w:r w:rsidRPr="00EC0475">
              <w:rPr>
                <w:b/>
                <w:bCs/>
                <w:color w:val="0B3D5C"/>
                <w:sz w:val="18"/>
                <w:szCs w:val="18"/>
                <w:lang w:val="uz-Latn-UZ"/>
              </w:rPr>
              <w:t>LIMS / eLMIS</w:t>
            </w:r>
          </w:p>
        </w:tc>
        <w:tc>
          <w:tcPr>
            <w:tcW w:w="3623" w:type="dxa"/>
            <w:shd w:val="clear" w:color="auto" w:fill="F4F7F9"/>
            <w:tcMar>
              <w:top w:w="60" w:type="dxa"/>
              <w:left w:w="100" w:type="dxa"/>
              <w:bottom w:w="60" w:type="dxa"/>
              <w:right w:w="100" w:type="dxa"/>
            </w:tcMar>
            <w:vAlign w:val="center"/>
          </w:tcPr>
          <w:p w14:paraId="4AD833EC" w14:textId="77777777" w:rsidR="003520FA" w:rsidRPr="00EC0475" w:rsidRDefault="00821D70">
            <w:pPr>
              <w:spacing w:before="40" w:after="40"/>
              <w:rPr>
                <w:lang w:val="uz-Latn-UZ"/>
              </w:rPr>
            </w:pPr>
            <w:r w:rsidRPr="00EC0475">
              <w:rPr>
                <w:sz w:val="18"/>
                <w:szCs w:val="18"/>
                <w:lang w:val="uz-Latn-UZ"/>
              </w:rPr>
              <w:t>Laboratoriya / elektron logistika axborot tizimi</w:t>
            </w:r>
          </w:p>
        </w:tc>
      </w:tr>
      <w:tr w:rsidR="003520FA" w:rsidRPr="00EC0475" w14:paraId="02BA775C" w14:textId="77777777">
        <w:tc>
          <w:tcPr>
            <w:tcW w:w="1250" w:type="dxa"/>
            <w:tcMar>
              <w:top w:w="60" w:type="dxa"/>
              <w:left w:w="100" w:type="dxa"/>
              <w:bottom w:w="60" w:type="dxa"/>
              <w:right w:w="100" w:type="dxa"/>
            </w:tcMar>
            <w:vAlign w:val="center"/>
          </w:tcPr>
          <w:p w14:paraId="111B4BE1" w14:textId="77777777" w:rsidR="003520FA" w:rsidRPr="00EC0475" w:rsidRDefault="00821D70">
            <w:pPr>
              <w:spacing w:before="40" w:after="40"/>
              <w:rPr>
                <w:lang w:val="uz-Latn-UZ"/>
              </w:rPr>
            </w:pPr>
            <w:r w:rsidRPr="00EC0475">
              <w:rPr>
                <w:b/>
                <w:bCs/>
                <w:color w:val="0B3D5C"/>
                <w:sz w:val="18"/>
                <w:szCs w:val="18"/>
                <w:lang w:val="uz-Latn-UZ"/>
              </w:rPr>
              <w:t>RIOvaRIATM</w:t>
            </w:r>
          </w:p>
        </w:tc>
        <w:tc>
          <w:tcPr>
            <w:tcW w:w="3623" w:type="dxa"/>
            <w:tcMar>
              <w:top w:w="60" w:type="dxa"/>
              <w:left w:w="100" w:type="dxa"/>
              <w:bottom w:w="60" w:type="dxa"/>
              <w:right w:w="100" w:type="dxa"/>
            </w:tcMar>
            <w:vAlign w:val="center"/>
          </w:tcPr>
          <w:p w14:paraId="5F3AC21D" w14:textId="77777777" w:rsidR="003520FA" w:rsidRPr="00EC0475" w:rsidRDefault="00821D70">
            <w:pPr>
              <w:spacing w:before="40" w:after="40"/>
              <w:rPr>
                <w:lang w:val="uz-Latn-UZ"/>
              </w:rPr>
            </w:pPr>
            <w:r w:rsidRPr="00EC0475">
              <w:rPr>
                <w:sz w:val="18"/>
                <w:szCs w:val="18"/>
                <w:lang w:val="uz-Latn-UZ"/>
              </w:rPr>
              <w:t>Respublika ixtisoslashtirilgan onkologiya va radiologiya ilmiy-amaliy tibbiyot markazi</w:t>
            </w:r>
          </w:p>
        </w:tc>
        <w:tc>
          <w:tcPr>
            <w:tcW w:w="1250" w:type="dxa"/>
            <w:tcMar>
              <w:top w:w="60" w:type="dxa"/>
              <w:left w:w="100" w:type="dxa"/>
              <w:bottom w:w="60" w:type="dxa"/>
              <w:right w:w="100" w:type="dxa"/>
            </w:tcMar>
            <w:vAlign w:val="center"/>
          </w:tcPr>
          <w:p w14:paraId="6C35C865" w14:textId="77777777" w:rsidR="003520FA" w:rsidRPr="00EC0475" w:rsidRDefault="00821D70">
            <w:pPr>
              <w:spacing w:before="40" w:after="40"/>
              <w:rPr>
                <w:lang w:val="uz-Latn-UZ"/>
              </w:rPr>
            </w:pPr>
            <w:r w:rsidRPr="00EC0475">
              <w:rPr>
                <w:b/>
                <w:bCs/>
                <w:color w:val="0B3D5C"/>
                <w:sz w:val="18"/>
                <w:szCs w:val="18"/>
                <w:lang w:val="uz-Latn-UZ"/>
              </w:rPr>
              <w:t>MUVI</w:t>
            </w:r>
          </w:p>
        </w:tc>
        <w:tc>
          <w:tcPr>
            <w:tcW w:w="3623" w:type="dxa"/>
            <w:tcMar>
              <w:top w:w="60" w:type="dxa"/>
              <w:left w:w="100" w:type="dxa"/>
              <w:bottom w:w="60" w:type="dxa"/>
              <w:right w:w="100" w:type="dxa"/>
            </w:tcMar>
            <w:vAlign w:val="center"/>
          </w:tcPr>
          <w:p w14:paraId="6655C02D" w14:textId="77777777" w:rsidR="003520FA" w:rsidRPr="00EC0475" w:rsidRDefault="00821D70">
            <w:pPr>
              <w:spacing w:before="40" w:after="40"/>
              <w:rPr>
                <w:lang w:val="uz-Latn-UZ"/>
              </w:rPr>
            </w:pPr>
            <w:r w:rsidRPr="00EC0475">
              <w:rPr>
                <w:sz w:val="18"/>
                <w:szCs w:val="18"/>
                <w:lang w:val="uz-Latn-UZ"/>
              </w:rPr>
              <w:t>Vena tibbiyot universiteti</w:t>
            </w:r>
          </w:p>
        </w:tc>
      </w:tr>
      <w:tr w:rsidR="003520FA" w:rsidRPr="00EC0475" w14:paraId="41E36ED3" w14:textId="77777777">
        <w:tc>
          <w:tcPr>
            <w:tcW w:w="1250" w:type="dxa"/>
            <w:shd w:val="clear" w:color="auto" w:fill="F4F7F9"/>
            <w:tcMar>
              <w:top w:w="60" w:type="dxa"/>
              <w:left w:w="100" w:type="dxa"/>
              <w:bottom w:w="60" w:type="dxa"/>
              <w:right w:w="100" w:type="dxa"/>
            </w:tcMar>
            <w:vAlign w:val="center"/>
          </w:tcPr>
          <w:p w14:paraId="4681C54F" w14:textId="77777777" w:rsidR="003520FA" w:rsidRPr="00EC0475" w:rsidRDefault="00821D70">
            <w:pPr>
              <w:spacing w:before="40" w:after="40"/>
              <w:rPr>
                <w:lang w:val="uz-Latn-UZ"/>
              </w:rPr>
            </w:pPr>
            <w:r w:rsidRPr="00EC0475">
              <w:rPr>
                <w:b/>
                <w:bCs/>
                <w:color w:val="0B3D5C"/>
                <w:sz w:val="18"/>
                <w:szCs w:val="18"/>
                <w:lang w:val="uz-Latn-UZ"/>
              </w:rPr>
              <w:t>RITB</w:t>
            </w:r>
          </w:p>
        </w:tc>
        <w:tc>
          <w:tcPr>
            <w:tcW w:w="3623" w:type="dxa"/>
            <w:shd w:val="clear" w:color="auto" w:fill="F4F7F9"/>
            <w:tcMar>
              <w:top w:w="60" w:type="dxa"/>
              <w:left w:w="100" w:type="dxa"/>
              <w:bottom w:w="60" w:type="dxa"/>
              <w:right w:w="100" w:type="dxa"/>
            </w:tcMar>
            <w:vAlign w:val="center"/>
          </w:tcPr>
          <w:p w14:paraId="7B7B4D14" w14:textId="77777777" w:rsidR="003520FA" w:rsidRPr="00EC0475" w:rsidRDefault="00821D70">
            <w:pPr>
              <w:spacing w:before="40" w:after="40"/>
              <w:rPr>
                <w:lang w:val="uz-Latn-UZ"/>
              </w:rPr>
            </w:pPr>
            <w:r w:rsidRPr="00EC0475">
              <w:rPr>
                <w:sz w:val="18"/>
                <w:szCs w:val="18"/>
                <w:lang w:val="uz-Latn-UZ"/>
              </w:rPr>
              <w:t>Reanimatsiya va intensiv terapiya bo‘limi</w:t>
            </w:r>
          </w:p>
        </w:tc>
        <w:tc>
          <w:tcPr>
            <w:tcW w:w="1250" w:type="dxa"/>
            <w:shd w:val="clear" w:color="auto" w:fill="F4F7F9"/>
            <w:tcMar>
              <w:top w:w="60" w:type="dxa"/>
              <w:left w:w="100" w:type="dxa"/>
              <w:bottom w:w="60" w:type="dxa"/>
              <w:right w:w="100" w:type="dxa"/>
            </w:tcMar>
            <w:vAlign w:val="center"/>
          </w:tcPr>
          <w:p w14:paraId="4448DFE4" w14:textId="77777777" w:rsidR="003520FA" w:rsidRPr="00EC0475" w:rsidRDefault="00821D70">
            <w:pPr>
              <w:spacing w:before="40" w:after="40"/>
              <w:rPr>
                <w:lang w:val="uz-Latn-UZ"/>
              </w:rPr>
            </w:pPr>
            <w:r w:rsidRPr="00EC0475">
              <w:rPr>
                <w:b/>
                <w:bCs/>
                <w:color w:val="0B3D5C"/>
                <w:sz w:val="18"/>
                <w:szCs w:val="18"/>
                <w:lang w:val="uz-Latn-UZ"/>
              </w:rPr>
              <w:t>PACS</w:t>
            </w:r>
          </w:p>
        </w:tc>
        <w:tc>
          <w:tcPr>
            <w:tcW w:w="3623" w:type="dxa"/>
            <w:shd w:val="clear" w:color="auto" w:fill="F4F7F9"/>
            <w:tcMar>
              <w:top w:w="60" w:type="dxa"/>
              <w:left w:w="100" w:type="dxa"/>
              <w:bottom w:w="60" w:type="dxa"/>
              <w:right w:w="100" w:type="dxa"/>
            </w:tcMar>
            <w:vAlign w:val="center"/>
          </w:tcPr>
          <w:p w14:paraId="3AC20FC3" w14:textId="77777777" w:rsidR="003520FA" w:rsidRPr="00EC0475" w:rsidRDefault="00821D70">
            <w:pPr>
              <w:spacing w:before="40" w:after="40"/>
              <w:rPr>
                <w:lang w:val="uz-Latn-UZ"/>
              </w:rPr>
            </w:pPr>
            <w:r w:rsidRPr="00EC0475">
              <w:rPr>
                <w:sz w:val="18"/>
                <w:szCs w:val="18"/>
                <w:lang w:val="uz-Latn-UZ"/>
              </w:rPr>
              <w:t>Tibbiy tasvirlarni arxivlash va uzatish tizimi</w:t>
            </w:r>
          </w:p>
        </w:tc>
      </w:tr>
      <w:tr w:rsidR="003520FA" w:rsidRPr="00EC0475" w14:paraId="3B98C8A0" w14:textId="77777777">
        <w:tc>
          <w:tcPr>
            <w:tcW w:w="1250" w:type="dxa"/>
            <w:tcMar>
              <w:top w:w="60" w:type="dxa"/>
              <w:left w:w="100" w:type="dxa"/>
              <w:bottom w:w="60" w:type="dxa"/>
              <w:right w:w="100" w:type="dxa"/>
            </w:tcMar>
            <w:vAlign w:val="center"/>
          </w:tcPr>
          <w:p w14:paraId="4D1F7D54" w14:textId="77777777" w:rsidR="003520FA" w:rsidRPr="00EC0475" w:rsidRDefault="00821D70">
            <w:pPr>
              <w:spacing w:before="40" w:after="40"/>
              <w:rPr>
                <w:lang w:val="uz-Latn-UZ"/>
              </w:rPr>
            </w:pPr>
            <w:r w:rsidRPr="00EC0475">
              <w:rPr>
                <w:b/>
                <w:bCs/>
                <w:color w:val="0B3D5C"/>
                <w:sz w:val="18"/>
                <w:szCs w:val="18"/>
                <w:lang w:val="uz-Latn-UZ"/>
              </w:rPr>
              <w:t>SI</w:t>
            </w:r>
          </w:p>
        </w:tc>
        <w:tc>
          <w:tcPr>
            <w:tcW w:w="3623" w:type="dxa"/>
            <w:tcMar>
              <w:top w:w="60" w:type="dxa"/>
              <w:left w:w="100" w:type="dxa"/>
              <w:bottom w:w="60" w:type="dxa"/>
              <w:right w:w="100" w:type="dxa"/>
            </w:tcMar>
            <w:vAlign w:val="center"/>
          </w:tcPr>
          <w:p w14:paraId="4C17CFD7" w14:textId="77777777" w:rsidR="003520FA" w:rsidRPr="00EC0475" w:rsidRDefault="00821D70">
            <w:pPr>
              <w:spacing w:before="40" w:after="40"/>
              <w:rPr>
                <w:lang w:val="uz-Latn-UZ"/>
              </w:rPr>
            </w:pPr>
            <w:r w:rsidRPr="00EC0475">
              <w:rPr>
                <w:sz w:val="18"/>
                <w:szCs w:val="18"/>
                <w:lang w:val="uz-Latn-UZ"/>
              </w:rPr>
              <w:t>Sun’iy intellekt</w:t>
            </w:r>
          </w:p>
        </w:tc>
        <w:tc>
          <w:tcPr>
            <w:tcW w:w="1250" w:type="dxa"/>
            <w:tcMar>
              <w:top w:w="60" w:type="dxa"/>
              <w:left w:w="100" w:type="dxa"/>
              <w:bottom w:w="60" w:type="dxa"/>
              <w:right w:w="100" w:type="dxa"/>
            </w:tcMar>
            <w:vAlign w:val="center"/>
          </w:tcPr>
          <w:p w14:paraId="488D3A28" w14:textId="77777777" w:rsidR="003520FA" w:rsidRPr="00EC0475" w:rsidRDefault="00821D70">
            <w:pPr>
              <w:spacing w:before="40" w:after="40"/>
              <w:rPr>
                <w:lang w:val="uz-Latn-UZ"/>
              </w:rPr>
            </w:pPr>
            <w:r w:rsidRPr="00EC0475">
              <w:rPr>
                <w:b/>
                <w:bCs/>
                <w:color w:val="0B3D5C"/>
                <w:sz w:val="18"/>
                <w:szCs w:val="18"/>
                <w:lang w:val="uz-Latn-UZ"/>
              </w:rPr>
              <w:t>SIOP / SIOPE</w:t>
            </w:r>
          </w:p>
        </w:tc>
        <w:tc>
          <w:tcPr>
            <w:tcW w:w="3623" w:type="dxa"/>
            <w:tcMar>
              <w:top w:w="60" w:type="dxa"/>
              <w:left w:w="100" w:type="dxa"/>
              <w:bottom w:w="60" w:type="dxa"/>
              <w:right w:w="100" w:type="dxa"/>
            </w:tcMar>
            <w:vAlign w:val="center"/>
          </w:tcPr>
          <w:p w14:paraId="6CFCDC35" w14:textId="77777777" w:rsidR="003520FA" w:rsidRPr="00EC0475" w:rsidRDefault="00821D70">
            <w:pPr>
              <w:spacing w:before="40" w:after="40"/>
              <w:rPr>
                <w:lang w:val="uz-Latn-UZ"/>
              </w:rPr>
            </w:pPr>
            <w:r w:rsidRPr="00EC0475">
              <w:rPr>
                <w:sz w:val="18"/>
                <w:szCs w:val="18"/>
                <w:lang w:val="uz-Latn-UZ"/>
              </w:rPr>
              <w:t>Xalqaro / Yevropa bolalar onkologiyasi jamiyati</w:t>
            </w:r>
          </w:p>
        </w:tc>
      </w:tr>
    </w:tbl>
    <w:p w14:paraId="6F558733" w14:textId="77777777" w:rsidR="003520FA" w:rsidRPr="00EC0475" w:rsidRDefault="00821D70">
      <w:pPr>
        <w:pStyle w:val="1"/>
        <w:pageBreakBefore/>
        <w:rPr>
          <w:lang w:val="uz-Latn-UZ"/>
        </w:rPr>
      </w:pPr>
      <w:bookmarkStart w:id="2" w:name="_Toc240543962"/>
      <w:r w:rsidRPr="00EC0475">
        <w:rPr>
          <w:lang w:val="uz-Latn-UZ"/>
        </w:rPr>
        <w:lastRenderedPageBreak/>
        <w:t>So‘zboshi</w:t>
      </w:r>
      <w:bookmarkEnd w:id="2"/>
    </w:p>
    <w:p w14:paraId="3F30B101" w14:textId="77777777" w:rsidR="003520FA" w:rsidRPr="00EC0475" w:rsidRDefault="00821D70">
      <w:pPr>
        <w:spacing w:after="120" w:line="276" w:lineRule="auto"/>
        <w:jc w:val="both"/>
        <w:rPr>
          <w:lang w:val="uz-Latn-UZ"/>
        </w:rPr>
      </w:pPr>
      <w:r w:rsidRPr="00EC0475">
        <w:rPr>
          <w:lang w:val="uz-Latn-UZ"/>
        </w:rPr>
        <w:t xml:space="preserve">Bolalar va o‘smirlar salomatligi — mamlakat kelajagining poydevori va O‘zbekiston davlat </w:t>
      </w:r>
      <w:r w:rsidRPr="00EC0475">
        <w:rPr>
          <w:lang w:val="uz-Latn-UZ"/>
        </w:rPr>
        <w:t xml:space="preserve">siyosatining eng muhim ustuvor yo‘nalishlaridan biridir. So‘nggi o‘n yilliklarda bolalar aholisining o‘sishi kasallanishning, shu jumladan onkologik va gematologik kasalliklarning ko‘payishi bilan kechmoqda; bu kasalliklar kompleks va tizimli yechim talab </w:t>
      </w:r>
      <w:r w:rsidRPr="00EC0475">
        <w:rPr>
          <w:lang w:val="uz-Latn-UZ"/>
        </w:rPr>
        <w:t>qiluvchi jiddiy tibbiy hamda ijtimoiy-iqtisodiy muammoga aylandi.</w:t>
      </w:r>
    </w:p>
    <w:p w14:paraId="4A034868" w14:textId="77777777" w:rsidR="003520FA" w:rsidRPr="00EC0475" w:rsidRDefault="00821D70">
      <w:pPr>
        <w:spacing w:after="120" w:line="276" w:lineRule="auto"/>
        <w:jc w:val="both"/>
        <w:rPr>
          <w:lang w:val="uz-Latn-UZ"/>
        </w:rPr>
      </w:pPr>
      <w:r w:rsidRPr="00EC0475">
        <w:rPr>
          <w:lang w:val="uz-Latn-UZ"/>
        </w:rPr>
        <w:t>Onkologik va gematologik kasalliklarga chalingan bolalar va o‘smirlarga tibbiy yordam ko‘rsatish bo‘yicha 2025–2035-yillarga mo‘ljallangan Milliy reja O‘zbekiston Respublikasining Barqaror r</w:t>
      </w:r>
      <w:r w:rsidRPr="00EC0475">
        <w:rPr>
          <w:lang w:val="uz-Latn-UZ"/>
        </w:rPr>
        <w:t>ivojlanish maqsadlariga, sog‘liqni saqlash sohasidagi strategik islohotlarga va Jahon sog‘liqni saqlash tashkilotining bolalar saratoniga qarshi kurash bo‘yicha xalqaro tashabbuslariga sodiqligini aks ettiradi.</w:t>
      </w:r>
    </w:p>
    <w:p w14:paraId="7AFD9DD6" w14:textId="77777777" w:rsidR="003520FA" w:rsidRPr="00EC0475" w:rsidRDefault="00821D70">
      <w:pPr>
        <w:spacing w:after="120" w:line="276" w:lineRule="auto"/>
        <w:jc w:val="both"/>
        <w:rPr>
          <w:lang w:val="uz-Latn-UZ"/>
        </w:rPr>
      </w:pPr>
      <w:r w:rsidRPr="00EC0475">
        <w:rPr>
          <w:lang w:val="uz-Latn-UZ"/>
        </w:rPr>
        <w:t>Rejaning asosiy maqsadi — har bir bola va o‘s</w:t>
      </w:r>
      <w:r w:rsidRPr="00EC0475">
        <w:rPr>
          <w:lang w:val="uz-Latn-UZ"/>
        </w:rPr>
        <w:t>mir uchun tashxis, davolash, dori-darmon ta’minoti, reabilitatsiya va palliativ yordamdan teng, o‘z vaqtida va sifatli foydalanish imkoniyatini ta’minlash. Erta tashxisning samarali tizimi, ixtisoslashtirilgan tibbiy infratuzilma, yuqori malakali kadrlar t</w:t>
      </w:r>
      <w:r w:rsidRPr="00EC0475">
        <w:rPr>
          <w:lang w:val="uz-Latn-UZ"/>
        </w:rPr>
        <w:t>ayyorlash, zamonaviy texnologiyalar va ilmiy salohiyatni mustahkamlashga alohida e’tibor qaratiladi. Reja bolalar va o‘smirlar salomatligini mustahkamlashning kengroq kun tartibiga, shu jumladan noinfeksion kasalliklar profilaktikasi va birlamchi tibbiy-sa</w:t>
      </w:r>
      <w:r w:rsidRPr="00EC0475">
        <w:rPr>
          <w:lang w:val="uz-Latn-UZ"/>
        </w:rPr>
        <w:t>nitariya yordamini rivojlantirishga integratsiya qilingan.</w:t>
      </w:r>
    </w:p>
    <w:p w14:paraId="6E9D15B2" w14:textId="77777777" w:rsidR="003520FA" w:rsidRPr="00EC0475" w:rsidRDefault="00821D70">
      <w:pPr>
        <w:spacing w:after="120" w:line="276" w:lineRule="auto"/>
        <w:jc w:val="both"/>
        <w:rPr>
          <w:lang w:val="uz-Latn-UZ"/>
        </w:rPr>
      </w:pPr>
      <w:r w:rsidRPr="00EC0475">
        <w:rPr>
          <w:b/>
          <w:bCs/>
          <w:lang w:val="uz-Latn-UZ"/>
        </w:rPr>
        <w:t xml:space="preserve">Hujjat milliy va xalqaro hamkorlar ishtirokida tayyorlandi: </w:t>
      </w:r>
      <w:r w:rsidRPr="00EC0475">
        <w:rPr>
          <w:lang w:val="uz-Latn-UZ"/>
        </w:rPr>
        <w:t xml:space="preserve">Sog‘liqni saqlash vazirligi, Moliya vazirligi, Oliy ta’lim, fan va innovatsiyalar vazirligi, “Sog‘liqni saqlash loyihalari markazi” </w:t>
      </w:r>
      <w:r w:rsidRPr="00EC0475">
        <w:rPr>
          <w:lang w:val="uz-Latn-UZ"/>
        </w:rPr>
        <w:t xml:space="preserve">loyiha ofisi; JSST, SIOPE, YUNISEF, ESMO, ASCO, EORTC, CCI Europe; milliy tibbiyot markazlari va oliy ta’lim muassasalari ekspertlari; O‘zbekiston shifokorlar assotsiatsiyasi va “Ezgu Amal” jamg‘armasi; St. Jude Global, Dana-Farber saraton instituti, Vena </w:t>
      </w:r>
      <w:r w:rsidRPr="00EC0475">
        <w:rPr>
          <w:lang w:val="uz-Latn-UZ"/>
        </w:rPr>
        <w:t>tibbiyot universiteti, Dmitriy Rogachev nomidagi milliy tibbiyot tadqiqot markazi, Charité – Universitätsmedizin Berlin, Malika Maksima bolalar onkologiyasi markazi va “Skolkovo” innovatsiya markazi xalqaro ekspertlar guruhi.</w:t>
      </w:r>
    </w:p>
    <w:p w14:paraId="1B5650B7" w14:textId="77777777" w:rsidR="003520FA" w:rsidRPr="00EC0475" w:rsidRDefault="00821D70">
      <w:pPr>
        <w:spacing w:after="120" w:line="276" w:lineRule="auto"/>
        <w:jc w:val="both"/>
        <w:rPr>
          <w:lang w:val="uz-Latn-UZ"/>
        </w:rPr>
      </w:pPr>
      <w:r w:rsidRPr="00EC0475">
        <w:rPr>
          <w:lang w:val="uz-Latn-UZ"/>
        </w:rPr>
        <w:t>Milliy rejaning muvaffaqiyatli</w:t>
      </w:r>
      <w:r w:rsidRPr="00EC0475">
        <w:rPr>
          <w:lang w:val="uz-Latn-UZ"/>
        </w:rPr>
        <w:t xml:space="preserve"> amalga oshirilishi bolalar o‘rtasida kasallanish va o‘limni sezilarli darajada kamaytiradi, bemorlar va ularning oilalari hayot sifatini yaxshilaydi hamda O‘zbekiston sog‘liqni saqlash tizimini mustahkamlaydi. Reja — nafaqat strategik hujjat, balki davlat</w:t>
      </w:r>
      <w:r w:rsidRPr="00EC0475">
        <w:rPr>
          <w:lang w:val="uz-Latn-UZ"/>
        </w:rPr>
        <w:t>ning kelajak avlodlar salomatligi va farovonligi uchun mas’uliyatining ifodasidir.</w:t>
      </w:r>
    </w:p>
    <w:p w14:paraId="59634A7B" w14:textId="77777777" w:rsidR="003520FA" w:rsidRPr="00EC0475" w:rsidRDefault="00821D70">
      <w:pPr>
        <w:pStyle w:val="1"/>
        <w:pageBreakBefore/>
        <w:rPr>
          <w:lang w:val="uz-Latn-UZ"/>
        </w:rPr>
      </w:pPr>
      <w:bookmarkStart w:id="3" w:name="_Toc240543963"/>
      <w:r w:rsidRPr="00EC0475">
        <w:rPr>
          <w:lang w:val="uz-Latn-UZ"/>
        </w:rPr>
        <w:lastRenderedPageBreak/>
        <w:t>Qisqacha mazmuni</w:t>
      </w:r>
      <w:bookmarkEnd w:id="3"/>
    </w:p>
    <w:p w14:paraId="512D2DE5" w14:textId="77777777" w:rsidR="003520FA" w:rsidRPr="00EC0475" w:rsidRDefault="00821D70">
      <w:pPr>
        <w:spacing w:after="120" w:line="276" w:lineRule="auto"/>
        <w:jc w:val="both"/>
        <w:rPr>
          <w:lang w:val="uz-Latn-UZ"/>
        </w:rPr>
      </w:pPr>
      <w:r w:rsidRPr="00EC0475">
        <w:rPr>
          <w:lang w:val="uz-Latn-UZ"/>
        </w:rPr>
        <w:t>Bolalar saratonini erta tashxislash va davolash O‘zbekiston sog‘liqni saqlash tizimining eng dolzarb muammolaridan biridir. Rivojlangan mamlakatlarda onkolo</w:t>
      </w:r>
      <w:r w:rsidRPr="00EC0475">
        <w:rPr>
          <w:lang w:val="uz-Latn-UZ"/>
        </w:rPr>
        <w:t>gik kasal bolalarning besh yillik yashovchanligi 80 foizdan oshsa, O‘zbekistonda bu ko‘rsatkich 20 foizdan past bo‘lib qolmoqda. Kech tashxis, yordam ko‘rsatishdagi kechikishlar va ixtisoslashtirilgan xizmatlardagi bo‘shliqlar oilalar va jamiyat uchun og‘i</w:t>
      </w:r>
      <w:r w:rsidRPr="00EC0475">
        <w:rPr>
          <w:lang w:val="uz-Latn-UZ"/>
        </w:rPr>
        <w:t>r ijtimoiy-iqtisodiy yukka aylanmoqda.</w:t>
      </w:r>
    </w:p>
    <w:tbl>
      <w:tblPr>
        <w:tblW w:w="974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36"/>
        <w:gridCol w:w="2436"/>
        <w:gridCol w:w="2436"/>
        <w:gridCol w:w="2436"/>
      </w:tblGrid>
      <w:tr w:rsidR="003520FA" w:rsidRPr="00EC0475" w14:paraId="7E50997F" w14:textId="77777777">
        <w:tc>
          <w:tcPr>
            <w:tcW w:w="2436" w:type="dxa"/>
            <w:tcBorders>
              <w:top w:val="single" w:sz="24" w:space="0" w:color="F26B38"/>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4D468288" w14:textId="77777777" w:rsidR="003520FA" w:rsidRPr="00EC0475" w:rsidRDefault="00821D70">
            <w:pPr>
              <w:spacing w:after="40"/>
              <w:jc w:val="center"/>
              <w:rPr>
                <w:lang w:val="uz-Latn-UZ"/>
              </w:rPr>
            </w:pPr>
            <w:r w:rsidRPr="00EC0475">
              <w:rPr>
                <w:b/>
                <w:bCs/>
                <w:color w:val="F26B38"/>
                <w:sz w:val="40"/>
                <w:szCs w:val="40"/>
                <w:lang w:val="uz-Latn-UZ"/>
              </w:rPr>
              <w:t>17 %</w:t>
            </w:r>
          </w:p>
          <w:p w14:paraId="250A7B2B" w14:textId="77777777" w:rsidR="003520FA" w:rsidRPr="00EC0475" w:rsidRDefault="00821D70">
            <w:pPr>
              <w:jc w:val="center"/>
              <w:rPr>
                <w:lang w:val="uz-Latn-UZ"/>
              </w:rPr>
            </w:pPr>
            <w:r w:rsidRPr="00EC0475">
              <w:rPr>
                <w:color w:val="6B7280"/>
                <w:sz w:val="17"/>
                <w:szCs w:val="17"/>
                <w:lang w:val="uz-Latn-UZ"/>
              </w:rPr>
              <w:t>onkologik kasal bolalarning besh yillik yashovchanligi, 2024</w:t>
            </w:r>
          </w:p>
        </w:tc>
        <w:tc>
          <w:tcPr>
            <w:tcW w:w="2436" w:type="dxa"/>
            <w:tcBorders>
              <w:top w:val="single" w:sz="24" w:space="0" w:color="1B9AAA"/>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1E23D958" w14:textId="77777777" w:rsidR="003520FA" w:rsidRPr="00EC0475" w:rsidRDefault="00821D70">
            <w:pPr>
              <w:spacing w:after="40"/>
              <w:jc w:val="center"/>
              <w:rPr>
                <w:lang w:val="uz-Latn-UZ"/>
              </w:rPr>
            </w:pPr>
            <w:r w:rsidRPr="00EC0475">
              <w:rPr>
                <w:b/>
                <w:bCs/>
                <w:color w:val="0B3D5C"/>
                <w:sz w:val="40"/>
                <w:szCs w:val="40"/>
                <w:lang w:val="uz-Latn-UZ"/>
              </w:rPr>
              <w:t>60 %</w:t>
            </w:r>
          </w:p>
          <w:p w14:paraId="6055CBB3" w14:textId="77777777" w:rsidR="003520FA" w:rsidRPr="00EC0475" w:rsidRDefault="00821D70">
            <w:pPr>
              <w:jc w:val="center"/>
              <w:rPr>
                <w:lang w:val="uz-Latn-UZ"/>
              </w:rPr>
            </w:pPr>
            <w:r w:rsidRPr="00EC0475">
              <w:rPr>
                <w:color w:val="6B7280"/>
                <w:sz w:val="17"/>
                <w:szCs w:val="17"/>
                <w:lang w:val="uz-Latn-UZ"/>
              </w:rPr>
              <w:t>2030-yilga mo‘ljallangan milliy maqsad (JSST GICC mo‘ljali)</w:t>
            </w:r>
          </w:p>
        </w:tc>
        <w:tc>
          <w:tcPr>
            <w:tcW w:w="2436" w:type="dxa"/>
            <w:tcBorders>
              <w:top w:val="single" w:sz="24" w:space="0" w:color="0B3D5C"/>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56747DD9" w14:textId="77777777" w:rsidR="003520FA" w:rsidRPr="00EC0475" w:rsidRDefault="00821D70">
            <w:pPr>
              <w:spacing w:after="40"/>
              <w:jc w:val="center"/>
              <w:rPr>
                <w:lang w:val="uz-Latn-UZ"/>
              </w:rPr>
            </w:pPr>
            <w:r w:rsidRPr="00EC0475">
              <w:rPr>
                <w:b/>
                <w:bCs/>
                <w:color w:val="0B3D5C"/>
                <w:sz w:val="40"/>
                <w:szCs w:val="40"/>
                <w:lang w:val="uz-Latn-UZ"/>
              </w:rPr>
              <w:t>90 %</w:t>
            </w:r>
          </w:p>
          <w:p w14:paraId="4E0CD648" w14:textId="77777777" w:rsidR="003520FA" w:rsidRPr="00EC0475" w:rsidRDefault="00821D70">
            <w:pPr>
              <w:jc w:val="center"/>
              <w:rPr>
                <w:lang w:val="uz-Latn-UZ"/>
              </w:rPr>
            </w:pPr>
            <w:r w:rsidRPr="00EC0475">
              <w:rPr>
                <w:color w:val="6B7280"/>
                <w:sz w:val="17"/>
                <w:szCs w:val="17"/>
                <w:lang w:val="uz-Latn-UZ"/>
              </w:rPr>
              <w:t>2035-yilga mo‘ljallangan besh yillik yashovchanlik</w:t>
            </w:r>
          </w:p>
        </w:tc>
        <w:tc>
          <w:tcPr>
            <w:tcW w:w="2436" w:type="dxa"/>
            <w:tcBorders>
              <w:top w:val="single" w:sz="24" w:space="0" w:color="1B9AAA"/>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5D8569F0" w14:textId="77777777" w:rsidR="003520FA" w:rsidRPr="00EC0475" w:rsidRDefault="00821D70">
            <w:pPr>
              <w:spacing w:after="40"/>
              <w:jc w:val="center"/>
              <w:rPr>
                <w:lang w:val="uz-Latn-UZ"/>
              </w:rPr>
            </w:pPr>
            <w:r w:rsidRPr="00EC0475">
              <w:rPr>
                <w:b/>
                <w:bCs/>
                <w:color w:val="0B3D5C"/>
                <w:sz w:val="40"/>
                <w:szCs w:val="40"/>
                <w:lang w:val="uz-Latn-UZ"/>
              </w:rPr>
              <w:t>4 074</w:t>
            </w:r>
          </w:p>
          <w:p w14:paraId="623DF799" w14:textId="77777777" w:rsidR="003520FA" w:rsidRPr="00EC0475" w:rsidRDefault="00821D70">
            <w:pPr>
              <w:jc w:val="center"/>
              <w:rPr>
                <w:lang w:val="uz-Latn-UZ"/>
              </w:rPr>
            </w:pPr>
            <w:r w:rsidRPr="00EC0475">
              <w:rPr>
                <w:color w:val="6B7280"/>
                <w:sz w:val="17"/>
                <w:szCs w:val="17"/>
                <w:lang w:val="uz-Latn-UZ"/>
              </w:rPr>
              <w:t xml:space="preserve">2024-yilda </w:t>
            </w:r>
            <w:r w:rsidRPr="00EC0475">
              <w:rPr>
                <w:color w:val="6B7280"/>
                <w:sz w:val="17"/>
                <w:szCs w:val="17"/>
                <w:lang w:val="uz-Latn-UZ"/>
              </w:rPr>
              <w:t>bolalarda aniqlangan onkologik kasalliklar</w:t>
            </w:r>
          </w:p>
        </w:tc>
      </w:tr>
    </w:tbl>
    <w:p w14:paraId="751D9312" w14:textId="77777777" w:rsidR="003520FA" w:rsidRPr="00EC0475" w:rsidRDefault="003520FA">
      <w:pPr>
        <w:spacing w:after="160"/>
        <w:rPr>
          <w:lang w:val="uz-Latn-UZ"/>
        </w:rPr>
      </w:pPr>
    </w:p>
    <w:p w14:paraId="0AA01626" w14:textId="77777777" w:rsidR="003520FA" w:rsidRPr="00EC0475" w:rsidRDefault="00821D70">
      <w:pPr>
        <w:spacing w:after="120" w:line="276" w:lineRule="auto"/>
        <w:jc w:val="both"/>
        <w:rPr>
          <w:lang w:val="uz-Latn-UZ"/>
        </w:rPr>
      </w:pPr>
      <w:r w:rsidRPr="00EC0475">
        <w:rPr>
          <w:lang w:val="uz-Latn-UZ"/>
        </w:rPr>
        <w:t>2025–2030-yillarga mo‘ljallangan Bolalar saratoniga qarshi kurash milliy strategiyasini qabul qilib, O‘zbekiston Hukumati 2030-yilga borib yashovchanlikni kamida 60 foizga oshirishni maqsad qilgan JSSTning Bolal</w:t>
      </w:r>
      <w:r w:rsidRPr="00EC0475">
        <w:rPr>
          <w:lang w:val="uz-Latn-UZ"/>
        </w:rPr>
        <w:t>ar saratoniga qarshi kurash global tashabbusiga (GICC) va sifatli dori vositalari bilan uzluksiz ta’minlashni kafolatlovchi Bolalar onkologik dori vositalaridan foydalanish bo‘yicha global platformaga (GPACCM) qo‘shildi.</w:t>
      </w:r>
    </w:p>
    <w:p w14:paraId="3A7E65FA" w14:textId="77777777" w:rsidR="003520FA" w:rsidRPr="00EC0475" w:rsidRDefault="00821D70">
      <w:pPr>
        <w:spacing w:after="120" w:line="276" w:lineRule="auto"/>
        <w:jc w:val="both"/>
        <w:rPr>
          <w:lang w:val="uz-Latn-UZ"/>
        </w:rPr>
      </w:pPr>
      <w:r w:rsidRPr="00EC0475">
        <w:rPr>
          <w:b/>
          <w:bCs/>
          <w:lang w:val="uz-Latn-UZ"/>
        </w:rPr>
        <w:t xml:space="preserve">Milliy rejaning asosiy maqsadi: </w:t>
      </w:r>
      <w:r w:rsidRPr="00EC0475">
        <w:rPr>
          <w:lang w:val="uz-Latn-UZ"/>
        </w:rPr>
        <w:t>onk</w:t>
      </w:r>
      <w:r w:rsidRPr="00EC0475">
        <w:rPr>
          <w:lang w:val="uz-Latn-UZ"/>
        </w:rPr>
        <w:t>ologik kasal bolalarning besh yillik yashovchanligini 2030-yilga borib 17 foizdan kamida 60 foizga oshirish va 2035-yilga borib sog‘aygan bolalarning uzoq muddatli salomatligi va hayot sifatini ta’minlash. Reja beshta o‘zaro bog‘liq yo‘nalish atrofida quri</w:t>
      </w:r>
      <w:r w:rsidRPr="00EC0475">
        <w:rPr>
          <w:lang w:val="uz-Latn-UZ"/>
        </w:rPr>
        <w:t>lgan:</w:t>
      </w:r>
    </w:p>
    <w:p w14:paraId="1E1B0E2D" w14:textId="77777777" w:rsidR="003520FA" w:rsidRPr="00EC0475" w:rsidRDefault="00821D70">
      <w:pPr>
        <w:pStyle w:val="a4"/>
        <w:numPr>
          <w:ilvl w:val="0"/>
          <w:numId w:val="2"/>
        </w:numPr>
        <w:spacing w:after="60" w:line="264" w:lineRule="auto"/>
        <w:rPr>
          <w:lang w:val="uz-Latn-UZ"/>
        </w:rPr>
      </w:pPr>
      <w:r w:rsidRPr="00EC0475">
        <w:rPr>
          <w:b/>
          <w:bCs/>
          <w:lang w:val="uz-Latn-UZ"/>
        </w:rPr>
        <w:t xml:space="preserve">Erta aniqlash va tashxis. </w:t>
      </w:r>
      <w:r w:rsidRPr="00EC0475">
        <w:rPr>
          <w:lang w:val="uz-Latn-UZ"/>
        </w:rPr>
        <w:t>Yo‘naltirish va kuzatishning standartlashtirilgan protokollari, axborot kampaniyalari, birlamchi bo‘g‘in shifokorlarini o‘qitish va tashxisdagi kechikishlarni qisqartirish uchun elektron yo‘naltirish tizimi.</w:t>
      </w:r>
    </w:p>
    <w:p w14:paraId="0EFB8C79" w14:textId="77777777" w:rsidR="003520FA" w:rsidRPr="00EC0475" w:rsidRDefault="00821D70">
      <w:pPr>
        <w:pStyle w:val="a4"/>
        <w:numPr>
          <w:ilvl w:val="0"/>
          <w:numId w:val="2"/>
        </w:numPr>
        <w:spacing w:after="60" w:line="264" w:lineRule="auto"/>
        <w:rPr>
          <w:lang w:val="uz-Latn-UZ"/>
        </w:rPr>
      </w:pPr>
      <w:r w:rsidRPr="00EC0475">
        <w:rPr>
          <w:b/>
          <w:bCs/>
          <w:lang w:val="uz-Latn-UZ"/>
        </w:rPr>
        <w:t xml:space="preserve">Tibbiy </w:t>
      </w:r>
      <w:r w:rsidRPr="00EC0475">
        <w:rPr>
          <w:b/>
          <w:bCs/>
          <w:lang w:val="uz-Latn-UZ"/>
        </w:rPr>
        <w:t xml:space="preserve">yordam sifati. </w:t>
      </w:r>
      <w:r w:rsidRPr="00EC0475">
        <w:rPr>
          <w:lang w:val="uz-Latn-UZ"/>
        </w:rPr>
        <w:t>Hududiy diagnostika infratuzilmasini modernizatsiya qilish, laboratoriya va patomorfologiya xizmatini standartlashtirish, infeksiyalar nazorati va GPACCM tavsiyalariga muvofiq asosiy dori vositalarini markazlashgan xarid qilish.</w:t>
      </w:r>
    </w:p>
    <w:p w14:paraId="6348B34E" w14:textId="77777777" w:rsidR="003520FA" w:rsidRPr="00EC0475" w:rsidRDefault="00821D70">
      <w:pPr>
        <w:pStyle w:val="a4"/>
        <w:numPr>
          <w:ilvl w:val="0"/>
          <w:numId w:val="2"/>
        </w:numPr>
        <w:spacing w:after="60" w:line="264" w:lineRule="auto"/>
        <w:rPr>
          <w:lang w:val="uz-Latn-UZ"/>
        </w:rPr>
      </w:pPr>
      <w:r w:rsidRPr="00EC0475">
        <w:rPr>
          <w:b/>
          <w:bCs/>
          <w:lang w:val="uz-Latn-UZ"/>
        </w:rPr>
        <w:t>Kadrlar barq</w:t>
      </w:r>
      <w:r w:rsidRPr="00EC0475">
        <w:rPr>
          <w:b/>
          <w:bCs/>
          <w:lang w:val="uz-Latn-UZ"/>
        </w:rPr>
        <w:t xml:space="preserve">arorligi va salohiyati. </w:t>
      </w:r>
      <w:r w:rsidRPr="00EC0475">
        <w:rPr>
          <w:lang w:val="uz-Latn-UZ"/>
        </w:rPr>
        <w:t>Mehnatga haq to‘lash va rag‘batlantirishni qayta ko‘rib chiqish, uzluksiz kasbiy rivojlanish va murabbiylik, mehnat sharoitlarini yaxshilash, barcha darajalarda mahalliy mutaxassislarni yollash va ushlab qolish.</w:t>
      </w:r>
    </w:p>
    <w:p w14:paraId="77139DC3" w14:textId="77777777" w:rsidR="003520FA" w:rsidRPr="00EC0475" w:rsidRDefault="00821D70">
      <w:pPr>
        <w:pStyle w:val="a4"/>
        <w:numPr>
          <w:ilvl w:val="0"/>
          <w:numId w:val="2"/>
        </w:numPr>
        <w:spacing w:after="60" w:line="264" w:lineRule="auto"/>
        <w:rPr>
          <w:lang w:val="uz-Latn-UZ"/>
        </w:rPr>
      </w:pPr>
      <w:r w:rsidRPr="00EC0475">
        <w:rPr>
          <w:b/>
          <w:bCs/>
          <w:lang w:val="uz-Latn-UZ"/>
        </w:rPr>
        <w:t>Raqamlashtirish va t</w:t>
      </w:r>
      <w:r w:rsidRPr="00EC0475">
        <w:rPr>
          <w:b/>
          <w:bCs/>
          <w:lang w:val="uz-Latn-UZ"/>
        </w:rPr>
        <w:t xml:space="preserve">eletibbiyot. </w:t>
      </w:r>
      <w:r w:rsidRPr="00EC0475">
        <w:rPr>
          <w:lang w:val="uz-Latn-UZ"/>
        </w:rPr>
        <w:t>Milliy ETK va bolalar kanser-registri, hududiy va milliy markazlarni bog‘lovchi teletibbiyot tarmoqlari, oilalarni qo‘llab-quvvatlash onlayn portali va raqamli yo‘naltirish.</w:t>
      </w:r>
    </w:p>
    <w:p w14:paraId="4698274B" w14:textId="77777777" w:rsidR="003520FA" w:rsidRPr="00EC0475" w:rsidRDefault="00821D70">
      <w:pPr>
        <w:pStyle w:val="a4"/>
        <w:numPr>
          <w:ilvl w:val="0"/>
          <w:numId w:val="2"/>
        </w:numPr>
        <w:spacing w:after="60" w:line="264" w:lineRule="auto"/>
        <w:rPr>
          <w:lang w:val="uz-Latn-UZ"/>
        </w:rPr>
      </w:pPr>
      <w:r w:rsidRPr="00EC0475">
        <w:rPr>
          <w:b/>
          <w:bCs/>
          <w:lang w:val="uz-Latn-UZ"/>
        </w:rPr>
        <w:t xml:space="preserve">Integratsiyalashgan palliativ yordam va reabilitatsiya. </w:t>
      </w:r>
      <w:r w:rsidRPr="00EC0475">
        <w:rPr>
          <w:lang w:val="uz-Latn-UZ"/>
        </w:rPr>
        <w:t>Tashxis qo‘yi</w:t>
      </w:r>
      <w:r w:rsidRPr="00EC0475">
        <w:rPr>
          <w:lang w:val="uz-Latn-UZ"/>
        </w:rPr>
        <w:t>lgan paytdan boshlab palliativ yordam, uyda monitoring, psixo-ijtimoiy qo‘llab-quvvatlash va milliy reabilitatsiya tarmog‘i.</w:t>
      </w:r>
    </w:p>
    <w:p w14:paraId="56283FFC" w14:textId="77777777" w:rsidR="003520FA" w:rsidRPr="00EC0475" w:rsidRDefault="00821D70">
      <w:pPr>
        <w:pStyle w:val="3"/>
        <w:rPr>
          <w:lang w:val="uz-Latn-UZ"/>
        </w:rPr>
      </w:pPr>
      <w:r w:rsidRPr="00EC0475">
        <w:rPr>
          <w:lang w:val="uz-Latn-UZ"/>
        </w:rPr>
        <w:t>Kutilayotgan natijalar</w:t>
      </w:r>
    </w:p>
    <w:p w14:paraId="612B9B49" w14:textId="77777777" w:rsidR="003520FA" w:rsidRPr="00EC0475" w:rsidRDefault="00821D70">
      <w:pPr>
        <w:spacing w:after="120" w:line="276" w:lineRule="auto"/>
        <w:jc w:val="both"/>
        <w:rPr>
          <w:lang w:val="uz-Latn-UZ"/>
        </w:rPr>
      </w:pPr>
      <w:r w:rsidRPr="00EC0475">
        <w:rPr>
          <w:b/>
          <w:bCs/>
          <w:lang w:val="uz-Latn-UZ"/>
        </w:rPr>
        <w:t xml:space="preserve">2026-yil avgustgacha: </w:t>
      </w:r>
      <w:r w:rsidRPr="00EC0475">
        <w:rPr>
          <w:lang w:val="uz-Latn-UZ"/>
        </w:rPr>
        <w:t>BOGvaIIATM to‘liq quvvatda ishlaydi; pilot yo‘naltirish protokollari va raqamli kuzatu</w:t>
      </w:r>
      <w:r w:rsidRPr="00EC0475">
        <w:rPr>
          <w:lang w:val="uz-Latn-UZ"/>
        </w:rPr>
        <w:t>v tashxis muddatlarining qisqarishini ko‘rsatadi; aholi va tibbiyot xodimlarining “qizil bayroqlar” haqidagi xabardorligi sezilarli oshadi.</w:t>
      </w:r>
    </w:p>
    <w:p w14:paraId="60F11935" w14:textId="77777777" w:rsidR="003520FA" w:rsidRPr="00EC0475" w:rsidRDefault="00821D70">
      <w:pPr>
        <w:spacing w:after="120" w:line="276" w:lineRule="auto"/>
        <w:jc w:val="both"/>
        <w:rPr>
          <w:lang w:val="uz-Latn-UZ"/>
        </w:rPr>
      </w:pPr>
      <w:r w:rsidRPr="00EC0475">
        <w:rPr>
          <w:b/>
          <w:bCs/>
          <w:lang w:val="uz-Latn-UZ"/>
        </w:rPr>
        <w:t xml:space="preserve">2030-yilgacha: </w:t>
      </w:r>
    </w:p>
    <w:p w14:paraId="1C60F05B" w14:textId="77777777" w:rsidR="003520FA" w:rsidRPr="00EC0475" w:rsidRDefault="00821D70">
      <w:pPr>
        <w:pStyle w:val="a4"/>
        <w:numPr>
          <w:ilvl w:val="0"/>
          <w:numId w:val="3"/>
        </w:numPr>
        <w:spacing w:after="60" w:line="264" w:lineRule="auto"/>
        <w:rPr>
          <w:lang w:val="uz-Latn-UZ"/>
        </w:rPr>
      </w:pPr>
      <w:r w:rsidRPr="00EC0475">
        <w:rPr>
          <w:lang w:val="uz-Latn-UZ"/>
        </w:rPr>
        <w:t>barcha 14 hududiy markazda besh yillik yashovchanlik kamida 60 %;</w:t>
      </w:r>
    </w:p>
    <w:p w14:paraId="4DF18E54" w14:textId="77777777" w:rsidR="003520FA" w:rsidRPr="00EC0475" w:rsidRDefault="00821D70">
      <w:pPr>
        <w:pStyle w:val="a4"/>
        <w:numPr>
          <w:ilvl w:val="0"/>
          <w:numId w:val="3"/>
        </w:numPr>
        <w:spacing w:after="60" w:line="264" w:lineRule="auto"/>
        <w:rPr>
          <w:lang w:val="uz-Latn-UZ"/>
        </w:rPr>
      </w:pPr>
      <w:r w:rsidRPr="00EC0475">
        <w:rPr>
          <w:lang w:val="uz-Latn-UZ"/>
        </w:rPr>
        <w:t xml:space="preserve">davolashni yakunlash ko‘rsatkichi </w:t>
      </w:r>
      <w:r w:rsidRPr="00EC0475">
        <w:rPr>
          <w:lang w:val="uz-Latn-UZ"/>
        </w:rPr>
        <w:t>90 %;</w:t>
      </w:r>
    </w:p>
    <w:p w14:paraId="46EDF9FE" w14:textId="77777777" w:rsidR="003520FA" w:rsidRPr="00EC0475" w:rsidRDefault="00821D70">
      <w:pPr>
        <w:pStyle w:val="a4"/>
        <w:numPr>
          <w:ilvl w:val="0"/>
          <w:numId w:val="3"/>
        </w:numPr>
        <w:spacing w:after="60" w:line="264" w:lineRule="auto"/>
        <w:rPr>
          <w:lang w:val="uz-Latn-UZ"/>
        </w:rPr>
      </w:pPr>
      <w:r w:rsidRPr="00EC0475">
        <w:rPr>
          <w:lang w:val="uz-Latn-UZ"/>
        </w:rPr>
        <w:t>bemorlarning 80 foizi erta tashxis uchun soddalashtirilgan tartibda yo‘naltiriladi;</w:t>
      </w:r>
    </w:p>
    <w:p w14:paraId="329C5812" w14:textId="77777777" w:rsidR="003520FA" w:rsidRPr="00EC0475" w:rsidRDefault="00821D70">
      <w:pPr>
        <w:pStyle w:val="a4"/>
        <w:numPr>
          <w:ilvl w:val="0"/>
          <w:numId w:val="3"/>
        </w:numPr>
        <w:spacing w:after="60" w:line="264" w:lineRule="auto"/>
        <w:rPr>
          <w:lang w:val="uz-Latn-UZ"/>
        </w:rPr>
      </w:pPr>
      <w:r w:rsidRPr="00EC0475">
        <w:rPr>
          <w:lang w:val="uz-Latn-UZ"/>
        </w:rPr>
        <w:t>palliativ yordam to‘liq integratsiya qilingan;</w:t>
      </w:r>
    </w:p>
    <w:p w14:paraId="32EB795D" w14:textId="77777777" w:rsidR="003520FA" w:rsidRPr="00EC0475" w:rsidRDefault="00821D70">
      <w:pPr>
        <w:pStyle w:val="a4"/>
        <w:numPr>
          <w:ilvl w:val="0"/>
          <w:numId w:val="3"/>
        </w:numPr>
        <w:spacing w:after="60" w:line="264" w:lineRule="auto"/>
        <w:rPr>
          <w:lang w:val="uz-Latn-UZ"/>
        </w:rPr>
      </w:pPr>
      <w:r w:rsidRPr="00EC0475">
        <w:rPr>
          <w:lang w:val="uz-Latn-UZ"/>
        </w:rPr>
        <w:t xml:space="preserve">Bolalar kanser-registri uzluksiz takomillashtirish uchun sifatli ma’lumotlar beradi; JSST, YUNISEF va xalqaro </w:t>
      </w:r>
      <w:r w:rsidRPr="00EC0475">
        <w:rPr>
          <w:lang w:val="uz-Latn-UZ"/>
        </w:rPr>
        <w:t>akademik markazlar bilan tajriba almashinuvi davom etadi.</w:t>
      </w:r>
    </w:p>
    <w:p w14:paraId="0E9BC1ED" w14:textId="77777777" w:rsidR="003520FA" w:rsidRPr="00EC0475" w:rsidRDefault="00821D70">
      <w:pPr>
        <w:spacing w:before="120" w:after="60"/>
        <w:jc w:val="center"/>
        <w:rPr>
          <w:lang w:val="uz-Latn-UZ"/>
        </w:rPr>
      </w:pPr>
      <w:r w:rsidRPr="00EC0475">
        <w:rPr>
          <w:noProof/>
          <w:lang w:val="uz-Latn-UZ"/>
        </w:rPr>
        <w:lastRenderedPageBreak/>
        <w:drawing>
          <wp:inline distT="0" distB="0" distL="0" distR="0" wp14:anchorId="053A9AE6" wp14:editId="34551730">
            <wp:extent cx="584835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848350" cy="2743200"/>
                    </a:xfrm>
                    <a:prstGeom prst="rect">
                      <a:avLst/>
                    </a:prstGeom>
                  </pic:spPr>
                </pic:pic>
              </a:graphicData>
            </a:graphic>
          </wp:inline>
        </w:drawing>
      </w:r>
    </w:p>
    <w:p w14:paraId="086B4C1C" w14:textId="77777777" w:rsidR="003520FA" w:rsidRPr="00EC0475" w:rsidRDefault="00821D70">
      <w:pPr>
        <w:spacing w:after="200"/>
        <w:jc w:val="center"/>
        <w:rPr>
          <w:lang w:val="uz-Latn-UZ"/>
        </w:rPr>
      </w:pPr>
      <w:r w:rsidRPr="00EC0475">
        <w:rPr>
          <w:i/>
          <w:iCs/>
          <w:color w:val="6B7280"/>
          <w:sz w:val="18"/>
          <w:szCs w:val="18"/>
          <w:lang w:val="uz-Latn-UZ"/>
        </w:rPr>
        <w:t>1-rasm. Milliy rejaning yashovchanlik bo‘yicha maqsadli ko‘rsatkichlari, 2025–2035</w:t>
      </w:r>
    </w:p>
    <w:p w14:paraId="17538BB1" w14:textId="77777777" w:rsidR="003520FA" w:rsidRPr="00EC0475" w:rsidRDefault="00821D70">
      <w:pPr>
        <w:pStyle w:val="1"/>
        <w:pageBreakBefore/>
        <w:rPr>
          <w:lang w:val="uz-Latn-UZ"/>
        </w:rPr>
      </w:pPr>
      <w:bookmarkStart w:id="4" w:name="_Toc240543964"/>
      <w:r w:rsidRPr="00EC0475">
        <w:rPr>
          <w:lang w:val="uz-Latn-UZ"/>
        </w:rPr>
        <w:lastRenderedPageBreak/>
        <w:t>1. Vaziyat tahlili</w:t>
      </w:r>
      <w:bookmarkEnd w:id="4"/>
    </w:p>
    <w:p w14:paraId="7B22BDA5" w14:textId="77777777" w:rsidR="003520FA" w:rsidRPr="00EC0475" w:rsidRDefault="00821D70">
      <w:pPr>
        <w:pStyle w:val="2"/>
        <w:rPr>
          <w:lang w:val="uz-Latn-UZ"/>
        </w:rPr>
      </w:pPr>
      <w:bookmarkStart w:id="5" w:name="_Toc240543965"/>
      <w:r w:rsidRPr="00EC0475">
        <w:rPr>
          <w:lang w:val="uz-Latn-UZ"/>
        </w:rPr>
        <w:t>1.1. Global kontekst</w:t>
      </w:r>
      <w:bookmarkEnd w:id="5"/>
    </w:p>
    <w:p w14:paraId="7ED2538E" w14:textId="77777777" w:rsidR="003520FA" w:rsidRPr="00EC0475" w:rsidRDefault="00821D70">
      <w:pPr>
        <w:spacing w:after="120" w:line="276" w:lineRule="auto"/>
        <w:jc w:val="both"/>
        <w:rPr>
          <w:lang w:val="uz-Latn-UZ"/>
        </w:rPr>
      </w:pPr>
      <w:r w:rsidRPr="00EC0475">
        <w:rPr>
          <w:lang w:val="uz-Latn-UZ"/>
        </w:rPr>
        <w:t>JSST ma’lumotlariga ko‘ra, dunyoda har yili taxminan 400 000 bola va o‘sm</w:t>
      </w:r>
      <w:r w:rsidRPr="00EC0475">
        <w:rPr>
          <w:lang w:val="uz-Latn-UZ"/>
        </w:rPr>
        <w:t>irda onkologik va gematologik kasalliklar tashxislanadi; har kuni 19 yoshgacha bo‘lgan 1 000 dan ortiq bola saraton tashxisini oladi. Besh yillik yashovchanlik yuqori daromadli mamlakatlarda 80 foizdan oshadi, biroq onkologik kasal bolalarning 90 foizdan o</w:t>
      </w:r>
      <w:r w:rsidRPr="00EC0475">
        <w:rPr>
          <w:lang w:val="uz-Latn-UZ"/>
        </w:rPr>
        <w:t>rtig‘i yashaydigan past va o‘rta daromadli mamlakatlarda atigi 20–30 foizni tashkil etadi. Bu farq kech aniqlash, dori vositalari va texnologiyalardan cheklangan foydalanish, mutaxassislar malakasining yetarli emasligi, ixtisoslashtirilgan markazlar va kan</w:t>
      </w:r>
      <w:r w:rsidRPr="00EC0475">
        <w:rPr>
          <w:lang w:val="uz-Latn-UZ"/>
        </w:rPr>
        <w:t>ser-registrlarning yo‘qligi hamda moliyaviy to‘siqlar sababli davolanishdan voz kechish bilan bog‘liq. Past daromadli mamlakatlarning 55 foizida asosiy xizmatlarning to‘liq to‘plami — yo‘naltirish marshrutlari, patomorfologiya, jarrohlik, kimyo- va nur ter</w:t>
      </w:r>
      <w:r w:rsidRPr="00EC0475">
        <w:rPr>
          <w:lang w:val="uz-Latn-UZ"/>
        </w:rPr>
        <w:t>apiyasi mavjud emas.</w:t>
      </w:r>
    </w:p>
    <w:p w14:paraId="65DC6F16" w14:textId="77777777" w:rsidR="003520FA" w:rsidRPr="00EC0475" w:rsidRDefault="00821D70">
      <w:pPr>
        <w:spacing w:after="120" w:line="276" w:lineRule="auto"/>
        <w:jc w:val="both"/>
        <w:rPr>
          <w:lang w:val="uz-Latn-UZ"/>
        </w:rPr>
      </w:pPr>
      <w:r w:rsidRPr="00EC0475">
        <w:rPr>
          <w:b/>
          <w:bCs/>
          <w:lang w:val="uz-Latn-UZ"/>
        </w:rPr>
        <w:t xml:space="preserve">JSSTning Bolalar saratoniga qarshi kurash global tashabbusi (CureAll, 2018) </w:t>
      </w:r>
      <w:r w:rsidRPr="00EC0475">
        <w:rPr>
          <w:lang w:val="uz-Latn-UZ"/>
        </w:rPr>
        <w:t xml:space="preserve">2030-yilga borib yashovchanlikni kamida 60 foizga oshirish va barcha bolalar uchun sifatli yordamdan teng foydalanishni ta’minlashni maqsad qiladi. </w:t>
      </w:r>
      <w:r w:rsidRPr="00EC0475">
        <w:rPr>
          <w:lang w:val="uz-Latn-UZ"/>
        </w:rPr>
        <w:t>CureAll to‘</w:t>
      </w:r>
      <w:r w:rsidRPr="00EC0475">
        <w:rPr>
          <w:lang w:val="uz-Latn-UZ"/>
        </w:rPr>
        <w:t>rtta ustun va uchta amalga oshirish vositasiga tayanadi:</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4873"/>
        <w:gridCol w:w="4873"/>
      </w:tblGrid>
      <w:tr w:rsidR="003520FA" w:rsidRPr="00EC0475" w14:paraId="4DFEE03F" w14:textId="77777777">
        <w:trPr>
          <w:tblHeader/>
        </w:trPr>
        <w:tc>
          <w:tcPr>
            <w:tcW w:w="4873" w:type="dxa"/>
            <w:shd w:val="clear" w:color="auto" w:fill="0B3D5C"/>
            <w:tcMar>
              <w:top w:w="60" w:type="dxa"/>
              <w:left w:w="100" w:type="dxa"/>
              <w:bottom w:w="60" w:type="dxa"/>
              <w:right w:w="100" w:type="dxa"/>
            </w:tcMar>
            <w:vAlign w:val="center"/>
          </w:tcPr>
          <w:p w14:paraId="549E8C9D" w14:textId="77777777" w:rsidR="003520FA" w:rsidRPr="00EC0475" w:rsidRDefault="00821D70">
            <w:pPr>
              <w:spacing w:before="40" w:after="40"/>
              <w:rPr>
                <w:lang w:val="uz-Latn-UZ"/>
              </w:rPr>
            </w:pPr>
            <w:r w:rsidRPr="00EC0475">
              <w:rPr>
                <w:b/>
                <w:bCs/>
                <w:color w:val="FFFFFF"/>
                <w:sz w:val="18"/>
                <w:szCs w:val="18"/>
                <w:lang w:val="uz-Latn-UZ"/>
              </w:rPr>
              <w:t>To‘rtta ustun (“CURE”)</w:t>
            </w:r>
          </w:p>
        </w:tc>
        <w:tc>
          <w:tcPr>
            <w:tcW w:w="4873" w:type="dxa"/>
            <w:shd w:val="clear" w:color="auto" w:fill="0B3D5C"/>
            <w:tcMar>
              <w:top w:w="60" w:type="dxa"/>
              <w:left w:w="100" w:type="dxa"/>
              <w:bottom w:w="60" w:type="dxa"/>
              <w:right w:w="100" w:type="dxa"/>
            </w:tcMar>
            <w:vAlign w:val="center"/>
          </w:tcPr>
          <w:p w14:paraId="618532E8" w14:textId="77777777" w:rsidR="003520FA" w:rsidRPr="00EC0475" w:rsidRDefault="00821D70">
            <w:pPr>
              <w:spacing w:before="40" w:after="40"/>
              <w:rPr>
                <w:lang w:val="uz-Latn-UZ"/>
              </w:rPr>
            </w:pPr>
            <w:r w:rsidRPr="00EC0475">
              <w:rPr>
                <w:b/>
                <w:bCs/>
                <w:color w:val="FFFFFF"/>
                <w:sz w:val="18"/>
                <w:szCs w:val="18"/>
                <w:lang w:val="uz-Latn-UZ"/>
              </w:rPr>
              <w:t>Uchta amalga oshirish vositasi</w:t>
            </w:r>
          </w:p>
        </w:tc>
      </w:tr>
      <w:tr w:rsidR="003520FA" w:rsidRPr="00EC0475" w14:paraId="74093D7E" w14:textId="77777777">
        <w:tc>
          <w:tcPr>
            <w:tcW w:w="4873" w:type="dxa"/>
            <w:tcMar>
              <w:top w:w="60" w:type="dxa"/>
              <w:left w:w="100" w:type="dxa"/>
              <w:bottom w:w="60" w:type="dxa"/>
              <w:right w:w="100" w:type="dxa"/>
            </w:tcMar>
            <w:vAlign w:val="center"/>
          </w:tcPr>
          <w:p w14:paraId="45EDB54A" w14:textId="77777777" w:rsidR="003520FA" w:rsidRPr="00EC0475" w:rsidRDefault="00821D70">
            <w:pPr>
              <w:spacing w:before="40" w:after="40"/>
              <w:rPr>
                <w:lang w:val="uz-Latn-UZ"/>
              </w:rPr>
            </w:pPr>
            <w:r w:rsidRPr="00EC0475">
              <w:rPr>
                <w:sz w:val="18"/>
                <w:szCs w:val="18"/>
                <w:lang w:val="uz-Latn-UZ"/>
              </w:rPr>
              <w:t>Yetarli malakali kadrlarga ega ilg‘or tajriba markazlari va muassasalar tarmog‘i</w:t>
            </w:r>
          </w:p>
        </w:tc>
        <w:tc>
          <w:tcPr>
            <w:tcW w:w="4873" w:type="dxa"/>
            <w:tcMar>
              <w:top w:w="60" w:type="dxa"/>
              <w:left w:w="100" w:type="dxa"/>
              <w:bottom w:w="60" w:type="dxa"/>
              <w:right w:w="100" w:type="dxa"/>
            </w:tcMar>
            <w:vAlign w:val="center"/>
          </w:tcPr>
          <w:p w14:paraId="4B50C102" w14:textId="77777777" w:rsidR="003520FA" w:rsidRPr="00EC0475" w:rsidRDefault="00821D70">
            <w:pPr>
              <w:spacing w:before="40" w:after="40"/>
              <w:rPr>
                <w:lang w:val="uz-Latn-UZ"/>
              </w:rPr>
            </w:pPr>
            <w:r w:rsidRPr="00EC0475">
              <w:rPr>
                <w:sz w:val="18"/>
                <w:szCs w:val="18"/>
                <w:lang w:val="uz-Latn-UZ"/>
              </w:rPr>
              <w:t xml:space="preserve">Advokatsiya va yetakchilik — bolalar saratoni muammosi va </w:t>
            </w:r>
            <w:r w:rsidRPr="00EC0475">
              <w:rPr>
                <w:sz w:val="18"/>
                <w:szCs w:val="18"/>
                <w:lang w:val="uz-Latn-UZ"/>
              </w:rPr>
              <w:t>uning ijtimoiy-iqtisodiy ahamiyatiga jamoatchilik va davlat e’tiborini qaratish</w:t>
            </w:r>
          </w:p>
        </w:tc>
      </w:tr>
      <w:tr w:rsidR="003520FA" w:rsidRPr="00EC0475" w14:paraId="488554E1" w14:textId="77777777">
        <w:tc>
          <w:tcPr>
            <w:tcW w:w="4873" w:type="dxa"/>
            <w:shd w:val="clear" w:color="auto" w:fill="F4F7F9"/>
            <w:tcMar>
              <w:top w:w="60" w:type="dxa"/>
              <w:left w:w="100" w:type="dxa"/>
              <w:bottom w:w="60" w:type="dxa"/>
              <w:right w:w="100" w:type="dxa"/>
            </w:tcMar>
            <w:vAlign w:val="center"/>
          </w:tcPr>
          <w:p w14:paraId="21890DD3" w14:textId="77777777" w:rsidR="003520FA" w:rsidRPr="00EC0475" w:rsidRDefault="00821D70">
            <w:pPr>
              <w:spacing w:before="40" w:after="40"/>
              <w:rPr>
                <w:lang w:val="uz-Latn-UZ"/>
              </w:rPr>
            </w:pPr>
            <w:r w:rsidRPr="00EC0475">
              <w:rPr>
                <w:sz w:val="18"/>
                <w:szCs w:val="18"/>
                <w:lang w:val="uz-Latn-UZ"/>
              </w:rPr>
              <w:t>Umumiy sog‘liqni saqlash qamrovi: bolalar onkologiyasi kafolatlangan yordamning asosiy paketida</w:t>
            </w:r>
          </w:p>
        </w:tc>
        <w:tc>
          <w:tcPr>
            <w:tcW w:w="4873" w:type="dxa"/>
            <w:shd w:val="clear" w:color="auto" w:fill="F4F7F9"/>
            <w:tcMar>
              <w:top w:w="60" w:type="dxa"/>
              <w:left w:w="100" w:type="dxa"/>
              <w:bottom w:w="60" w:type="dxa"/>
              <w:right w:w="100" w:type="dxa"/>
            </w:tcMar>
            <w:vAlign w:val="center"/>
          </w:tcPr>
          <w:p w14:paraId="21E425A8" w14:textId="77777777" w:rsidR="003520FA" w:rsidRPr="00EC0475" w:rsidRDefault="00821D70">
            <w:pPr>
              <w:spacing w:before="40" w:after="40"/>
              <w:rPr>
                <w:lang w:val="uz-Latn-UZ"/>
              </w:rPr>
            </w:pPr>
            <w:r w:rsidRPr="00EC0475">
              <w:rPr>
                <w:sz w:val="18"/>
                <w:szCs w:val="18"/>
                <w:lang w:val="uz-Latn-UZ"/>
              </w:rPr>
              <w:t>Barqaror moliyalashtirish — davlat, jamoat jamg‘armalari va xalqaro donorlarnin</w:t>
            </w:r>
            <w:r w:rsidRPr="00EC0475">
              <w:rPr>
                <w:sz w:val="18"/>
                <w:szCs w:val="18"/>
                <w:lang w:val="uz-Latn-UZ"/>
              </w:rPr>
              <w:t>g uzoq muddatli mablag‘lari</w:t>
            </w:r>
          </w:p>
        </w:tc>
      </w:tr>
      <w:tr w:rsidR="003520FA" w:rsidRPr="00EC0475" w14:paraId="43057C44" w14:textId="77777777">
        <w:tc>
          <w:tcPr>
            <w:tcW w:w="4873" w:type="dxa"/>
            <w:tcMar>
              <w:top w:w="60" w:type="dxa"/>
              <w:left w:w="100" w:type="dxa"/>
              <w:bottom w:w="60" w:type="dxa"/>
              <w:right w:w="100" w:type="dxa"/>
            </w:tcMar>
            <w:vAlign w:val="center"/>
          </w:tcPr>
          <w:p w14:paraId="3E161414" w14:textId="77777777" w:rsidR="003520FA" w:rsidRPr="00EC0475" w:rsidRDefault="00821D70">
            <w:pPr>
              <w:spacing w:before="40" w:after="40"/>
              <w:rPr>
                <w:lang w:val="uz-Latn-UZ"/>
              </w:rPr>
            </w:pPr>
            <w:r w:rsidRPr="00EC0475">
              <w:rPr>
                <w:sz w:val="18"/>
                <w:szCs w:val="18"/>
                <w:lang w:val="uz-Latn-UZ"/>
              </w:rPr>
              <w:t>Rejimlar va yo‘l xaritalari: tashxis va davolash protokollari, global, mintaqaviy va mahalliy darajadagi ilmiy tadqiqotlar</w:t>
            </w:r>
          </w:p>
        </w:tc>
        <w:tc>
          <w:tcPr>
            <w:tcW w:w="4873" w:type="dxa"/>
            <w:tcMar>
              <w:top w:w="60" w:type="dxa"/>
              <w:left w:w="100" w:type="dxa"/>
              <w:bottom w:w="60" w:type="dxa"/>
              <w:right w:w="100" w:type="dxa"/>
            </w:tcMar>
            <w:vAlign w:val="center"/>
          </w:tcPr>
          <w:p w14:paraId="700D2305" w14:textId="77777777" w:rsidR="003520FA" w:rsidRPr="00EC0475" w:rsidRDefault="00821D70">
            <w:pPr>
              <w:spacing w:before="40" w:after="40"/>
              <w:rPr>
                <w:lang w:val="uz-Latn-UZ"/>
              </w:rPr>
            </w:pPr>
            <w:r w:rsidRPr="00EC0475">
              <w:rPr>
                <w:sz w:val="18"/>
                <w:szCs w:val="18"/>
                <w:lang w:val="uz-Latn-UZ"/>
              </w:rPr>
              <w:t xml:space="preserve">Boshqaruv — yetakchilik, global maqsad va mamlakat rivojlanish ustuvorliklariga muvofiq bolalar </w:t>
            </w:r>
            <w:r w:rsidRPr="00EC0475">
              <w:rPr>
                <w:sz w:val="18"/>
                <w:szCs w:val="18"/>
                <w:lang w:val="uz-Latn-UZ"/>
              </w:rPr>
              <w:t>saratoniga qarshi kurash milliy strategiyasi va rejasi</w:t>
            </w:r>
          </w:p>
        </w:tc>
      </w:tr>
      <w:tr w:rsidR="003520FA" w:rsidRPr="00EC0475" w14:paraId="1487CEC9" w14:textId="77777777">
        <w:tc>
          <w:tcPr>
            <w:tcW w:w="4873" w:type="dxa"/>
            <w:shd w:val="clear" w:color="auto" w:fill="F4F7F9"/>
            <w:tcMar>
              <w:top w:w="60" w:type="dxa"/>
              <w:left w:w="100" w:type="dxa"/>
              <w:bottom w:w="60" w:type="dxa"/>
              <w:right w:w="100" w:type="dxa"/>
            </w:tcMar>
            <w:vAlign w:val="center"/>
          </w:tcPr>
          <w:p w14:paraId="447D0383" w14:textId="77777777" w:rsidR="003520FA" w:rsidRPr="00EC0475" w:rsidRDefault="00821D70">
            <w:pPr>
              <w:spacing w:before="40" w:after="40"/>
              <w:rPr>
                <w:lang w:val="uz-Latn-UZ"/>
              </w:rPr>
            </w:pPr>
            <w:r w:rsidRPr="00EC0475">
              <w:rPr>
                <w:sz w:val="18"/>
                <w:szCs w:val="18"/>
                <w:lang w:val="uz-Latn-UZ"/>
              </w:rPr>
              <w:t>Ishonchli axborot tizimlari asosida baholash va monitoring: baholash → rejalashtirish va xarajatlarni hisoblash → amalga oshirish → monitoring va moslashtirish</w:t>
            </w:r>
          </w:p>
        </w:tc>
        <w:tc>
          <w:tcPr>
            <w:tcW w:w="4873" w:type="dxa"/>
            <w:shd w:val="clear" w:color="auto" w:fill="F4F7F9"/>
            <w:tcMar>
              <w:top w:w="60" w:type="dxa"/>
              <w:left w:w="100" w:type="dxa"/>
              <w:bottom w:w="60" w:type="dxa"/>
              <w:right w:w="100" w:type="dxa"/>
            </w:tcMar>
            <w:vAlign w:val="center"/>
          </w:tcPr>
          <w:p w14:paraId="0AFC8505" w14:textId="77777777" w:rsidR="003520FA" w:rsidRPr="00EC0475" w:rsidRDefault="003520FA">
            <w:pPr>
              <w:spacing w:before="40" w:after="40"/>
              <w:rPr>
                <w:lang w:val="uz-Latn-UZ"/>
              </w:rPr>
            </w:pPr>
          </w:p>
        </w:tc>
      </w:tr>
    </w:tbl>
    <w:p w14:paraId="3914B0D0" w14:textId="77777777" w:rsidR="003520FA" w:rsidRPr="00EC0475" w:rsidRDefault="003520FA">
      <w:pPr>
        <w:spacing w:after="120"/>
        <w:rPr>
          <w:lang w:val="uz-Latn-UZ"/>
        </w:rPr>
      </w:pPr>
    </w:p>
    <w:p w14:paraId="69CFF373" w14:textId="77777777" w:rsidR="003520FA" w:rsidRPr="00EC0475" w:rsidRDefault="00821D70">
      <w:pPr>
        <w:spacing w:after="120" w:line="276" w:lineRule="auto"/>
        <w:jc w:val="both"/>
        <w:rPr>
          <w:lang w:val="uz-Latn-UZ"/>
        </w:rPr>
      </w:pPr>
      <w:r w:rsidRPr="00EC0475">
        <w:rPr>
          <w:lang w:val="uz-Latn-UZ"/>
        </w:rPr>
        <w:t xml:space="preserve">Lotin Amerikasi va Osiyo </w:t>
      </w:r>
      <w:r w:rsidRPr="00EC0475">
        <w:rPr>
          <w:lang w:val="uz-Latn-UZ"/>
        </w:rPr>
        <w:t xml:space="preserve">mamlakatlari CureAll yondashuvi cheklangan resurslar sharoitida ham bolalar yashovchanligini 2–3 barobar oshirish imkonini berishini ko‘rsatdi. Bolalar saratoniga qarshi kurashga investitsiyalar 2020–2050-yillarda 6,2 million bola o‘limining oldini olishi </w:t>
      </w:r>
      <w:r w:rsidRPr="00EC0475">
        <w:rPr>
          <w:lang w:val="uz-Latn-UZ"/>
        </w:rPr>
        <w:t>va jahon mehnat unumdorligini 2,58 trln AQSH dollariga oshirishi mumkin — har bir sarflangan dollarga 3 dollar sof foyda (JSST EPIC vositasi).</w:t>
      </w:r>
    </w:p>
    <w:p w14:paraId="69BB8573" w14:textId="77777777" w:rsidR="003520FA" w:rsidRPr="00EC0475" w:rsidRDefault="00821D70">
      <w:pPr>
        <w:pStyle w:val="2"/>
        <w:rPr>
          <w:lang w:val="uz-Latn-UZ"/>
        </w:rPr>
      </w:pPr>
      <w:bookmarkStart w:id="6" w:name="_Toc240543966"/>
      <w:r w:rsidRPr="00EC0475">
        <w:rPr>
          <w:lang w:val="uz-Latn-UZ"/>
        </w:rPr>
        <w:t>1.2. O‘zbekistondagi vaziyat</w:t>
      </w:r>
      <w:bookmarkEnd w:id="6"/>
    </w:p>
    <w:p w14:paraId="59FB8496" w14:textId="77777777" w:rsidR="003520FA" w:rsidRPr="00EC0475" w:rsidRDefault="00821D70">
      <w:pPr>
        <w:spacing w:after="120" w:line="276" w:lineRule="auto"/>
        <w:jc w:val="both"/>
        <w:rPr>
          <w:lang w:val="uz-Latn-UZ"/>
        </w:rPr>
      </w:pPr>
      <w:r w:rsidRPr="00EC0475">
        <w:rPr>
          <w:lang w:val="uz-Latn-UZ"/>
        </w:rPr>
        <w:t>O‘zbekiston Markaziy Osiyoning eng tez rivojlanayotgan mamlakatlaridan biri: bolalar</w:t>
      </w:r>
      <w:r w:rsidRPr="00EC0475">
        <w:rPr>
          <w:lang w:val="uz-Latn-UZ"/>
        </w:rPr>
        <w:t xml:space="preserve"> va o‘smirlar aholining 50 foizdan ortig‘ini tashkil etadi. Bolalar salomatligini muhofaza qilish va xizmatlardan teng foydalanish — mamlakat rivojlanishining strategik ustuvorliklari.</w:t>
      </w:r>
    </w:p>
    <w:tbl>
      <w:tblPr>
        <w:tblW w:w="974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36"/>
        <w:gridCol w:w="2436"/>
        <w:gridCol w:w="2436"/>
        <w:gridCol w:w="2436"/>
      </w:tblGrid>
      <w:tr w:rsidR="003520FA" w:rsidRPr="00EC0475" w14:paraId="7786BDFC" w14:textId="77777777">
        <w:tc>
          <w:tcPr>
            <w:tcW w:w="2436" w:type="dxa"/>
            <w:tcBorders>
              <w:top w:val="single" w:sz="24" w:space="0" w:color="1B9AAA"/>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211A5958" w14:textId="77777777" w:rsidR="003520FA" w:rsidRPr="00EC0475" w:rsidRDefault="00821D70">
            <w:pPr>
              <w:spacing w:after="40"/>
              <w:jc w:val="center"/>
              <w:rPr>
                <w:lang w:val="uz-Latn-UZ"/>
              </w:rPr>
            </w:pPr>
            <w:r w:rsidRPr="00EC0475">
              <w:rPr>
                <w:b/>
                <w:bCs/>
                <w:color w:val="0B3D5C"/>
                <w:sz w:val="40"/>
                <w:szCs w:val="40"/>
                <w:lang w:val="uz-Latn-UZ"/>
              </w:rPr>
              <w:t>20,1 mln</w:t>
            </w:r>
          </w:p>
          <w:p w14:paraId="0AE23933" w14:textId="77777777" w:rsidR="003520FA" w:rsidRPr="00EC0475" w:rsidRDefault="00821D70">
            <w:pPr>
              <w:jc w:val="center"/>
              <w:rPr>
                <w:lang w:val="uz-Latn-UZ"/>
              </w:rPr>
            </w:pPr>
            <w:r w:rsidRPr="00EC0475">
              <w:rPr>
                <w:color w:val="6B7280"/>
                <w:sz w:val="17"/>
                <w:szCs w:val="17"/>
                <w:lang w:val="uz-Latn-UZ"/>
              </w:rPr>
              <w:t>30 yoshgacha bolalar va yoshlar (4 yoshgacha 4,37 mln; 5–13 yo</w:t>
            </w:r>
            <w:r w:rsidRPr="00EC0475">
              <w:rPr>
                <w:color w:val="6B7280"/>
                <w:sz w:val="17"/>
                <w:szCs w:val="17"/>
                <w:lang w:val="uz-Latn-UZ"/>
              </w:rPr>
              <w:t>sh 6,12 mln; 14–30 yosh 9,64 mln)</w:t>
            </w:r>
          </w:p>
        </w:tc>
        <w:tc>
          <w:tcPr>
            <w:tcW w:w="2436" w:type="dxa"/>
            <w:tcBorders>
              <w:top w:val="single" w:sz="24" w:space="0" w:color="1B9AAA"/>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23B8FDCB" w14:textId="77777777" w:rsidR="003520FA" w:rsidRPr="00EC0475" w:rsidRDefault="00821D70">
            <w:pPr>
              <w:spacing w:after="40"/>
              <w:jc w:val="center"/>
              <w:rPr>
                <w:lang w:val="uz-Latn-UZ"/>
              </w:rPr>
            </w:pPr>
            <w:r w:rsidRPr="00EC0475">
              <w:rPr>
                <w:b/>
                <w:bCs/>
                <w:color w:val="0B3D5C"/>
                <w:sz w:val="40"/>
                <w:szCs w:val="40"/>
                <w:lang w:val="uz-Latn-UZ"/>
              </w:rPr>
              <w:t>10,7</w:t>
            </w:r>
          </w:p>
          <w:p w14:paraId="0AED2B4B" w14:textId="77777777" w:rsidR="003520FA" w:rsidRPr="00EC0475" w:rsidRDefault="00821D70">
            <w:pPr>
              <w:jc w:val="center"/>
              <w:rPr>
                <w:lang w:val="uz-Latn-UZ"/>
              </w:rPr>
            </w:pPr>
            <w:r w:rsidRPr="00EC0475">
              <w:rPr>
                <w:color w:val="6B7280"/>
                <w:sz w:val="17"/>
                <w:szCs w:val="17"/>
                <w:lang w:val="uz-Latn-UZ"/>
              </w:rPr>
              <w:t>15 yoshgacha bo‘lgan 100 000 bolaga XN kasallanishi (2022)</w:t>
            </w:r>
          </w:p>
        </w:tc>
        <w:tc>
          <w:tcPr>
            <w:tcW w:w="2436" w:type="dxa"/>
            <w:tcBorders>
              <w:top w:val="single" w:sz="24" w:space="0" w:color="F26B38"/>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47A287DB" w14:textId="77777777" w:rsidR="003520FA" w:rsidRPr="00EC0475" w:rsidRDefault="00821D70">
            <w:pPr>
              <w:spacing w:after="40"/>
              <w:jc w:val="center"/>
              <w:rPr>
                <w:lang w:val="uz-Latn-UZ"/>
              </w:rPr>
            </w:pPr>
            <w:r w:rsidRPr="00EC0475">
              <w:rPr>
                <w:b/>
                <w:bCs/>
                <w:color w:val="F26B38"/>
                <w:sz w:val="40"/>
                <w:szCs w:val="40"/>
                <w:lang w:val="uz-Latn-UZ"/>
              </w:rPr>
              <w:t>59,8 %</w:t>
            </w:r>
          </w:p>
          <w:p w14:paraId="4142AB75" w14:textId="77777777" w:rsidR="003520FA" w:rsidRPr="00EC0475" w:rsidRDefault="00821D70">
            <w:pPr>
              <w:jc w:val="center"/>
              <w:rPr>
                <w:lang w:val="uz-Latn-UZ"/>
              </w:rPr>
            </w:pPr>
            <w:r w:rsidRPr="00EC0475">
              <w:rPr>
                <w:color w:val="6B7280"/>
                <w:sz w:val="17"/>
                <w:szCs w:val="17"/>
                <w:lang w:val="uz-Latn-UZ"/>
              </w:rPr>
              <w:t>2024-yilda III–IV bosqichlarda aniqlangan holatlar (2023-yilda 61,7 %)</w:t>
            </w:r>
          </w:p>
        </w:tc>
        <w:tc>
          <w:tcPr>
            <w:tcW w:w="2436" w:type="dxa"/>
            <w:tcBorders>
              <w:top w:val="single" w:sz="24" w:space="0" w:color="F26B38"/>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35B88B9C" w14:textId="77777777" w:rsidR="003520FA" w:rsidRPr="00EC0475" w:rsidRDefault="00821D70">
            <w:pPr>
              <w:spacing w:after="40"/>
              <w:jc w:val="center"/>
              <w:rPr>
                <w:lang w:val="uz-Latn-UZ"/>
              </w:rPr>
            </w:pPr>
            <w:r w:rsidRPr="00EC0475">
              <w:rPr>
                <w:b/>
                <w:bCs/>
                <w:color w:val="F26B38"/>
                <w:sz w:val="40"/>
                <w:szCs w:val="40"/>
                <w:lang w:val="uz-Latn-UZ"/>
              </w:rPr>
              <w:t>1 : 20</w:t>
            </w:r>
          </w:p>
          <w:p w14:paraId="03D0ACED" w14:textId="77777777" w:rsidR="003520FA" w:rsidRPr="00EC0475" w:rsidRDefault="00821D70">
            <w:pPr>
              <w:jc w:val="center"/>
              <w:rPr>
                <w:lang w:val="uz-Latn-UZ"/>
              </w:rPr>
            </w:pPr>
            <w:r w:rsidRPr="00EC0475">
              <w:rPr>
                <w:color w:val="6B7280"/>
                <w:sz w:val="17"/>
                <w:szCs w:val="17"/>
                <w:lang w:val="uz-Latn-UZ"/>
              </w:rPr>
              <w:t>har yili chet elda SKT oladigan bolalar, ehtiyoj</w:t>
            </w:r>
            <w:r w:rsidRPr="00EC0475">
              <w:rPr>
                <w:color w:val="6B7280"/>
                <w:sz w:val="17"/>
                <w:szCs w:val="17"/>
                <w:lang w:val="uz-Latn-UZ"/>
              </w:rPr>
              <w:t xml:space="preserve"> esa 400 dan ortiq</w:t>
            </w:r>
          </w:p>
        </w:tc>
      </w:tr>
    </w:tbl>
    <w:p w14:paraId="07336E1A" w14:textId="77777777" w:rsidR="003520FA" w:rsidRPr="00EC0475" w:rsidRDefault="003520FA">
      <w:pPr>
        <w:spacing w:after="160"/>
        <w:rPr>
          <w:lang w:val="uz-Latn-UZ"/>
        </w:rPr>
      </w:pPr>
    </w:p>
    <w:p w14:paraId="5B13912B" w14:textId="77777777" w:rsidR="003520FA" w:rsidRPr="00EC0475" w:rsidRDefault="00821D70">
      <w:pPr>
        <w:spacing w:after="120" w:line="276" w:lineRule="auto"/>
        <w:jc w:val="both"/>
        <w:rPr>
          <w:lang w:val="uz-Latn-UZ"/>
        </w:rPr>
      </w:pPr>
      <w:r w:rsidRPr="00EC0475">
        <w:rPr>
          <w:lang w:val="uz-Latn-UZ"/>
        </w:rPr>
        <w:t xml:space="preserve">2024-yilda bolalarda 4 074 ta onkologik kasallik tashxislandi, shundan 2 416 tasi o‘tkir leykozlar va xavfli neoplazmalar, shu jumladan 1 658 tasi gematologik kasalliklar. Bemorlarning 72 foizi 0–14 yoshda, 28 foizi 15–18 </w:t>
      </w:r>
      <w:r w:rsidRPr="00EC0475">
        <w:rPr>
          <w:lang w:val="uz-Latn-UZ"/>
        </w:rPr>
        <w:lastRenderedPageBreak/>
        <w:t>yoshda</w:t>
      </w:r>
      <w:r w:rsidRPr="00EC0475">
        <w:rPr>
          <w:lang w:val="uz-Latn-UZ"/>
        </w:rPr>
        <w:t>. 2018–2024-yillarda ro‘yxatga olingan xavfli bosh miya o‘smalari soni 144 tadan 358 taga, limfomalar 121 tadan 338 taga, leykozlar (2022-yildan) 673 tadan 768 taga ko‘paydi; bu qisman haqiqiy o‘sish, qisman esa bolalar va kattalar onkologik xizmatlari ajr</w:t>
      </w:r>
      <w:r w:rsidRPr="00EC0475">
        <w:rPr>
          <w:lang w:val="uz-Latn-UZ"/>
        </w:rPr>
        <w:t>atilganidan keyin aniqlash imkoniyatlarining yaxshilanishi natijasidir.</w:t>
      </w:r>
    </w:p>
    <w:p w14:paraId="18B50187" w14:textId="77777777" w:rsidR="003520FA" w:rsidRPr="00EC0475" w:rsidRDefault="00821D70">
      <w:pPr>
        <w:spacing w:before="120" w:after="60"/>
        <w:jc w:val="center"/>
        <w:rPr>
          <w:lang w:val="uz-Latn-UZ"/>
        </w:rPr>
      </w:pPr>
      <w:r w:rsidRPr="00EC0475">
        <w:rPr>
          <w:noProof/>
          <w:lang w:val="uz-Latn-UZ"/>
        </w:rPr>
        <w:drawing>
          <wp:inline distT="0" distB="0" distL="0" distR="0" wp14:anchorId="3F6757AA" wp14:editId="7A9AFCAE">
            <wp:extent cx="5667375" cy="3295650"/>
            <wp:effectExtent l="0" t="0" r="0" b="0"/>
            <wp:docPr id="320349292" name="Picture 3203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667375" cy="3295650"/>
                    </a:xfrm>
                    <a:prstGeom prst="rect">
                      <a:avLst/>
                    </a:prstGeom>
                  </pic:spPr>
                </pic:pic>
              </a:graphicData>
            </a:graphic>
          </wp:inline>
        </w:drawing>
      </w:r>
    </w:p>
    <w:p w14:paraId="730868E3" w14:textId="77777777" w:rsidR="003520FA" w:rsidRPr="00EC0475" w:rsidRDefault="00821D70">
      <w:pPr>
        <w:spacing w:after="200"/>
        <w:jc w:val="center"/>
        <w:rPr>
          <w:lang w:val="uz-Latn-UZ"/>
        </w:rPr>
      </w:pPr>
      <w:r w:rsidRPr="00EC0475">
        <w:rPr>
          <w:i/>
          <w:iCs/>
          <w:color w:val="6B7280"/>
          <w:sz w:val="18"/>
          <w:szCs w:val="18"/>
          <w:lang w:val="uz-Latn-UZ"/>
        </w:rPr>
        <w:t>2-rasm. Bolalarda ilk bor aniqlangan xavfli neoplazmalar tuzilmasi, 2022–2024 (leykozlar/limfomalar, MNS, suyak, buyrak, yumshoq to‘qima va ko‘z o‘smalari holatlarning 86,6 foizini t</w:t>
      </w:r>
      <w:r w:rsidRPr="00EC0475">
        <w:rPr>
          <w:i/>
          <w:iCs/>
          <w:color w:val="6B7280"/>
          <w:sz w:val="18"/>
          <w:szCs w:val="18"/>
          <w:lang w:val="uz-Latn-UZ"/>
        </w:rPr>
        <w:t>ashkil etadi; yillik o‘sish 2,5 %)</w:t>
      </w:r>
    </w:p>
    <w:p w14:paraId="24ACCC4B" w14:textId="77777777" w:rsidR="003520FA" w:rsidRPr="00EC0475" w:rsidRDefault="00821D70">
      <w:pPr>
        <w:spacing w:after="120" w:line="276" w:lineRule="auto"/>
        <w:jc w:val="both"/>
        <w:rPr>
          <w:lang w:val="uz-Latn-UZ"/>
        </w:rPr>
      </w:pPr>
      <w:r w:rsidRPr="00EC0475">
        <w:rPr>
          <w:lang w:val="uz-Latn-UZ"/>
        </w:rPr>
        <w:t>Ro‘yxatga olingan kasallanish va tarqalish hududlar bo‘yicha sezilarli farq qiladi, bu haqiqiy epidemiologik farqlardan ko‘ra diagnostika resurslarining notekis taqsimlanishini ko‘rsatadi: qishloq va chekka hududlardagi b</w:t>
      </w:r>
      <w:r w:rsidRPr="00EC0475">
        <w:rPr>
          <w:lang w:val="uz-Latn-UZ"/>
        </w:rPr>
        <w:t>olalarning o‘z vaqtida tashxis olish va omon qolish imkoniyati pastroq.</w:t>
      </w:r>
    </w:p>
    <w:p w14:paraId="14262E98" w14:textId="77777777" w:rsidR="003520FA" w:rsidRPr="00EC0475" w:rsidRDefault="00821D70">
      <w:pPr>
        <w:spacing w:before="120" w:after="60"/>
        <w:jc w:val="center"/>
        <w:rPr>
          <w:lang w:val="uz-Latn-UZ"/>
        </w:rPr>
      </w:pPr>
      <w:r w:rsidRPr="00EC0475">
        <w:rPr>
          <w:noProof/>
          <w:lang w:val="uz-Latn-UZ"/>
        </w:rPr>
        <w:drawing>
          <wp:inline distT="0" distB="0" distL="0" distR="0" wp14:anchorId="26DC9CF1" wp14:editId="787D9B98">
            <wp:extent cx="5667375" cy="2190750"/>
            <wp:effectExtent l="0" t="0" r="0" b="0"/>
            <wp:docPr id="2074137484" name="Picture 2074137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667375" cy="2190750"/>
                    </a:xfrm>
                    <a:prstGeom prst="rect">
                      <a:avLst/>
                    </a:prstGeom>
                  </pic:spPr>
                </pic:pic>
              </a:graphicData>
            </a:graphic>
          </wp:inline>
        </w:drawing>
      </w:r>
    </w:p>
    <w:p w14:paraId="17D62C6D" w14:textId="77777777" w:rsidR="003520FA" w:rsidRPr="00EC0475" w:rsidRDefault="00821D70">
      <w:pPr>
        <w:spacing w:after="200"/>
        <w:jc w:val="center"/>
        <w:rPr>
          <w:lang w:val="uz-Latn-UZ"/>
        </w:rPr>
      </w:pPr>
      <w:r w:rsidRPr="00EC0475">
        <w:rPr>
          <w:i/>
          <w:iCs/>
          <w:color w:val="6B7280"/>
          <w:sz w:val="18"/>
          <w:szCs w:val="18"/>
          <w:lang w:val="uz-Latn-UZ"/>
        </w:rPr>
        <w:t>3-rasm. Bolalarda XN kasallanishi va tarqalishi hududlar kesimida (100 000 aholiga)</w:t>
      </w:r>
    </w:p>
    <w:p w14:paraId="0E7315B6" w14:textId="77777777" w:rsidR="003520FA" w:rsidRPr="00EC0475" w:rsidRDefault="00821D70">
      <w:pPr>
        <w:spacing w:after="120" w:line="276" w:lineRule="auto"/>
        <w:jc w:val="both"/>
        <w:rPr>
          <w:lang w:val="uz-Latn-UZ"/>
        </w:rPr>
      </w:pPr>
      <w:r w:rsidRPr="00EC0475">
        <w:rPr>
          <w:lang w:val="uz-Latn-UZ"/>
        </w:rPr>
        <w:t xml:space="preserve">Kech tashxis yashovchanlik uchun asosiy to‘siq bo‘lib qolmoqda. </w:t>
      </w:r>
      <w:r w:rsidRPr="00EC0475">
        <w:rPr>
          <w:lang w:val="uz-Latn-UZ"/>
        </w:rPr>
        <w:t>I–II bosqichlarda 2023-yilda holat</w:t>
      </w:r>
      <w:r w:rsidRPr="00EC0475">
        <w:rPr>
          <w:lang w:val="uz-Latn-UZ"/>
        </w:rPr>
        <w:t>larning atigi 38,3 foizi, 2024-yilda 40,2 foizi aniqlangan. Bir qator o‘smalar bo‘yicha tashxislarning 60 foizdan ortig‘i hanuz kech bosqichlarda qo‘yilmoqda. 2024-yil oxirida bolalar onkologiyasi muassasalarida 14 954 bemor hisobda turgan (12,95 mln bolal</w:t>
      </w:r>
      <w:r w:rsidRPr="00EC0475">
        <w:rPr>
          <w:lang w:val="uz-Latn-UZ"/>
        </w:rPr>
        <w:t>ar aholisining 0,115 foizi), ularning 59,8 foizi qishloq joylarda yashaydi.</w:t>
      </w:r>
    </w:p>
    <w:p w14:paraId="70149EDC" w14:textId="77777777" w:rsidR="003520FA" w:rsidRPr="00EC0475" w:rsidRDefault="00821D70">
      <w:pPr>
        <w:spacing w:before="120" w:after="60"/>
        <w:jc w:val="center"/>
        <w:rPr>
          <w:lang w:val="uz-Latn-UZ"/>
        </w:rPr>
      </w:pPr>
      <w:r w:rsidRPr="00EC0475">
        <w:rPr>
          <w:noProof/>
          <w:lang w:val="uz-Latn-UZ"/>
        </w:rPr>
        <w:lastRenderedPageBreak/>
        <w:drawing>
          <wp:inline distT="0" distB="0" distL="0" distR="0" wp14:anchorId="05C71274" wp14:editId="411BA5E9">
            <wp:extent cx="5667375" cy="2190750"/>
            <wp:effectExtent l="0" t="0" r="0" b="0"/>
            <wp:docPr id="506912445" name="Picture 50691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667375" cy="2190750"/>
                    </a:xfrm>
                    <a:prstGeom prst="rect">
                      <a:avLst/>
                    </a:prstGeom>
                  </pic:spPr>
                </pic:pic>
              </a:graphicData>
            </a:graphic>
          </wp:inline>
        </w:drawing>
      </w:r>
    </w:p>
    <w:p w14:paraId="621F6384" w14:textId="77777777" w:rsidR="003520FA" w:rsidRPr="00EC0475" w:rsidRDefault="00821D70">
      <w:pPr>
        <w:spacing w:after="200"/>
        <w:jc w:val="center"/>
        <w:rPr>
          <w:lang w:val="uz-Latn-UZ"/>
        </w:rPr>
      </w:pPr>
      <w:r w:rsidRPr="00EC0475">
        <w:rPr>
          <w:i/>
          <w:iCs/>
          <w:color w:val="6B7280"/>
          <w:sz w:val="18"/>
          <w:szCs w:val="18"/>
          <w:lang w:val="uz-Latn-UZ"/>
        </w:rPr>
        <w:t>4-rasm. O‘sma turlari bo‘yicha III–IV bosqichlarda aniqlangan holatlar ulushi, 2024</w:t>
      </w:r>
    </w:p>
    <w:p w14:paraId="6939BA0F" w14:textId="77777777" w:rsidR="003520FA" w:rsidRPr="00EC0475" w:rsidRDefault="00821D70">
      <w:pPr>
        <w:pStyle w:val="3"/>
        <w:rPr>
          <w:lang w:val="uz-Latn-UZ"/>
        </w:rPr>
      </w:pPr>
      <w:r w:rsidRPr="00EC0475">
        <w:rPr>
          <w:lang w:val="uz-Latn-UZ"/>
        </w:rPr>
        <w:t>Asosiy sabablar</w:t>
      </w:r>
    </w:p>
    <w:p w14:paraId="66A3BBFF" w14:textId="77777777" w:rsidR="003520FA" w:rsidRPr="00EC0475" w:rsidRDefault="00821D70">
      <w:pPr>
        <w:pStyle w:val="a4"/>
        <w:numPr>
          <w:ilvl w:val="0"/>
          <w:numId w:val="3"/>
        </w:numPr>
        <w:spacing w:after="60" w:line="264" w:lineRule="auto"/>
        <w:rPr>
          <w:lang w:val="uz-Latn-UZ"/>
        </w:rPr>
      </w:pPr>
      <w:r w:rsidRPr="00EC0475">
        <w:rPr>
          <w:b/>
          <w:bCs/>
          <w:lang w:val="uz-Latn-UZ"/>
        </w:rPr>
        <w:t xml:space="preserve">Xabardorlikning pastligi </w:t>
      </w:r>
      <w:r w:rsidRPr="00EC0475">
        <w:rPr>
          <w:lang w:val="uz-Latn-UZ"/>
        </w:rPr>
        <w:t xml:space="preserve">— birlamchi bo‘g‘in shifokorlari va </w:t>
      </w:r>
      <w:r w:rsidRPr="00EC0475">
        <w:rPr>
          <w:lang w:val="uz-Latn-UZ"/>
        </w:rPr>
        <w:t>aholining dastlabki belgilar va alomatlar haqida yetarli bilmasligi tashxisning kechikishiga olib keladi.</w:t>
      </w:r>
    </w:p>
    <w:p w14:paraId="32700AB7" w14:textId="77777777" w:rsidR="003520FA" w:rsidRPr="00EC0475" w:rsidRDefault="00821D70">
      <w:pPr>
        <w:pStyle w:val="a4"/>
        <w:numPr>
          <w:ilvl w:val="0"/>
          <w:numId w:val="3"/>
        </w:numPr>
        <w:spacing w:after="60" w:line="264" w:lineRule="auto"/>
        <w:rPr>
          <w:lang w:val="uz-Latn-UZ"/>
        </w:rPr>
      </w:pPr>
      <w:r w:rsidRPr="00EC0475">
        <w:rPr>
          <w:b/>
          <w:bCs/>
          <w:lang w:val="uz-Latn-UZ"/>
        </w:rPr>
        <w:t xml:space="preserve">Hududlarda diagnostika infratuzilmasi va ekspertizaning yo‘qligi </w:t>
      </w:r>
      <w:r w:rsidRPr="00EC0475">
        <w:rPr>
          <w:lang w:val="uz-Latn-UZ"/>
        </w:rPr>
        <w:t>— immunogistokimyoviy, molekulyar-genetik tadqiqotlar, MRT/KT (sedatsiya bilan) Toshk</w:t>
      </w:r>
      <w:r w:rsidRPr="00EC0475">
        <w:rPr>
          <w:lang w:val="uz-Latn-UZ"/>
        </w:rPr>
        <w:t>entdan tashqarida deyarli mavjud emas, bu yordamning haddan tashqari markazlashuviga va uzoq masofalarga olib keladi. 2024-yilda joriy etilgan gistologik preparatlarni markazlashgan qayta ko‘rib chiqish hududiy tashxislarda 35 foizgacha xatolikni aniqladi.</w:t>
      </w:r>
    </w:p>
    <w:p w14:paraId="0F57E999" w14:textId="77777777" w:rsidR="003520FA" w:rsidRPr="00EC0475" w:rsidRDefault="00821D70">
      <w:pPr>
        <w:pStyle w:val="a4"/>
        <w:numPr>
          <w:ilvl w:val="0"/>
          <w:numId w:val="3"/>
        </w:numPr>
        <w:spacing w:after="60" w:line="264" w:lineRule="auto"/>
        <w:rPr>
          <w:lang w:val="uz-Latn-UZ"/>
        </w:rPr>
      </w:pPr>
      <w:r w:rsidRPr="00EC0475">
        <w:rPr>
          <w:b/>
          <w:bCs/>
          <w:lang w:val="uz-Latn-UZ"/>
        </w:rPr>
        <w:t xml:space="preserve">Parchalangan yo‘naltirish marshrutlari va integratsiyalashgan raqamli tizimlarning yo‘qligi </w:t>
      </w:r>
      <w:r w:rsidRPr="00EC0475">
        <w:rPr>
          <w:lang w:val="uz-Latn-UZ"/>
        </w:rPr>
        <w:t>— Islom taraqqiyot banki loyihasi doirasida yaratilgan milliy kanser-registr hali bolalar saratoni ma’lumotlarini o‘z ichiga olmaydi; teletibbiyot va qaror qabul q</w:t>
      </w:r>
      <w:r w:rsidRPr="00EC0475">
        <w:rPr>
          <w:lang w:val="uz-Latn-UZ"/>
        </w:rPr>
        <w:t>ilishni qo‘llab-quvvatlash tizimlaridan yetarli foydalanilmaydi.</w:t>
      </w:r>
    </w:p>
    <w:p w14:paraId="3AA94143" w14:textId="77777777" w:rsidR="003520FA" w:rsidRPr="00EC0475" w:rsidRDefault="00821D70">
      <w:pPr>
        <w:pStyle w:val="a4"/>
        <w:numPr>
          <w:ilvl w:val="0"/>
          <w:numId w:val="3"/>
        </w:numPr>
        <w:spacing w:after="60" w:line="264" w:lineRule="auto"/>
        <w:rPr>
          <w:lang w:val="uz-Latn-UZ"/>
        </w:rPr>
      </w:pPr>
      <w:r w:rsidRPr="00EC0475">
        <w:rPr>
          <w:b/>
          <w:bCs/>
          <w:lang w:val="uz-Latn-UZ"/>
        </w:rPr>
        <w:t xml:space="preserve">Fanlararo amaliyotning zaifligi </w:t>
      </w:r>
      <w:r w:rsidRPr="00EC0475">
        <w:rPr>
          <w:lang w:val="uz-Latn-UZ"/>
        </w:rPr>
        <w:t>— aksariyat markazlarda onkologlar, radiologlar, patologlar, jarrohlar, psixologlar va reabilitologlar ishtirokidagi muntazam konsiliumlar yo‘q.</w:t>
      </w:r>
    </w:p>
    <w:p w14:paraId="0A398767" w14:textId="77777777" w:rsidR="003520FA" w:rsidRPr="00EC0475" w:rsidRDefault="00821D70">
      <w:pPr>
        <w:pStyle w:val="a4"/>
        <w:numPr>
          <w:ilvl w:val="0"/>
          <w:numId w:val="3"/>
        </w:numPr>
        <w:spacing w:after="60" w:line="264" w:lineRule="auto"/>
        <w:rPr>
          <w:lang w:val="uz-Latn-UZ"/>
        </w:rPr>
      </w:pPr>
      <w:r w:rsidRPr="00EC0475">
        <w:rPr>
          <w:b/>
          <w:bCs/>
          <w:lang w:val="uz-Latn-UZ"/>
        </w:rPr>
        <w:t>Hamroh va pall</w:t>
      </w:r>
      <w:r w:rsidRPr="00EC0475">
        <w:rPr>
          <w:b/>
          <w:bCs/>
          <w:lang w:val="uz-Latn-UZ"/>
        </w:rPr>
        <w:t xml:space="preserve">iativ yordamning rivojlanmaganligi </w:t>
      </w:r>
      <w:r w:rsidRPr="00EC0475">
        <w:rPr>
          <w:lang w:val="uz-Latn-UZ"/>
        </w:rPr>
        <w:t>— og‘riqsizlantirish, ovqatlanish, psixo-ijtimoiy qo‘llab-quvvatlash va uyda yordamda bo‘shliqlar; 38 mln aholiga bitta bolalar xospisi (“Taskin”); davolanishdan keyin bolalarni maktabga qaytarish dasturlari yo‘q.</w:t>
      </w:r>
    </w:p>
    <w:p w14:paraId="5C0C28A6" w14:textId="77777777" w:rsidR="003520FA" w:rsidRPr="00EC0475" w:rsidRDefault="00821D70">
      <w:pPr>
        <w:pStyle w:val="a4"/>
        <w:numPr>
          <w:ilvl w:val="0"/>
          <w:numId w:val="3"/>
        </w:numPr>
        <w:spacing w:after="60" w:line="264" w:lineRule="auto"/>
        <w:rPr>
          <w:lang w:val="uz-Latn-UZ"/>
        </w:rPr>
      </w:pPr>
      <w:r w:rsidRPr="00EC0475">
        <w:rPr>
          <w:b/>
          <w:bCs/>
          <w:lang w:val="uz-Latn-UZ"/>
        </w:rPr>
        <w:t>Kadrlar</w:t>
      </w:r>
      <w:r w:rsidRPr="00EC0475">
        <w:rPr>
          <w:b/>
          <w:bCs/>
          <w:lang w:val="uz-Latn-UZ"/>
        </w:rPr>
        <w:t xml:space="preserve"> tanqisligi </w:t>
      </w:r>
      <w:r w:rsidRPr="00EC0475">
        <w:rPr>
          <w:lang w:val="uz-Latn-UZ"/>
        </w:rPr>
        <w:t>— bolalar onkologlari, gematologlar, radiologlar, patologoanatomlar, molekulyar diagnostika mutaxassislari, klinik farmakologlar, ixtisoslashgan hamshiralar, psixologlar va reabilitologlar; yosh mutaxassislar uchun cheklangan karyera istiqbolla</w:t>
      </w:r>
      <w:r w:rsidRPr="00EC0475">
        <w:rPr>
          <w:lang w:val="uz-Latn-UZ"/>
        </w:rPr>
        <w:t>ri, murabbiylik va rag‘batlar.</w:t>
      </w:r>
    </w:p>
    <w:p w14:paraId="598044EA" w14:textId="77777777" w:rsidR="003520FA" w:rsidRPr="00EC0475" w:rsidRDefault="00821D70">
      <w:pPr>
        <w:spacing w:after="120" w:line="276" w:lineRule="auto"/>
        <w:jc w:val="both"/>
        <w:rPr>
          <w:lang w:val="uz-Latn-UZ"/>
        </w:rPr>
      </w:pPr>
      <w:r w:rsidRPr="00EC0475">
        <w:rPr>
          <w:lang w:val="uz-Latn-UZ"/>
        </w:rPr>
        <w:t>Natijada O‘zbekistonda onkologik va gematologik kasalliklarga chalingan bolalarning besh yillik yashovchanligi past bo‘lib qolmoqda (17 %), yuqori daromadli mamlakatlarda esa 80–85 %, o‘rta daromadli mamlakatlarda 35–40 %.</w:t>
      </w:r>
    </w:p>
    <w:p w14:paraId="28E0B254" w14:textId="77777777" w:rsidR="003520FA" w:rsidRPr="00EC0475" w:rsidRDefault="00821D70">
      <w:pPr>
        <w:pStyle w:val="2"/>
        <w:rPr>
          <w:lang w:val="uz-Latn-UZ"/>
        </w:rPr>
      </w:pPr>
      <w:bookmarkStart w:id="7" w:name="_Toc240543967"/>
      <w:r w:rsidRPr="00EC0475">
        <w:rPr>
          <w:lang w:val="uz-Latn-UZ"/>
        </w:rPr>
        <w:t>1.</w:t>
      </w:r>
      <w:r w:rsidRPr="00EC0475">
        <w:rPr>
          <w:lang w:val="uz-Latn-UZ"/>
        </w:rPr>
        <w:t>3. Normativ baza va xalqaro hamkorlik</w:t>
      </w:r>
      <w:bookmarkEnd w:id="7"/>
    </w:p>
    <w:p w14:paraId="4F261AE1" w14:textId="77777777" w:rsidR="003520FA" w:rsidRPr="00EC0475" w:rsidRDefault="00821D70">
      <w:pPr>
        <w:spacing w:after="120" w:line="276" w:lineRule="auto"/>
        <w:jc w:val="both"/>
        <w:rPr>
          <w:lang w:val="uz-Latn-UZ"/>
        </w:rPr>
      </w:pPr>
      <w:r w:rsidRPr="00EC0475">
        <w:rPr>
          <w:lang w:val="uz-Latn-UZ"/>
        </w:rPr>
        <w:t>O‘zbekiston Respublikasi Prezidentining 2025-yil 19-maydagi “O‘zbekiston Respublikasining 2025–2030-yillarga mo‘ljallangan bolalar saratoniga qarshi kurash milliy strategiyasini amalga oshirish chora-tadbirlari to‘g‘ri</w:t>
      </w:r>
      <w:r w:rsidRPr="00EC0475">
        <w:rPr>
          <w:lang w:val="uz-Latn-UZ"/>
        </w:rPr>
        <w:t>sida”gi PQ-186-son qarori va 2024-yil 21-maydagi PQ-183-son qarori bolalar onkologiyasi, gematologiyasi va immunologiyasi xizmatini rivojlantirish maqsadlari, yo‘nalishlari va muvofiqlashtirish mexanizmlarini belgilaydi. Milliy strategiya quyidagilarni naz</w:t>
      </w:r>
      <w:r w:rsidRPr="00EC0475">
        <w:rPr>
          <w:lang w:val="uz-Latn-UZ"/>
        </w:rPr>
        <w:t>arda tutadi:</w:t>
      </w:r>
    </w:p>
    <w:p w14:paraId="03E205D4" w14:textId="77777777" w:rsidR="003520FA" w:rsidRPr="00EC0475" w:rsidRDefault="00821D70">
      <w:pPr>
        <w:pStyle w:val="a4"/>
        <w:numPr>
          <w:ilvl w:val="0"/>
          <w:numId w:val="3"/>
        </w:numPr>
        <w:spacing w:after="60" w:line="264" w:lineRule="auto"/>
        <w:rPr>
          <w:lang w:val="uz-Latn-UZ"/>
        </w:rPr>
      </w:pPr>
      <w:r w:rsidRPr="00EC0475">
        <w:rPr>
          <w:lang w:val="uz-Latn-UZ"/>
        </w:rPr>
        <w:t>bolalarda onkologik kasalliklarni erta tashxislash samaradorligini oshirish;</w:t>
      </w:r>
    </w:p>
    <w:p w14:paraId="11065290" w14:textId="77777777" w:rsidR="003520FA" w:rsidRPr="00EC0475" w:rsidRDefault="00821D70">
      <w:pPr>
        <w:pStyle w:val="a4"/>
        <w:numPr>
          <w:ilvl w:val="0"/>
          <w:numId w:val="3"/>
        </w:numPr>
        <w:spacing w:after="60" w:line="264" w:lineRule="auto"/>
        <w:rPr>
          <w:lang w:val="uz-Latn-UZ"/>
        </w:rPr>
      </w:pPr>
      <w:r w:rsidRPr="00EC0475">
        <w:rPr>
          <w:lang w:val="uz-Latn-UZ"/>
        </w:rPr>
        <w:t>sifatli va xavfsiz yordamdan, shu jumladan bepul dori vositalaridan foydalanishni kengaytirish;</w:t>
      </w:r>
    </w:p>
    <w:p w14:paraId="3A9A08CC" w14:textId="77777777" w:rsidR="003520FA" w:rsidRPr="00EC0475" w:rsidRDefault="00821D70">
      <w:pPr>
        <w:pStyle w:val="a4"/>
        <w:numPr>
          <w:ilvl w:val="0"/>
          <w:numId w:val="3"/>
        </w:numPr>
        <w:spacing w:after="60" w:line="264" w:lineRule="auto"/>
        <w:rPr>
          <w:lang w:val="uz-Latn-UZ"/>
        </w:rPr>
      </w:pPr>
      <w:r w:rsidRPr="00EC0475">
        <w:rPr>
          <w:lang w:val="uz-Latn-UZ"/>
        </w:rPr>
        <w:t>milliy kanser-registr orqali ishonchli mahalliy ma’lumotlar asosida yo</w:t>
      </w:r>
      <w:r w:rsidRPr="00EC0475">
        <w:rPr>
          <w:lang w:val="uz-Latn-UZ"/>
        </w:rPr>
        <w:t>rdamni yaxshilash;</w:t>
      </w:r>
    </w:p>
    <w:p w14:paraId="42505393" w14:textId="77777777" w:rsidR="003520FA" w:rsidRPr="00EC0475" w:rsidRDefault="00821D70">
      <w:pPr>
        <w:pStyle w:val="a4"/>
        <w:numPr>
          <w:ilvl w:val="0"/>
          <w:numId w:val="3"/>
        </w:numPr>
        <w:spacing w:after="60" w:line="264" w:lineRule="auto"/>
        <w:rPr>
          <w:lang w:val="uz-Latn-UZ"/>
        </w:rPr>
      </w:pPr>
      <w:r w:rsidRPr="00EC0475">
        <w:rPr>
          <w:lang w:val="uz-Latn-UZ"/>
        </w:rPr>
        <w:t>barcha ishtirokchilar o‘rtasida boshqaruv va muvofiqlashtirish tizimini yaratish;</w:t>
      </w:r>
    </w:p>
    <w:p w14:paraId="1EA30399" w14:textId="77777777" w:rsidR="003520FA" w:rsidRPr="00EC0475" w:rsidRDefault="00821D70">
      <w:pPr>
        <w:pStyle w:val="a4"/>
        <w:numPr>
          <w:ilvl w:val="0"/>
          <w:numId w:val="3"/>
        </w:numPr>
        <w:spacing w:after="60" w:line="264" w:lineRule="auto"/>
        <w:rPr>
          <w:lang w:val="uz-Latn-UZ"/>
        </w:rPr>
      </w:pPr>
      <w:r w:rsidRPr="00EC0475">
        <w:rPr>
          <w:lang w:val="uz-Latn-UZ"/>
        </w:rPr>
        <w:t>saratonning oilalar va sog‘liqni saqlash tizimi uchun uzoq muddatli iqtisodiy yukini kamaytirish.</w:t>
      </w:r>
    </w:p>
    <w:p w14:paraId="6ECDCC36" w14:textId="77777777" w:rsidR="003520FA" w:rsidRPr="00EC0475" w:rsidRDefault="00821D70">
      <w:pPr>
        <w:spacing w:after="120" w:line="276" w:lineRule="auto"/>
        <w:jc w:val="both"/>
        <w:rPr>
          <w:lang w:val="uz-Latn-UZ"/>
        </w:rPr>
      </w:pPr>
      <w:r w:rsidRPr="00EC0475">
        <w:rPr>
          <w:lang w:val="uz-Latn-UZ"/>
        </w:rPr>
        <w:t xml:space="preserve">O‘zbekiston 2018-yilda JSSTning Bolalar </w:t>
      </w:r>
      <w:r w:rsidRPr="00EC0475">
        <w:rPr>
          <w:lang w:val="uz-Latn-UZ"/>
        </w:rPr>
        <w:t xml:space="preserve">saratoniga qarshi kurash global tashabbusiga birinchilardan bo‘lib qo‘shildi, 2021-yilda esa Bolalar onkologik dori vositalaridan foydalanish bo‘yicha global platforma (JSST, St. Jude, YUNISEF, </w:t>
      </w:r>
      <w:r w:rsidRPr="00EC0475">
        <w:rPr>
          <w:lang w:val="uz-Latn-UZ"/>
        </w:rPr>
        <w:lastRenderedPageBreak/>
        <w:t>PASST Strategik jamg‘armasi) ishtirokchisiga aylandi. JSST, YU</w:t>
      </w:r>
      <w:r w:rsidRPr="00EC0475">
        <w:rPr>
          <w:lang w:val="uz-Latn-UZ"/>
        </w:rPr>
        <w:t>NISEF va St. Jude bolalar tadqiqot shifoxonasi bilan kelishuvlar asosida Platforma orqali mamlakatning 16 ta tibbiyot muassasasiga 35 ta yuqori sifatli dori vositasi bepul yetkazib beriladi. Tashabbusga qo‘shilishda qabul qilingan mo‘ljallar: palliativ yor</w:t>
      </w:r>
      <w:r w:rsidRPr="00EC0475">
        <w:rPr>
          <w:lang w:val="uz-Latn-UZ"/>
        </w:rPr>
        <w:t>damdan foydalanishni kengaytirish, mutaxassislar tayyorlash va innovatsion davolash usullarini joriy etish.</w:t>
      </w:r>
    </w:p>
    <w:p w14:paraId="68202655" w14:textId="77777777" w:rsidR="003520FA" w:rsidRPr="00EC0475" w:rsidRDefault="00821D70">
      <w:pPr>
        <w:pStyle w:val="3"/>
        <w:rPr>
          <w:lang w:val="uz-Latn-UZ"/>
        </w:rPr>
      </w:pPr>
      <w:r w:rsidRPr="00EC0475">
        <w:rPr>
          <w:lang w:val="uz-Latn-UZ"/>
        </w:rPr>
        <w:t>Barqaror rivojlanish maqsadlari va “O‘zbekiston – 2030” strategiyasiga muvofiqligi</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2900"/>
        <w:gridCol w:w="6846"/>
      </w:tblGrid>
      <w:tr w:rsidR="003520FA" w:rsidRPr="00EC0475" w14:paraId="31FE5418" w14:textId="77777777">
        <w:trPr>
          <w:tblHeader/>
        </w:trPr>
        <w:tc>
          <w:tcPr>
            <w:tcW w:w="2900" w:type="dxa"/>
            <w:shd w:val="clear" w:color="auto" w:fill="0B3D5C"/>
            <w:tcMar>
              <w:top w:w="60" w:type="dxa"/>
              <w:left w:w="100" w:type="dxa"/>
              <w:bottom w:w="60" w:type="dxa"/>
              <w:right w:w="100" w:type="dxa"/>
            </w:tcMar>
            <w:vAlign w:val="center"/>
          </w:tcPr>
          <w:p w14:paraId="346B6851" w14:textId="77777777" w:rsidR="003520FA" w:rsidRPr="00EC0475" w:rsidRDefault="00821D70">
            <w:pPr>
              <w:spacing w:before="40" w:after="40"/>
              <w:rPr>
                <w:lang w:val="uz-Latn-UZ"/>
              </w:rPr>
            </w:pPr>
            <w:r w:rsidRPr="00EC0475">
              <w:rPr>
                <w:b/>
                <w:bCs/>
                <w:color w:val="FFFFFF"/>
                <w:sz w:val="18"/>
                <w:szCs w:val="18"/>
                <w:lang w:val="uz-Latn-UZ"/>
              </w:rPr>
              <w:t>BRM</w:t>
            </w:r>
          </w:p>
        </w:tc>
        <w:tc>
          <w:tcPr>
            <w:tcW w:w="6846" w:type="dxa"/>
            <w:shd w:val="clear" w:color="auto" w:fill="0B3D5C"/>
            <w:tcMar>
              <w:top w:w="60" w:type="dxa"/>
              <w:left w:w="100" w:type="dxa"/>
              <w:bottom w:w="60" w:type="dxa"/>
              <w:right w:w="100" w:type="dxa"/>
            </w:tcMar>
            <w:vAlign w:val="center"/>
          </w:tcPr>
          <w:p w14:paraId="178DB250" w14:textId="77777777" w:rsidR="003520FA" w:rsidRPr="00EC0475" w:rsidRDefault="00821D70">
            <w:pPr>
              <w:spacing w:before="40" w:after="40"/>
              <w:rPr>
                <w:lang w:val="uz-Latn-UZ"/>
              </w:rPr>
            </w:pPr>
            <w:r w:rsidRPr="00EC0475">
              <w:rPr>
                <w:b/>
                <w:bCs/>
                <w:color w:val="FFFFFF"/>
                <w:sz w:val="18"/>
                <w:szCs w:val="18"/>
                <w:lang w:val="uz-Latn-UZ"/>
              </w:rPr>
              <w:t>Milliy rejaning hissasi</w:t>
            </w:r>
          </w:p>
        </w:tc>
      </w:tr>
      <w:tr w:rsidR="003520FA" w:rsidRPr="00EC0475" w14:paraId="02FBDEDD" w14:textId="77777777">
        <w:tc>
          <w:tcPr>
            <w:tcW w:w="2900" w:type="dxa"/>
            <w:tcMar>
              <w:top w:w="60" w:type="dxa"/>
              <w:left w:w="100" w:type="dxa"/>
              <w:bottom w:w="60" w:type="dxa"/>
              <w:right w:w="100" w:type="dxa"/>
            </w:tcMar>
            <w:vAlign w:val="center"/>
          </w:tcPr>
          <w:p w14:paraId="04ECFCEE" w14:textId="77777777" w:rsidR="003520FA" w:rsidRPr="00EC0475" w:rsidRDefault="00821D70">
            <w:pPr>
              <w:spacing w:before="40" w:after="40"/>
              <w:rPr>
                <w:lang w:val="uz-Latn-UZ"/>
              </w:rPr>
            </w:pPr>
            <w:r w:rsidRPr="00EC0475">
              <w:rPr>
                <w:sz w:val="18"/>
                <w:szCs w:val="18"/>
                <w:lang w:val="uz-Latn-UZ"/>
              </w:rPr>
              <w:t xml:space="preserve">BRM 3 — Salomatlik va </w:t>
            </w:r>
            <w:r w:rsidRPr="00EC0475">
              <w:rPr>
                <w:sz w:val="18"/>
                <w:szCs w:val="18"/>
                <w:lang w:val="uz-Latn-UZ"/>
              </w:rPr>
              <w:t>farovonlik</w:t>
            </w:r>
          </w:p>
        </w:tc>
        <w:tc>
          <w:tcPr>
            <w:tcW w:w="6846" w:type="dxa"/>
            <w:tcMar>
              <w:top w:w="60" w:type="dxa"/>
              <w:left w:w="100" w:type="dxa"/>
              <w:bottom w:w="60" w:type="dxa"/>
              <w:right w:w="100" w:type="dxa"/>
            </w:tcMar>
            <w:vAlign w:val="center"/>
          </w:tcPr>
          <w:p w14:paraId="12AFF2A2" w14:textId="77777777" w:rsidR="003520FA" w:rsidRPr="00EC0475" w:rsidRDefault="00821D70">
            <w:pPr>
              <w:spacing w:before="40" w:after="40"/>
              <w:rPr>
                <w:lang w:val="uz-Latn-UZ"/>
              </w:rPr>
            </w:pPr>
            <w:r w:rsidRPr="00EC0475">
              <w:rPr>
                <w:sz w:val="18"/>
                <w:szCs w:val="18"/>
                <w:lang w:val="uz-Latn-UZ"/>
              </w:rPr>
              <w:t>Erta tashxis va yuqori yashovchanlik; sifatli davolash va dori vositalaridan umumiy foydalanish; bolalar o‘limini kamaytirish.</w:t>
            </w:r>
          </w:p>
        </w:tc>
      </w:tr>
      <w:tr w:rsidR="003520FA" w:rsidRPr="00EC0475" w14:paraId="5FF38971" w14:textId="77777777">
        <w:tc>
          <w:tcPr>
            <w:tcW w:w="2900" w:type="dxa"/>
            <w:shd w:val="clear" w:color="auto" w:fill="F4F7F9"/>
            <w:tcMar>
              <w:top w:w="60" w:type="dxa"/>
              <w:left w:w="100" w:type="dxa"/>
              <w:bottom w:w="60" w:type="dxa"/>
              <w:right w:w="100" w:type="dxa"/>
            </w:tcMar>
            <w:vAlign w:val="center"/>
          </w:tcPr>
          <w:p w14:paraId="13A165A2" w14:textId="77777777" w:rsidR="003520FA" w:rsidRPr="00EC0475" w:rsidRDefault="00821D70">
            <w:pPr>
              <w:spacing w:before="40" w:after="40"/>
              <w:rPr>
                <w:lang w:val="uz-Latn-UZ"/>
              </w:rPr>
            </w:pPr>
            <w:r w:rsidRPr="00EC0475">
              <w:rPr>
                <w:sz w:val="18"/>
                <w:szCs w:val="18"/>
                <w:lang w:val="uz-Latn-UZ"/>
              </w:rPr>
              <w:t>BRM 10 — Tengsizlikni kamaytirish</w:t>
            </w:r>
          </w:p>
        </w:tc>
        <w:tc>
          <w:tcPr>
            <w:tcW w:w="6846" w:type="dxa"/>
            <w:shd w:val="clear" w:color="auto" w:fill="F4F7F9"/>
            <w:tcMar>
              <w:top w:w="60" w:type="dxa"/>
              <w:left w:w="100" w:type="dxa"/>
              <w:bottom w:w="60" w:type="dxa"/>
              <w:right w:w="100" w:type="dxa"/>
            </w:tcMar>
            <w:vAlign w:val="center"/>
          </w:tcPr>
          <w:p w14:paraId="31C4A4D0" w14:textId="77777777" w:rsidR="003520FA" w:rsidRPr="00EC0475" w:rsidRDefault="00821D70">
            <w:pPr>
              <w:spacing w:before="40" w:after="40"/>
              <w:rPr>
                <w:lang w:val="uz-Latn-UZ"/>
              </w:rPr>
            </w:pPr>
            <w:r w:rsidRPr="00EC0475">
              <w:rPr>
                <w:sz w:val="18"/>
                <w:szCs w:val="18"/>
                <w:lang w:val="uz-Latn-UZ"/>
              </w:rPr>
              <w:t>Bepul dori vositalari va oilalar xarajatlarini kamaytirish; hududiy salohiyat, raqa</w:t>
            </w:r>
            <w:r w:rsidRPr="00EC0475">
              <w:rPr>
                <w:sz w:val="18"/>
                <w:szCs w:val="18"/>
                <w:lang w:val="uz-Latn-UZ"/>
              </w:rPr>
              <w:t>mli texnologiyalar va teletibbiyot orqali shahar va qishloq o‘rtasidagi farqni qisqartirish.</w:t>
            </w:r>
          </w:p>
        </w:tc>
      </w:tr>
      <w:tr w:rsidR="003520FA" w:rsidRPr="00EC0475" w14:paraId="0B2DF76D" w14:textId="77777777">
        <w:tc>
          <w:tcPr>
            <w:tcW w:w="2900" w:type="dxa"/>
            <w:tcMar>
              <w:top w:w="60" w:type="dxa"/>
              <w:left w:w="100" w:type="dxa"/>
              <w:bottom w:w="60" w:type="dxa"/>
              <w:right w:w="100" w:type="dxa"/>
            </w:tcMar>
            <w:vAlign w:val="center"/>
          </w:tcPr>
          <w:p w14:paraId="1CEC91A4" w14:textId="77777777" w:rsidR="003520FA" w:rsidRPr="00EC0475" w:rsidRDefault="00821D70">
            <w:pPr>
              <w:spacing w:before="40" w:after="40"/>
              <w:rPr>
                <w:lang w:val="uz-Latn-UZ"/>
              </w:rPr>
            </w:pPr>
            <w:r w:rsidRPr="00EC0475">
              <w:rPr>
                <w:sz w:val="18"/>
                <w:szCs w:val="18"/>
                <w:lang w:val="uz-Latn-UZ"/>
              </w:rPr>
              <w:t>BRM 4 va 8 — Ta’lim va munosib mehnat</w:t>
            </w:r>
          </w:p>
        </w:tc>
        <w:tc>
          <w:tcPr>
            <w:tcW w:w="6846" w:type="dxa"/>
            <w:tcMar>
              <w:top w:w="60" w:type="dxa"/>
              <w:left w:w="100" w:type="dxa"/>
              <w:bottom w:w="60" w:type="dxa"/>
              <w:right w:w="100" w:type="dxa"/>
            </w:tcMar>
            <w:vAlign w:val="center"/>
          </w:tcPr>
          <w:p w14:paraId="3A9BEF09" w14:textId="77777777" w:rsidR="003520FA" w:rsidRPr="00EC0475" w:rsidRDefault="00821D70">
            <w:pPr>
              <w:spacing w:before="40" w:after="40"/>
              <w:rPr>
                <w:lang w:val="uz-Latn-UZ"/>
              </w:rPr>
            </w:pPr>
            <w:r w:rsidRPr="00EC0475">
              <w:rPr>
                <w:sz w:val="18"/>
                <w:szCs w:val="18"/>
                <w:lang w:val="uz-Latn-UZ"/>
              </w:rPr>
              <w:t>Uzoq muddatli statsionar davolanish davrida ta’lim va psixologik qo‘llab-quvvatlash; oilalarning uzoq muddatli ta’lim</w:t>
            </w:r>
            <w:r w:rsidRPr="00EC0475">
              <w:rPr>
                <w:sz w:val="18"/>
                <w:szCs w:val="18"/>
                <w:lang w:val="uz-Latn-UZ"/>
              </w:rPr>
              <w:t xml:space="preserve"> va iqtisodiy barqarorligi.</w:t>
            </w:r>
          </w:p>
        </w:tc>
      </w:tr>
      <w:tr w:rsidR="003520FA" w:rsidRPr="00EC0475" w14:paraId="557FD27B" w14:textId="77777777">
        <w:tc>
          <w:tcPr>
            <w:tcW w:w="2900" w:type="dxa"/>
            <w:shd w:val="clear" w:color="auto" w:fill="F4F7F9"/>
            <w:tcMar>
              <w:top w:w="60" w:type="dxa"/>
              <w:left w:w="100" w:type="dxa"/>
              <w:bottom w:w="60" w:type="dxa"/>
              <w:right w:w="100" w:type="dxa"/>
            </w:tcMar>
            <w:vAlign w:val="center"/>
          </w:tcPr>
          <w:p w14:paraId="7D79CB30" w14:textId="77777777" w:rsidR="003520FA" w:rsidRPr="00EC0475" w:rsidRDefault="00821D70">
            <w:pPr>
              <w:spacing w:before="40" w:after="40"/>
              <w:rPr>
                <w:lang w:val="uz-Latn-UZ"/>
              </w:rPr>
            </w:pPr>
            <w:r w:rsidRPr="00EC0475">
              <w:rPr>
                <w:sz w:val="18"/>
                <w:szCs w:val="18"/>
                <w:lang w:val="uz-Latn-UZ"/>
              </w:rPr>
              <w:t>BRM 17 — Sheriklik</w:t>
            </w:r>
          </w:p>
        </w:tc>
        <w:tc>
          <w:tcPr>
            <w:tcW w:w="6846" w:type="dxa"/>
            <w:shd w:val="clear" w:color="auto" w:fill="F4F7F9"/>
            <w:tcMar>
              <w:top w:w="60" w:type="dxa"/>
              <w:left w:w="100" w:type="dxa"/>
              <w:bottom w:w="60" w:type="dxa"/>
              <w:right w:w="100" w:type="dxa"/>
            </w:tcMar>
            <w:vAlign w:val="center"/>
          </w:tcPr>
          <w:p w14:paraId="4474F24A" w14:textId="77777777" w:rsidR="003520FA" w:rsidRPr="00EC0475" w:rsidRDefault="00821D70">
            <w:pPr>
              <w:spacing w:before="40" w:after="40"/>
              <w:rPr>
                <w:lang w:val="uz-Latn-UZ"/>
              </w:rPr>
            </w:pPr>
            <w:r w:rsidRPr="00EC0475">
              <w:rPr>
                <w:sz w:val="18"/>
                <w:szCs w:val="18"/>
                <w:lang w:val="uz-Latn-UZ"/>
              </w:rPr>
              <w:t>JSST, YUNISEF, St. Jude va boshqa donor hamda akademik tashkilotlar bilan hamkorlikka bevosita tayanish.</w:t>
            </w:r>
          </w:p>
        </w:tc>
      </w:tr>
    </w:tbl>
    <w:p w14:paraId="23BA8B1B" w14:textId="77777777" w:rsidR="003520FA" w:rsidRPr="00EC0475" w:rsidRDefault="003520FA">
      <w:pPr>
        <w:spacing w:after="120"/>
        <w:rPr>
          <w:lang w:val="uz-Latn-UZ"/>
        </w:rPr>
      </w:pPr>
    </w:p>
    <w:p w14:paraId="46775D28" w14:textId="77777777" w:rsidR="003520FA" w:rsidRPr="00EC0475" w:rsidRDefault="00821D70">
      <w:pPr>
        <w:spacing w:after="120" w:line="276" w:lineRule="auto"/>
        <w:jc w:val="both"/>
        <w:rPr>
          <w:lang w:val="uz-Latn-UZ"/>
        </w:rPr>
      </w:pPr>
      <w:r w:rsidRPr="00EC0475">
        <w:rPr>
          <w:lang w:val="uz-Latn-UZ"/>
        </w:rPr>
        <w:t xml:space="preserve">Reja “O‘zbekiston – 2030” milliy rivojlanish strategiyasi va BMTning Barqaror rivojlanish </w:t>
      </w:r>
      <w:r w:rsidRPr="00EC0475">
        <w:rPr>
          <w:lang w:val="uz-Latn-UZ"/>
        </w:rPr>
        <w:t>sohasidagi hamkorlik dasturiga (UNSDCF) integratsiya qilingan. Rahbariy tamoyillar: milliy sog‘liqni saqlash siyosati va qonunchilikka muvofiqlik; butun umr davomida kompleks yondashuv; yuqori darajadagi siyosiy qo‘llab-quvvatlash; inson huquqlariga asosla</w:t>
      </w:r>
      <w:r w:rsidRPr="00EC0475">
        <w:rPr>
          <w:lang w:val="uz-Latn-UZ"/>
        </w:rPr>
        <w:t>ngan yondashuv; tenglik va ijtimoiy adolat; fanlararo va sektorlararo muvofiqlashtirish; davlat-xususiy sheriklik; jamiyat va oilaning imkoniyatlarini kengaytirish va ishtiroki.</w:t>
      </w:r>
    </w:p>
    <w:p w14:paraId="6C3D92E8" w14:textId="77777777" w:rsidR="003520FA" w:rsidRPr="00EC0475" w:rsidRDefault="00821D70">
      <w:pPr>
        <w:pStyle w:val="1"/>
        <w:pageBreakBefore/>
        <w:rPr>
          <w:lang w:val="uz-Latn-UZ"/>
        </w:rPr>
      </w:pPr>
      <w:bookmarkStart w:id="8" w:name="_Toc240543968"/>
      <w:r w:rsidRPr="00EC0475">
        <w:rPr>
          <w:lang w:val="uz-Latn-UZ"/>
        </w:rPr>
        <w:lastRenderedPageBreak/>
        <w:t>2. Ko‘rinish, maqsad va vazifalar</w:t>
      </w:r>
      <w:bookmarkEnd w:id="8"/>
    </w:p>
    <w:p w14:paraId="1139C426" w14:textId="77777777" w:rsidR="003520FA" w:rsidRPr="00EC0475" w:rsidRDefault="00821D70">
      <w:pPr>
        <w:spacing w:after="120" w:line="276" w:lineRule="auto"/>
        <w:jc w:val="both"/>
        <w:rPr>
          <w:lang w:val="uz-Latn-UZ"/>
        </w:rPr>
      </w:pPr>
      <w:r w:rsidRPr="00EC0475">
        <w:rPr>
          <w:lang w:val="uz-Latn-UZ"/>
        </w:rPr>
        <w:t>Milliy reja fundamental tamoyilga asoslanadi</w:t>
      </w:r>
      <w:r w:rsidRPr="00EC0475">
        <w:rPr>
          <w:lang w:val="uz-Latn-UZ"/>
        </w:rPr>
        <w:t>: 2030-yilga borib O‘zbekistonda onkologik kasallikka chalingan har bir bola, geografik joylashuvi va iqtisodiy holatidan qat’i nazar, o‘z vaqtida tashxis va samarali davolashdan foydalanishi kerak. O‘zgarishlar tibbiy yordam doirasidan chiqib, butun ekoti</w:t>
      </w:r>
      <w:r w:rsidRPr="00EC0475">
        <w:rPr>
          <w:lang w:val="uz-Latn-UZ"/>
        </w:rPr>
        <w:t>zimni — oilani qo‘llab-quvvatlash, reabilitatsiya va uzoq muddatli kuzatuvni qamrab oladi hamda JSST GICC va dori vositalaridan foydalanish bo‘yicha Global platforma bilan muvofiqlashtirilgan.</w:t>
      </w:r>
    </w:p>
    <w:p w14:paraId="70268EA3" w14:textId="77777777" w:rsidR="003520FA" w:rsidRPr="00EC0475" w:rsidRDefault="00821D70">
      <w:pPr>
        <w:spacing w:after="120" w:line="276" w:lineRule="auto"/>
        <w:jc w:val="both"/>
        <w:rPr>
          <w:lang w:val="uz-Latn-UZ"/>
        </w:rPr>
      </w:pPr>
      <w:r w:rsidRPr="00EC0475">
        <w:rPr>
          <w:lang w:val="uz-Latn-UZ"/>
        </w:rPr>
        <w:t xml:space="preserve">O‘n yillik istiqbol (2025–2035) dastlabki besh yil (2026–2030) </w:t>
      </w:r>
      <w:r w:rsidRPr="00EC0475">
        <w:rPr>
          <w:lang w:val="uz-Latn-UZ"/>
        </w:rPr>
        <w:t>uchun batafsil operatsion yo‘l xaritasi bilan birlashtirilgan. Yo‘l xaritasi amaliy tajriba, epidemiologik vaziyat va jahon amaliyotini hisobga olgan holda BOGvaIIATM rahbariyati, uning Kuzatuv kengashi va Milliy muvofiqlashtirish qo‘mitasi tomonidan xalqa</w:t>
      </w:r>
      <w:r w:rsidRPr="00EC0475">
        <w:rPr>
          <w:lang w:val="uz-Latn-UZ"/>
        </w:rPr>
        <w:t>ro hamkorlar ishtirokida har yili qayta ko‘rib chiqiladi. Xaridlar va resurslarni taqsimlash shaffof amalga oshiriladi va yillik mustaqil auditdan o‘tadi, natijalar Sog‘liqni saqlash vazirligining yillik hisobotida e’lon qilinadi.</w:t>
      </w:r>
    </w:p>
    <w:p w14:paraId="123B0332" w14:textId="77777777" w:rsidR="003520FA" w:rsidRPr="00EC0475" w:rsidRDefault="00821D70">
      <w:pPr>
        <w:pStyle w:val="2"/>
        <w:rPr>
          <w:lang w:val="uz-Latn-UZ"/>
        </w:rPr>
      </w:pPr>
      <w:bookmarkStart w:id="9" w:name="_Toc240543969"/>
      <w:r w:rsidRPr="00EC0475">
        <w:rPr>
          <w:lang w:val="uz-Latn-UZ"/>
        </w:rPr>
        <w:t>2.1. Strategik maqsadlar</w:t>
      </w:r>
      <w:bookmarkEnd w:id="9"/>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500"/>
        <w:gridCol w:w="6046"/>
        <w:gridCol w:w="3200"/>
      </w:tblGrid>
      <w:tr w:rsidR="003520FA" w:rsidRPr="00EC0475" w14:paraId="57E55FB0" w14:textId="77777777">
        <w:trPr>
          <w:tblHeader/>
        </w:trPr>
        <w:tc>
          <w:tcPr>
            <w:tcW w:w="500" w:type="dxa"/>
            <w:shd w:val="clear" w:color="auto" w:fill="0B3D5C"/>
            <w:tcMar>
              <w:top w:w="60" w:type="dxa"/>
              <w:left w:w="100" w:type="dxa"/>
              <w:bottom w:w="60" w:type="dxa"/>
              <w:right w:w="100" w:type="dxa"/>
            </w:tcMar>
            <w:vAlign w:val="center"/>
          </w:tcPr>
          <w:p w14:paraId="7CF651ED" w14:textId="77777777" w:rsidR="003520FA" w:rsidRPr="00EC0475" w:rsidRDefault="00821D70">
            <w:pPr>
              <w:spacing w:before="40" w:after="40"/>
              <w:rPr>
                <w:lang w:val="uz-Latn-UZ"/>
              </w:rPr>
            </w:pPr>
            <w:r w:rsidRPr="00EC0475">
              <w:rPr>
                <w:b/>
                <w:bCs/>
                <w:color w:val="FFFFFF"/>
                <w:sz w:val="18"/>
                <w:szCs w:val="18"/>
                <w:lang w:val="uz-Latn-UZ"/>
              </w:rPr>
              <w:t>№</w:t>
            </w:r>
          </w:p>
        </w:tc>
        <w:tc>
          <w:tcPr>
            <w:tcW w:w="6046" w:type="dxa"/>
            <w:shd w:val="clear" w:color="auto" w:fill="0B3D5C"/>
            <w:tcMar>
              <w:top w:w="60" w:type="dxa"/>
              <w:left w:w="100" w:type="dxa"/>
              <w:bottom w:w="60" w:type="dxa"/>
              <w:right w:w="100" w:type="dxa"/>
            </w:tcMar>
            <w:vAlign w:val="center"/>
          </w:tcPr>
          <w:p w14:paraId="10B1FD37" w14:textId="77777777" w:rsidR="003520FA" w:rsidRPr="00EC0475" w:rsidRDefault="00821D70">
            <w:pPr>
              <w:spacing w:before="40" w:after="40"/>
              <w:rPr>
                <w:lang w:val="uz-Latn-UZ"/>
              </w:rPr>
            </w:pPr>
            <w:r w:rsidRPr="00EC0475">
              <w:rPr>
                <w:b/>
                <w:bCs/>
                <w:color w:val="FFFFFF"/>
                <w:sz w:val="18"/>
                <w:szCs w:val="18"/>
                <w:lang w:val="uz-Latn-UZ"/>
              </w:rPr>
              <w:t>Maqsad</w:t>
            </w:r>
          </w:p>
        </w:tc>
        <w:tc>
          <w:tcPr>
            <w:tcW w:w="3200" w:type="dxa"/>
            <w:shd w:val="clear" w:color="auto" w:fill="0B3D5C"/>
            <w:tcMar>
              <w:top w:w="60" w:type="dxa"/>
              <w:left w:w="100" w:type="dxa"/>
              <w:bottom w:w="60" w:type="dxa"/>
              <w:right w:w="100" w:type="dxa"/>
            </w:tcMar>
            <w:vAlign w:val="center"/>
          </w:tcPr>
          <w:p w14:paraId="174BF43C" w14:textId="77777777" w:rsidR="003520FA" w:rsidRPr="00EC0475" w:rsidRDefault="00821D70">
            <w:pPr>
              <w:spacing w:before="40" w:after="40"/>
              <w:rPr>
                <w:lang w:val="uz-Latn-UZ"/>
              </w:rPr>
            </w:pPr>
            <w:r w:rsidRPr="00EC0475">
              <w:rPr>
                <w:b/>
                <w:bCs/>
                <w:color w:val="FFFFFF"/>
                <w:sz w:val="18"/>
                <w:szCs w:val="18"/>
                <w:lang w:val="uz-Latn-UZ"/>
              </w:rPr>
              <w:t>Maqsadli ko‘rsatkich</w:t>
            </w:r>
          </w:p>
        </w:tc>
      </w:tr>
      <w:tr w:rsidR="003520FA" w:rsidRPr="00EC0475" w14:paraId="1CF30724" w14:textId="77777777">
        <w:tc>
          <w:tcPr>
            <w:tcW w:w="500" w:type="dxa"/>
            <w:tcMar>
              <w:top w:w="60" w:type="dxa"/>
              <w:left w:w="100" w:type="dxa"/>
              <w:bottom w:w="60" w:type="dxa"/>
              <w:right w:w="100" w:type="dxa"/>
            </w:tcMar>
            <w:vAlign w:val="center"/>
          </w:tcPr>
          <w:p w14:paraId="1594BE21" w14:textId="77777777" w:rsidR="003520FA" w:rsidRPr="00EC0475" w:rsidRDefault="00821D70">
            <w:pPr>
              <w:spacing w:before="40" w:after="40"/>
              <w:rPr>
                <w:lang w:val="uz-Latn-UZ"/>
              </w:rPr>
            </w:pPr>
            <w:r w:rsidRPr="00EC0475">
              <w:rPr>
                <w:b/>
                <w:bCs/>
                <w:sz w:val="18"/>
                <w:szCs w:val="18"/>
                <w:lang w:val="uz-Latn-UZ"/>
              </w:rPr>
              <w:t>1</w:t>
            </w:r>
          </w:p>
        </w:tc>
        <w:tc>
          <w:tcPr>
            <w:tcW w:w="6046" w:type="dxa"/>
            <w:tcMar>
              <w:top w:w="60" w:type="dxa"/>
              <w:left w:w="100" w:type="dxa"/>
              <w:bottom w:w="60" w:type="dxa"/>
              <w:right w:w="100" w:type="dxa"/>
            </w:tcMar>
            <w:vAlign w:val="center"/>
          </w:tcPr>
          <w:p w14:paraId="064EADA4" w14:textId="77777777" w:rsidR="003520FA" w:rsidRPr="00EC0475" w:rsidRDefault="00821D70">
            <w:pPr>
              <w:spacing w:before="40" w:after="40"/>
              <w:rPr>
                <w:lang w:val="uz-Latn-UZ"/>
              </w:rPr>
            </w:pPr>
            <w:r w:rsidRPr="00EC0475">
              <w:rPr>
                <w:sz w:val="18"/>
                <w:szCs w:val="18"/>
                <w:lang w:val="uz-Latn-UZ"/>
              </w:rPr>
              <w:t>Bolalarda onkologik va gematologik kasalliklarni erta tashxislash</w:t>
            </w:r>
          </w:p>
        </w:tc>
        <w:tc>
          <w:tcPr>
            <w:tcW w:w="3200" w:type="dxa"/>
            <w:tcMar>
              <w:top w:w="60" w:type="dxa"/>
              <w:left w:w="100" w:type="dxa"/>
              <w:bottom w:w="60" w:type="dxa"/>
              <w:right w:w="100" w:type="dxa"/>
            </w:tcMar>
            <w:vAlign w:val="center"/>
          </w:tcPr>
          <w:p w14:paraId="13682228" w14:textId="77777777" w:rsidR="003520FA" w:rsidRPr="00EC0475" w:rsidRDefault="00821D70">
            <w:pPr>
              <w:spacing w:before="40" w:after="40"/>
              <w:rPr>
                <w:lang w:val="uz-Latn-UZ"/>
              </w:rPr>
            </w:pPr>
            <w:r w:rsidRPr="00EC0475">
              <w:rPr>
                <w:sz w:val="18"/>
                <w:szCs w:val="18"/>
                <w:lang w:val="uz-Latn-UZ"/>
              </w:rPr>
              <w:t>Holatlarning 65 foizi erta bosqichlarda aniqlanadi</w:t>
            </w:r>
          </w:p>
        </w:tc>
      </w:tr>
      <w:tr w:rsidR="003520FA" w:rsidRPr="00EC0475" w14:paraId="0EFF3B5A" w14:textId="77777777">
        <w:tc>
          <w:tcPr>
            <w:tcW w:w="500" w:type="dxa"/>
            <w:shd w:val="clear" w:color="auto" w:fill="F4F7F9"/>
            <w:tcMar>
              <w:top w:w="60" w:type="dxa"/>
              <w:left w:w="100" w:type="dxa"/>
              <w:bottom w:w="60" w:type="dxa"/>
              <w:right w:w="100" w:type="dxa"/>
            </w:tcMar>
            <w:vAlign w:val="center"/>
          </w:tcPr>
          <w:p w14:paraId="3265A2CE" w14:textId="77777777" w:rsidR="003520FA" w:rsidRPr="00EC0475" w:rsidRDefault="00821D70">
            <w:pPr>
              <w:spacing w:before="40" w:after="40"/>
              <w:rPr>
                <w:lang w:val="uz-Latn-UZ"/>
              </w:rPr>
            </w:pPr>
            <w:r w:rsidRPr="00EC0475">
              <w:rPr>
                <w:b/>
                <w:bCs/>
                <w:sz w:val="18"/>
                <w:szCs w:val="18"/>
                <w:lang w:val="uz-Latn-UZ"/>
              </w:rPr>
              <w:t>2</w:t>
            </w:r>
          </w:p>
        </w:tc>
        <w:tc>
          <w:tcPr>
            <w:tcW w:w="6046" w:type="dxa"/>
            <w:shd w:val="clear" w:color="auto" w:fill="F4F7F9"/>
            <w:tcMar>
              <w:top w:w="60" w:type="dxa"/>
              <w:left w:w="100" w:type="dxa"/>
              <w:bottom w:w="60" w:type="dxa"/>
              <w:right w:w="100" w:type="dxa"/>
            </w:tcMar>
            <w:vAlign w:val="center"/>
          </w:tcPr>
          <w:p w14:paraId="0023918E" w14:textId="77777777" w:rsidR="003520FA" w:rsidRPr="00EC0475" w:rsidRDefault="00821D70">
            <w:pPr>
              <w:spacing w:before="40" w:after="40"/>
              <w:rPr>
                <w:lang w:val="uz-Latn-UZ"/>
              </w:rPr>
            </w:pPr>
            <w:r w:rsidRPr="00EC0475">
              <w:rPr>
                <w:sz w:val="18"/>
                <w:szCs w:val="18"/>
                <w:lang w:val="uz-Latn-UZ"/>
              </w:rPr>
              <w:t>Onkologik va onkogematologik kasal bolalarning besh yillik yashovchanligini oshirish</w:t>
            </w:r>
          </w:p>
        </w:tc>
        <w:tc>
          <w:tcPr>
            <w:tcW w:w="3200" w:type="dxa"/>
            <w:shd w:val="clear" w:color="auto" w:fill="F4F7F9"/>
            <w:tcMar>
              <w:top w:w="60" w:type="dxa"/>
              <w:left w:w="100" w:type="dxa"/>
              <w:bottom w:w="60" w:type="dxa"/>
              <w:right w:w="100" w:type="dxa"/>
            </w:tcMar>
            <w:vAlign w:val="center"/>
          </w:tcPr>
          <w:p w14:paraId="6F93AA75" w14:textId="77777777" w:rsidR="003520FA" w:rsidRPr="00EC0475" w:rsidRDefault="00821D70">
            <w:pPr>
              <w:spacing w:before="40" w:after="40"/>
              <w:rPr>
                <w:lang w:val="uz-Latn-UZ"/>
              </w:rPr>
            </w:pPr>
            <w:r w:rsidRPr="00EC0475">
              <w:rPr>
                <w:sz w:val="18"/>
                <w:szCs w:val="18"/>
                <w:lang w:val="uz-Latn-UZ"/>
              </w:rPr>
              <w:t>2030-yilga ≥ 60 %; 2035-yilga 90 %</w:t>
            </w:r>
          </w:p>
        </w:tc>
      </w:tr>
      <w:tr w:rsidR="003520FA" w:rsidRPr="00EC0475" w14:paraId="695ECFC1" w14:textId="77777777">
        <w:tc>
          <w:tcPr>
            <w:tcW w:w="500" w:type="dxa"/>
            <w:tcMar>
              <w:top w:w="60" w:type="dxa"/>
              <w:left w:w="100" w:type="dxa"/>
              <w:bottom w:w="60" w:type="dxa"/>
              <w:right w:w="100" w:type="dxa"/>
            </w:tcMar>
            <w:vAlign w:val="center"/>
          </w:tcPr>
          <w:p w14:paraId="70949C52" w14:textId="77777777" w:rsidR="003520FA" w:rsidRPr="00EC0475" w:rsidRDefault="00821D70">
            <w:pPr>
              <w:spacing w:before="40" w:after="40"/>
              <w:rPr>
                <w:lang w:val="uz-Latn-UZ"/>
              </w:rPr>
            </w:pPr>
            <w:r w:rsidRPr="00EC0475">
              <w:rPr>
                <w:b/>
                <w:bCs/>
                <w:sz w:val="18"/>
                <w:szCs w:val="18"/>
                <w:lang w:val="uz-Latn-UZ"/>
              </w:rPr>
              <w:t>3</w:t>
            </w:r>
          </w:p>
        </w:tc>
        <w:tc>
          <w:tcPr>
            <w:tcW w:w="6046" w:type="dxa"/>
            <w:tcMar>
              <w:top w:w="60" w:type="dxa"/>
              <w:left w:w="100" w:type="dxa"/>
              <w:bottom w:w="60" w:type="dxa"/>
              <w:right w:w="100" w:type="dxa"/>
            </w:tcMar>
            <w:vAlign w:val="center"/>
          </w:tcPr>
          <w:p w14:paraId="103DF193" w14:textId="77777777" w:rsidR="003520FA" w:rsidRPr="00EC0475" w:rsidRDefault="00821D70">
            <w:pPr>
              <w:spacing w:before="40" w:after="40"/>
              <w:rPr>
                <w:lang w:val="uz-Latn-UZ"/>
              </w:rPr>
            </w:pPr>
            <w:r w:rsidRPr="00EC0475">
              <w:rPr>
                <w:sz w:val="18"/>
                <w:szCs w:val="18"/>
                <w:lang w:val="uz-Latn-UZ"/>
              </w:rPr>
              <w:t>O‘z vaqtida sifatli yordam uchun sog‘liqni saqlash tizimining kadr, moddiy-texnik salohiyatini mustahkamlash</w:t>
            </w:r>
          </w:p>
        </w:tc>
        <w:tc>
          <w:tcPr>
            <w:tcW w:w="3200" w:type="dxa"/>
            <w:tcMar>
              <w:top w:w="60" w:type="dxa"/>
              <w:left w:w="100" w:type="dxa"/>
              <w:bottom w:w="60" w:type="dxa"/>
              <w:right w:w="100" w:type="dxa"/>
            </w:tcMar>
            <w:vAlign w:val="center"/>
          </w:tcPr>
          <w:p w14:paraId="33694A94" w14:textId="77777777" w:rsidR="003520FA" w:rsidRPr="00EC0475" w:rsidRDefault="00821D70">
            <w:pPr>
              <w:spacing w:before="40" w:after="40"/>
              <w:rPr>
                <w:lang w:val="uz-Latn-UZ"/>
              </w:rPr>
            </w:pPr>
            <w:r w:rsidRPr="00EC0475">
              <w:rPr>
                <w:sz w:val="18"/>
                <w:szCs w:val="18"/>
                <w:lang w:val="uz-Latn-UZ"/>
              </w:rPr>
              <w:t>To‘liq kadr va uskunalar bilan ta’minlangan 14 ta hududiy markaz</w:t>
            </w:r>
          </w:p>
        </w:tc>
      </w:tr>
      <w:tr w:rsidR="003520FA" w:rsidRPr="00EC0475" w14:paraId="70EC24EF" w14:textId="77777777">
        <w:tc>
          <w:tcPr>
            <w:tcW w:w="500" w:type="dxa"/>
            <w:shd w:val="clear" w:color="auto" w:fill="F4F7F9"/>
            <w:tcMar>
              <w:top w:w="60" w:type="dxa"/>
              <w:left w:w="100" w:type="dxa"/>
              <w:bottom w:w="60" w:type="dxa"/>
              <w:right w:w="100" w:type="dxa"/>
            </w:tcMar>
            <w:vAlign w:val="center"/>
          </w:tcPr>
          <w:p w14:paraId="7554FD98" w14:textId="77777777" w:rsidR="003520FA" w:rsidRPr="00EC0475" w:rsidRDefault="00821D70">
            <w:pPr>
              <w:spacing w:before="40" w:after="40"/>
              <w:rPr>
                <w:lang w:val="uz-Latn-UZ"/>
              </w:rPr>
            </w:pPr>
            <w:r w:rsidRPr="00EC0475">
              <w:rPr>
                <w:b/>
                <w:bCs/>
                <w:sz w:val="18"/>
                <w:szCs w:val="18"/>
                <w:lang w:val="uz-Latn-UZ"/>
              </w:rPr>
              <w:t>4</w:t>
            </w:r>
          </w:p>
        </w:tc>
        <w:tc>
          <w:tcPr>
            <w:tcW w:w="6046" w:type="dxa"/>
            <w:shd w:val="clear" w:color="auto" w:fill="F4F7F9"/>
            <w:tcMar>
              <w:top w:w="60" w:type="dxa"/>
              <w:left w:w="100" w:type="dxa"/>
              <w:bottom w:w="60" w:type="dxa"/>
              <w:right w:w="100" w:type="dxa"/>
            </w:tcMar>
            <w:vAlign w:val="center"/>
          </w:tcPr>
          <w:p w14:paraId="5891B24B" w14:textId="77777777" w:rsidR="003520FA" w:rsidRPr="00EC0475" w:rsidRDefault="00821D70">
            <w:pPr>
              <w:spacing w:before="40" w:after="40"/>
              <w:rPr>
                <w:lang w:val="uz-Latn-UZ"/>
              </w:rPr>
            </w:pPr>
            <w:r w:rsidRPr="00EC0475">
              <w:rPr>
                <w:sz w:val="18"/>
                <w:szCs w:val="18"/>
                <w:lang w:val="uz-Latn-UZ"/>
              </w:rPr>
              <w:t xml:space="preserve">Bolalar va ularning oilalari uchun </w:t>
            </w:r>
            <w:r w:rsidRPr="00EC0475">
              <w:rPr>
                <w:sz w:val="18"/>
                <w:szCs w:val="18"/>
                <w:lang w:val="uz-Latn-UZ"/>
              </w:rPr>
              <w:t>rivojlangan palliativ yordam tizimi orqali hayot sifatini oshirish</w:t>
            </w:r>
          </w:p>
        </w:tc>
        <w:tc>
          <w:tcPr>
            <w:tcW w:w="3200" w:type="dxa"/>
            <w:shd w:val="clear" w:color="auto" w:fill="F4F7F9"/>
            <w:tcMar>
              <w:top w:w="60" w:type="dxa"/>
              <w:left w:w="100" w:type="dxa"/>
              <w:bottom w:w="60" w:type="dxa"/>
              <w:right w:w="100" w:type="dxa"/>
            </w:tcMar>
            <w:vAlign w:val="center"/>
          </w:tcPr>
          <w:p w14:paraId="6871CDAC" w14:textId="77777777" w:rsidR="003520FA" w:rsidRPr="00EC0475" w:rsidRDefault="00821D70">
            <w:pPr>
              <w:spacing w:before="40" w:after="40"/>
              <w:rPr>
                <w:lang w:val="uz-Latn-UZ"/>
              </w:rPr>
            </w:pPr>
            <w:r w:rsidRPr="00EC0475">
              <w:rPr>
                <w:sz w:val="18"/>
                <w:szCs w:val="18"/>
                <w:lang w:val="uz-Latn-UZ"/>
              </w:rPr>
              <w:t>Muhtoj bolalar qamrovi 2–3 % dan 90 % gacha</w:t>
            </w:r>
          </w:p>
        </w:tc>
      </w:tr>
    </w:tbl>
    <w:p w14:paraId="2E51E2C8" w14:textId="77777777" w:rsidR="003520FA" w:rsidRPr="00EC0475" w:rsidRDefault="00821D70">
      <w:pPr>
        <w:pStyle w:val="2"/>
        <w:rPr>
          <w:lang w:val="uz-Latn-UZ"/>
        </w:rPr>
      </w:pPr>
      <w:bookmarkStart w:id="10" w:name="_Toc240543970"/>
      <w:r w:rsidRPr="00EC0475">
        <w:rPr>
          <w:lang w:val="uz-Latn-UZ"/>
        </w:rPr>
        <w:t>2.2. Strategik yo‘nalishlar</w:t>
      </w:r>
      <w:bookmarkEnd w:id="10"/>
    </w:p>
    <w:p w14:paraId="1675D32C" w14:textId="77777777" w:rsidR="003520FA" w:rsidRPr="00EC0475" w:rsidRDefault="00821D70">
      <w:pPr>
        <w:spacing w:after="120" w:line="276" w:lineRule="auto"/>
        <w:jc w:val="both"/>
        <w:rPr>
          <w:lang w:val="uz-Latn-UZ"/>
        </w:rPr>
      </w:pPr>
      <w:r w:rsidRPr="00EC0475">
        <w:rPr>
          <w:lang w:val="uz-Latn-UZ"/>
        </w:rPr>
        <w:t xml:space="preserve">Reja har biri aniq amalga oshirish mexanizmlari va o‘lchanadigan natijalarga ega oltita o‘zaro bog‘liq </w:t>
      </w:r>
      <w:r w:rsidRPr="00EC0475">
        <w:rPr>
          <w:lang w:val="uz-Latn-UZ"/>
        </w:rPr>
        <w:t>strategik yo‘nalishni o‘z ichiga oladi:</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4600"/>
        <w:gridCol w:w="5146"/>
      </w:tblGrid>
      <w:tr w:rsidR="003520FA" w:rsidRPr="00EC0475" w14:paraId="6D292D8B" w14:textId="77777777">
        <w:trPr>
          <w:tblHeader/>
        </w:trPr>
        <w:tc>
          <w:tcPr>
            <w:tcW w:w="4600" w:type="dxa"/>
            <w:shd w:val="clear" w:color="auto" w:fill="0B3D5C"/>
            <w:tcMar>
              <w:top w:w="60" w:type="dxa"/>
              <w:left w:w="100" w:type="dxa"/>
              <w:bottom w:w="60" w:type="dxa"/>
              <w:right w:w="100" w:type="dxa"/>
            </w:tcMar>
            <w:vAlign w:val="center"/>
          </w:tcPr>
          <w:p w14:paraId="41330185" w14:textId="77777777" w:rsidR="003520FA" w:rsidRPr="00EC0475" w:rsidRDefault="00821D70">
            <w:pPr>
              <w:spacing w:before="40" w:after="40"/>
              <w:rPr>
                <w:lang w:val="uz-Latn-UZ"/>
              </w:rPr>
            </w:pPr>
            <w:r w:rsidRPr="00EC0475">
              <w:rPr>
                <w:b/>
                <w:bCs/>
                <w:color w:val="FFFFFF"/>
                <w:sz w:val="18"/>
                <w:szCs w:val="18"/>
                <w:lang w:val="uz-Latn-UZ"/>
              </w:rPr>
              <w:t>Strategik yo‘nalish</w:t>
            </w:r>
          </w:p>
        </w:tc>
        <w:tc>
          <w:tcPr>
            <w:tcW w:w="5146" w:type="dxa"/>
            <w:shd w:val="clear" w:color="auto" w:fill="0B3D5C"/>
            <w:tcMar>
              <w:top w:w="60" w:type="dxa"/>
              <w:left w:w="100" w:type="dxa"/>
              <w:bottom w:w="60" w:type="dxa"/>
              <w:right w:w="100" w:type="dxa"/>
            </w:tcMar>
            <w:vAlign w:val="center"/>
          </w:tcPr>
          <w:p w14:paraId="5CCE308B" w14:textId="77777777" w:rsidR="003520FA" w:rsidRPr="00EC0475" w:rsidRDefault="00821D70">
            <w:pPr>
              <w:spacing w:before="40" w:after="40"/>
              <w:rPr>
                <w:lang w:val="uz-Latn-UZ"/>
              </w:rPr>
            </w:pPr>
            <w:r w:rsidRPr="00EC0475">
              <w:rPr>
                <w:b/>
                <w:bCs/>
                <w:color w:val="FFFFFF"/>
                <w:sz w:val="18"/>
                <w:szCs w:val="18"/>
                <w:lang w:val="uz-Latn-UZ"/>
              </w:rPr>
              <w:t>2030-yilga asosiy natija</w:t>
            </w:r>
          </w:p>
        </w:tc>
      </w:tr>
      <w:tr w:rsidR="003520FA" w:rsidRPr="00EC0475" w14:paraId="3E167C50" w14:textId="77777777">
        <w:tc>
          <w:tcPr>
            <w:tcW w:w="4600" w:type="dxa"/>
            <w:tcMar>
              <w:top w:w="60" w:type="dxa"/>
              <w:left w:w="100" w:type="dxa"/>
              <w:bottom w:w="60" w:type="dxa"/>
              <w:right w:w="100" w:type="dxa"/>
            </w:tcMar>
            <w:vAlign w:val="center"/>
          </w:tcPr>
          <w:p w14:paraId="5FC520A9" w14:textId="77777777" w:rsidR="003520FA" w:rsidRPr="00EC0475" w:rsidRDefault="00821D70">
            <w:pPr>
              <w:spacing w:before="40" w:after="40"/>
              <w:rPr>
                <w:lang w:val="uz-Latn-UZ"/>
              </w:rPr>
            </w:pPr>
            <w:r w:rsidRPr="00EC0475">
              <w:rPr>
                <w:b/>
                <w:bCs/>
                <w:sz w:val="18"/>
                <w:szCs w:val="18"/>
                <w:lang w:val="uz-Latn-UZ"/>
              </w:rPr>
              <w:t>1. Aholi xabardorligi, kadrlar salohiyati va raqamli texnologiyalar</w:t>
            </w:r>
          </w:p>
        </w:tc>
        <w:tc>
          <w:tcPr>
            <w:tcW w:w="5146" w:type="dxa"/>
            <w:tcMar>
              <w:top w:w="60" w:type="dxa"/>
              <w:left w:w="100" w:type="dxa"/>
              <w:bottom w:w="60" w:type="dxa"/>
              <w:right w:w="100" w:type="dxa"/>
            </w:tcMar>
            <w:vAlign w:val="center"/>
          </w:tcPr>
          <w:p w14:paraId="2882D447" w14:textId="77777777" w:rsidR="003520FA" w:rsidRPr="00EC0475" w:rsidRDefault="00821D70">
            <w:pPr>
              <w:spacing w:before="40" w:after="40"/>
              <w:rPr>
                <w:lang w:val="uz-Latn-UZ"/>
              </w:rPr>
            </w:pPr>
            <w:r w:rsidRPr="00EC0475">
              <w:rPr>
                <w:sz w:val="18"/>
                <w:szCs w:val="18"/>
                <w:lang w:val="uz-Latn-UZ"/>
              </w:rPr>
              <w:t xml:space="preserve">Tashxisdagi kechikishlar 50 % ga qisqargan; barcha hududiy bo‘limlar to‘liq kadrlangan; milliy </w:t>
            </w:r>
            <w:r w:rsidRPr="00EC0475">
              <w:rPr>
                <w:sz w:val="18"/>
                <w:szCs w:val="18"/>
                <w:lang w:val="uz-Latn-UZ"/>
              </w:rPr>
              <w:t>kanser-registr ishlaydi</w:t>
            </w:r>
          </w:p>
        </w:tc>
      </w:tr>
      <w:tr w:rsidR="003520FA" w:rsidRPr="00EC0475" w14:paraId="28401585" w14:textId="77777777">
        <w:tc>
          <w:tcPr>
            <w:tcW w:w="4600" w:type="dxa"/>
            <w:shd w:val="clear" w:color="auto" w:fill="F4F7F9"/>
            <w:tcMar>
              <w:top w:w="60" w:type="dxa"/>
              <w:left w:w="100" w:type="dxa"/>
              <w:bottom w:w="60" w:type="dxa"/>
              <w:right w:w="100" w:type="dxa"/>
            </w:tcMar>
            <w:vAlign w:val="center"/>
          </w:tcPr>
          <w:p w14:paraId="7FABDEB4" w14:textId="77777777" w:rsidR="003520FA" w:rsidRPr="00EC0475" w:rsidRDefault="00821D70">
            <w:pPr>
              <w:spacing w:before="40" w:after="40"/>
              <w:rPr>
                <w:lang w:val="uz-Latn-UZ"/>
              </w:rPr>
            </w:pPr>
            <w:r w:rsidRPr="00EC0475">
              <w:rPr>
                <w:b/>
                <w:bCs/>
                <w:sz w:val="18"/>
                <w:szCs w:val="18"/>
                <w:lang w:val="uz-Latn-UZ"/>
              </w:rPr>
              <w:t>2. Yordamning barcha darajalarida diagnostika tizimi</w:t>
            </w:r>
          </w:p>
        </w:tc>
        <w:tc>
          <w:tcPr>
            <w:tcW w:w="5146" w:type="dxa"/>
            <w:shd w:val="clear" w:color="auto" w:fill="F4F7F9"/>
            <w:tcMar>
              <w:top w:w="60" w:type="dxa"/>
              <w:left w:w="100" w:type="dxa"/>
              <w:bottom w:w="60" w:type="dxa"/>
              <w:right w:w="100" w:type="dxa"/>
            </w:tcMar>
            <w:vAlign w:val="center"/>
          </w:tcPr>
          <w:p w14:paraId="7F8B90D4" w14:textId="77777777" w:rsidR="003520FA" w:rsidRPr="00EC0475" w:rsidRDefault="00821D70">
            <w:pPr>
              <w:spacing w:before="40" w:after="40"/>
              <w:rPr>
                <w:lang w:val="uz-Latn-UZ"/>
              </w:rPr>
            </w:pPr>
            <w:r w:rsidRPr="00EC0475">
              <w:rPr>
                <w:sz w:val="18"/>
                <w:szCs w:val="18"/>
                <w:lang w:val="uz-Latn-UZ"/>
              </w:rPr>
              <w:t>Tashxislarning 95 foizi birinchi murojaatdan 14 kun ichida; 14 hududda referens-laboratoriyalar tarmog‘i</w:t>
            </w:r>
          </w:p>
        </w:tc>
      </w:tr>
      <w:tr w:rsidR="003520FA" w:rsidRPr="00EC0475" w14:paraId="48A11065" w14:textId="77777777">
        <w:tc>
          <w:tcPr>
            <w:tcW w:w="4600" w:type="dxa"/>
            <w:tcMar>
              <w:top w:w="60" w:type="dxa"/>
              <w:left w:w="100" w:type="dxa"/>
              <w:bottom w:w="60" w:type="dxa"/>
              <w:right w:w="100" w:type="dxa"/>
            </w:tcMar>
            <w:vAlign w:val="center"/>
          </w:tcPr>
          <w:p w14:paraId="3D865693" w14:textId="77777777" w:rsidR="003520FA" w:rsidRPr="00EC0475" w:rsidRDefault="00821D70">
            <w:pPr>
              <w:spacing w:before="40" w:after="40"/>
              <w:rPr>
                <w:lang w:val="uz-Latn-UZ"/>
              </w:rPr>
            </w:pPr>
            <w:r w:rsidRPr="00EC0475">
              <w:rPr>
                <w:b/>
                <w:bCs/>
                <w:sz w:val="18"/>
                <w:szCs w:val="18"/>
                <w:lang w:val="uz-Latn-UZ"/>
              </w:rPr>
              <w:t>3. Davolashning barcha turlaridan foydalanish</w:t>
            </w:r>
          </w:p>
        </w:tc>
        <w:tc>
          <w:tcPr>
            <w:tcW w:w="5146" w:type="dxa"/>
            <w:tcMar>
              <w:top w:w="60" w:type="dxa"/>
              <w:left w:w="100" w:type="dxa"/>
              <w:bottom w:w="60" w:type="dxa"/>
              <w:right w:w="100" w:type="dxa"/>
            </w:tcMar>
            <w:vAlign w:val="center"/>
          </w:tcPr>
          <w:p w14:paraId="65B41546" w14:textId="77777777" w:rsidR="003520FA" w:rsidRPr="00EC0475" w:rsidRDefault="00821D70">
            <w:pPr>
              <w:spacing w:before="40" w:after="40"/>
              <w:rPr>
                <w:lang w:val="uz-Latn-UZ"/>
              </w:rPr>
            </w:pPr>
            <w:r w:rsidRPr="00EC0475">
              <w:rPr>
                <w:sz w:val="18"/>
                <w:szCs w:val="18"/>
                <w:lang w:val="uz-Latn-UZ"/>
              </w:rPr>
              <w:t xml:space="preserve">100 % </w:t>
            </w:r>
            <w:r w:rsidRPr="00EC0475">
              <w:rPr>
                <w:sz w:val="18"/>
                <w:szCs w:val="18"/>
                <w:lang w:val="uz-Latn-UZ"/>
              </w:rPr>
              <w:t>yakunlangan davolash; maqsadli va immunoterapiyani qo‘shgan holda dori ehtiyojining 100 foizi; SKT va CAR-T mamlakat ichida</w:t>
            </w:r>
          </w:p>
        </w:tc>
      </w:tr>
      <w:tr w:rsidR="003520FA" w:rsidRPr="00EC0475" w14:paraId="0623DE3E" w14:textId="77777777">
        <w:tc>
          <w:tcPr>
            <w:tcW w:w="4600" w:type="dxa"/>
            <w:shd w:val="clear" w:color="auto" w:fill="F4F7F9"/>
            <w:tcMar>
              <w:top w:w="60" w:type="dxa"/>
              <w:left w:w="100" w:type="dxa"/>
              <w:bottom w:w="60" w:type="dxa"/>
              <w:right w:w="100" w:type="dxa"/>
            </w:tcMar>
            <w:vAlign w:val="center"/>
          </w:tcPr>
          <w:p w14:paraId="65FED718" w14:textId="77777777" w:rsidR="003520FA" w:rsidRPr="00EC0475" w:rsidRDefault="00821D70">
            <w:pPr>
              <w:spacing w:before="40" w:after="40"/>
              <w:rPr>
                <w:lang w:val="uz-Latn-UZ"/>
              </w:rPr>
            </w:pPr>
            <w:r w:rsidRPr="00EC0475">
              <w:rPr>
                <w:b/>
                <w:bCs/>
                <w:sz w:val="18"/>
                <w:szCs w:val="18"/>
                <w:lang w:val="uz-Latn-UZ"/>
              </w:rPr>
              <w:t>4. Palliativ yordam, ijtimoiy qo‘llab-quvvatlash va reabilitatsiya</w:t>
            </w:r>
          </w:p>
        </w:tc>
        <w:tc>
          <w:tcPr>
            <w:tcW w:w="5146" w:type="dxa"/>
            <w:shd w:val="clear" w:color="auto" w:fill="F4F7F9"/>
            <w:tcMar>
              <w:top w:w="60" w:type="dxa"/>
              <w:left w:w="100" w:type="dxa"/>
              <w:bottom w:w="60" w:type="dxa"/>
              <w:right w:w="100" w:type="dxa"/>
            </w:tcMar>
            <w:vAlign w:val="center"/>
          </w:tcPr>
          <w:p w14:paraId="7C8E9CD7" w14:textId="77777777" w:rsidR="003520FA" w:rsidRPr="00EC0475" w:rsidRDefault="00821D70">
            <w:pPr>
              <w:spacing w:before="40" w:after="40"/>
              <w:rPr>
                <w:lang w:val="uz-Latn-UZ"/>
              </w:rPr>
            </w:pPr>
            <w:r w:rsidRPr="00EC0475">
              <w:rPr>
                <w:sz w:val="18"/>
                <w:szCs w:val="18"/>
                <w:lang w:val="uz-Latn-UZ"/>
              </w:rPr>
              <w:t>Tashxisdan boshlab palliativ yordam; 90 % qamrov; bolalarning 80</w:t>
            </w:r>
            <w:r w:rsidRPr="00EC0475">
              <w:rPr>
                <w:sz w:val="18"/>
                <w:szCs w:val="18"/>
                <w:lang w:val="uz-Latn-UZ"/>
              </w:rPr>
              <w:t xml:space="preserve"> foizi maktabga qaytadi</w:t>
            </w:r>
          </w:p>
        </w:tc>
      </w:tr>
      <w:tr w:rsidR="003520FA" w:rsidRPr="00EC0475" w14:paraId="31C2DC80" w14:textId="77777777">
        <w:tc>
          <w:tcPr>
            <w:tcW w:w="4600" w:type="dxa"/>
            <w:tcMar>
              <w:top w:w="60" w:type="dxa"/>
              <w:left w:w="100" w:type="dxa"/>
              <w:bottom w:w="60" w:type="dxa"/>
              <w:right w:w="100" w:type="dxa"/>
            </w:tcMar>
            <w:vAlign w:val="center"/>
          </w:tcPr>
          <w:p w14:paraId="2911A6FF" w14:textId="77777777" w:rsidR="003520FA" w:rsidRPr="00EC0475" w:rsidRDefault="00821D70">
            <w:pPr>
              <w:spacing w:before="40" w:after="40"/>
              <w:rPr>
                <w:lang w:val="uz-Latn-UZ"/>
              </w:rPr>
            </w:pPr>
            <w:r w:rsidRPr="00EC0475">
              <w:rPr>
                <w:b/>
                <w:bCs/>
                <w:sz w:val="18"/>
                <w:szCs w:val="18"/>
                <w:lang w:val="uz-Latn-UZ"/>
              </w:rPr>
              <w:t>5. Ilmiy salohiyat va xalqaro hamkorlik</w:t>
            </w:r>
          </w:p>
        </w:tc>
        <w:tc>
          <w:tcPr>
            <w:tcW w:w="5146" w:type="dxa"/>
            <w:tcMar>
              <w:top w:w="60" w:type="dxa"/>
              <w:left w:w="100" w:type="dxa"/>
              <w:bottom w:w="60" w:type="dxa"/>
              <w:right w:w="100" w:type="dxa"/>
            </w:tcMar>
            <w:vAlign w:val="center"/>
          </w:tcPr>
          <w:p w14:paraId="25406080" w14:textId="77777777" w:rsidR="003520FA" w:rsidRPr="00EC0475" w:rsidRDefault="00821D70">
            <w:pPr>
              <w:spacing w:before="40" w:after="40"/>
              <w:rPr>
                <w:lang w:val="uz-Latn-UZ"/>
              </w:rPr>
            </w:pPr>
            <w:r w:rsidRPr="00EC0475">
              <w:rPr>
                <w:sz w:val="18"/>
                <w:szCs w:val="18"/>
                <w:lang w:val="uz-Latn-UZ"/>
              </w:rPr>
              <w:t>Xalqaro akademik markaz; ≥ 200 mutaxassis chet elda o‘qitilgan; ≥ 20 ta taqrizlangan nashr</w:t>
            </w:r>
          </w:p>
        </w:tc>
      </w:tr>
      <w:tr w:rsidR="003520FA" w:rsidRPr="00EC0475" w14:paraId="1F1B3D44" w14:textId="77777777">
        <w:tc>
          <w:tcPr>
            <w:tcW w:w="4600" w:type="dxa"/>
            <w:shd w:val="clear" w:color="auto" w:fill="F4F7F9"/>
            <w:tcMar>
              <w:top w:w="60" w:type="dxa"/>
              <w:left w:w="100" w:type="dxa"/>
              <w:bottom w:w="60" w:type="dxa"/>
              <w:right w:w="100" w:type="dxa"/>
            </w:tcMar>
            <w:vAlign w:val="center"/>
          </w:tcPr>
          <w:p w14:paraId="1B91F7B7" w14:textId="77777777" w:rsidR="003520FA" w:rsidRPr="00EC0475" w:rsidRDefault="00821D70">
            <w:pPr>
              <w:spacing w:before="40" w:after="40"/>
              <w:rPr>
                <w:lang w:val="uz-Latn-UZ"/>
              </w:rPr>
            </w:pPr>
            <w:r w:rsidRPr="00EC0475">
              <w:rPr>
                <w:b/>
                <w:bCs/>
                <w:sz w:val="18"/>
                <w:szCs w:val="18"/>
                <w:lang w:val="uz-Latn-UZ"/>
              </w:rPr>
              <w:t>6. Boshqaruv va barqaror moliyalashtirish</w:t>
            </w:r>
          </w:p>
        </w:tc>
        <w:tc>
          <w:tcPr>
            <w:tcW w:w="5146" w:type="dxa"/>
            <w:shd w:val="clear" w:color="auto" w:fill="F4F7F9"/>
            <w:tcMar>
              <w:top w:w="60" w:type="dxa"/>
              <w:left w:w="100" w:type="dxa"/>
              <w:bottom w:w="60" w:type="dxa"/>
              <w:right w:w="100" w:type="dxa"/>
            </w:tcMar>
            <w:vAlign w:val="center"/>
          </w:tcPr>
          <w:p w14:paraId="49D8D975" w14:textId="77777777" w:rsidR="003520FA" w:rsidRPr="00EC0475" w:rsidRDefault="00821D70">
            <w:pPr>
              <w:spacing w:before="40" w:after="40"/>
              <w:rPr>
                <w:lang w:val="uz-Latn-UZ"/>
              </w:rPr>
            </w:pPr>
            <w:r w:rsidRPr="00EC0475">
              <w:rPr>
                <w:sz w:val="18"/>
                <w:szCs w:val="18"/>
                <w:lang w:val="uz-Latn-UZ"/>
              </w:rPr>
              <w:t>Milliy muvofiqlashtirish qo‘mitasi</w:t>
            </w:r>
            <w:r w:rsidRPr="00EC0475">
              <w:rPr>
                <w:sz w:val="18"/>
                <w:szCs w:val="18"/>
                <w:lang w:val="uz-Latn-UZ"/>
              </w:rPr>
              <w:t>; 2026-yildan davlat tibbiy sug‘urtasida bolalar onkologiyasi paketi</w:t>
            </w:r>
          </w:p>
        </w:tc>
      </w:tr>
    </w:tbl>
    <w:p w14:paraId="730A126C" w14:textId="77777777" w:rsidR="003520FA" w:rsidRPr="00EC0475" w:rsidRDefault="00821D70">
      <w:pPr>
        <w:pStyle w:val="2"/>
        <w:rPr>
          <w:lang w:val="uz-Latn-UZ"/>
        </w:rPr>
      </w:pPr>
      <w:bookmarkStart w:id="11" w:name="_Toc240543971"/>
      <w:r w:rsidRPr="00EC0475">
        <w:rPr>
          <w:lang w:val="uz-Latn-UZ"/>
        </w:rPr>
        <w:lastRenderedPageBreak/>
        <w:t>2.3. Kadrlar siyosati</w:t>
      </w:r>
      <w:bookmarkEnd w:id="11"/>
    </w:p>
    <w:p w14:paraId="6471A654" w14:textId="77777777" w:rsidR="003520FA" w:rsidRPr="00EC0475" w:rsidRDefault="00821D70">
      <w:pPr>
        <w:spacing w:after="120" w:line="276" w:lineRule="auto"/>
        <w:jc w:val="both"/>
        <w:rPr>
          <w:lang w:val="uz-Latn-UZ"/>
        </w:rPr>
      </w:pPr>
      <w:r w:rsidRPr="00EC0475">
        <w:rPr>
          <w:lang w:val="uz-Latn-UZ"/>
        </w:rPr>
        <w:t>Tibbiyot kadrlari — Rejaning asosiy elementi. Tanqislikni bartaraf etish va motivatsiyani oshirish uchun quyidagilar nazarda tutilgan:</w:t>
      </w:r>
    </w:p>
    <w:p w14:paraId="7706D056" w14:textId="77777777" w:rsidR="003520FA" w:rsidRPr="00EC0475" w:rsidRDefault="00821D70">
      <w:pPr>
        <w:pStyle w:val="a4"/>
        <w:numPr>
          <w:ilvl w:val="0"/>
          <w:numId w:val="3"/>
        </w:numPr>
        <w:spacing w:after="60" w:line="264" w:lineRule="auto"/>
        <w:rPr>
          <w:lang w:val="uz-Latn-UZ"/>
        </w:rPr>
      </w:pPr>
      <w:r w:rsidRPr="00EC0475">
        <w:rPr>
          <w:lang w:val="uz-Latn-UZ"/>
        </w:rPr>
        <w:t xml:space="preserve">xalqaro amaliyotni </w:t>
      </w:r>
      <w:r w:rsidRPr="00EC0475">
        <w:rPr>
          <w:lang w:val="uz-Latn-UZ"/>
        </w:rPr>
        <w:t>hisobga olgan holda mehnatga haq to‘lash tizimini kompleks qayta ko‘rib chiqish: klinik natijalar, ilmiy va pedagogik faoliyat uchun tabaqalashtirilgan ustamalar; ta’lim grantlari, xalqaro konferensiyalarda ishtirok etish, shaffof karyera yo‘llari;</w:t>
      </w:r>
    </w:p>
    <w:p w14:paraId="5B735BB1" w14:textId="77777777" w:rsidR="003520FA" w:rsidRPr="00EC0475" w:rsidRDefault="00821D70">
      <w:pPr>
        <w:pStyle w:val="a4"/>
        <w:numPr>
          <w:ilvl w:val="0"/>
          <w:numId w:val="3"/>
        </w:numPr>
        <w:spacing w:after="60" w:line="264" w:lineRule="auto"/>
        <w:rPr>
          <w:lang w:val="uz-Latn-UZ"/>
        </w:rPr>
      </w:pPr>
      <w:r w:rsidRPr="00EC0475">
        <w:rPr>
          <w:lang w:val="uz-Latn-UZ"/>
        </w:rPr>
        <w:t>Bolalar</w:t>
      </w:r>
      <w:r w:rsidRPr="00EC0475">
        <w:rPr>
          <w:lang w:val="uz-Latn-UZ"/>
        </w:rPr>
        <w:t xml:space="preserve"> onkologiyasi xalqaro akademik markazi huzurida onlayn va masofaviy ta’limning milliy raqamli platformasi, kasbiy hamjamiyatlar, hududiy sertifikatlash dasturlari va “murabbiy – shogird” tizimi;</w:t>
      </w:r>
    </w:p>
    <w:p w14:paraId="7391773B" w14:textId="77777777" w:rsidR="003520FA" w:rsidRPr="00EC0475" w:rsidRDefault="00821D70">
      <w:pPr>
        <w:pStyle w:val="a4"/>
        <w:numPr>
          <w:ilvl w:val="0"/>
          <w:numId w:val="3"/>
        </w:numPr>
        <w:spacing w:after="60" w:line="264" w:lineRule="auto"/>
        <w:rPr>
          <w:lang w:val="uz-Latn-UZ"/>
        </w:rPr>
      </w:pPr>
      <w:r w:rsidRPr="00EC0475">
        <w:rPr>
          <w:lang w:val="uz-Latn-UZ"/>
        </w:rPr>
        <w:t>kasbiy charchashning oldini olish: psixologik qo‘llab-quvvatl</w:t>
      </w:r>
      <w:r w:rsidRPr="00EC0475">
        <w:rPr>
          <w:lang w:val="uz-Latn-UZ"/>
        </w:rPr>
        <w:t>ash, stressni boshqarishga o‘qitish, ish vaqtini optimallashtirish, dam olish zonalari va xodimlarning psixo-emotsional holatini muntazam monitoring qilish;</w:t>
      </w:r>
    </w:p>
    <w:p w14:paraId="2E97FBC9" w14:textId="77777777" w:rsidR="003520FA" w:rsidRPr="00EC0475" w:rsidRDefault="00821D70">
      <w:pPr>
        <w:pStyle w:val="a4"/>
        <w:numPr>
          <w:ilvl w:val="0"/>
          <w:numId w:val="3"/>
        </w:numPr>
        <w:spacing w:after="60" w:line="264" w:lineRule="auto"/>
        <w:rPr>
          <w:lang w:val="uz-Latn-UZ"/>
        </w:rPr>
      </w:pPr>
      <w:r w:rsidRPr="00EC0475">
        <w:rPr>
          <w:lang w:val="uz-Latn-UZ"/>
        </w:rPr>
        <w:t>ta’lim grantlari va bitiruvchilarni hududiy markazlarda ishlashga majbur qiluvchi shartnomalar asos</w:t>
      </w:r>
      <w:r w:rsidRPr="00EC0475">
        <w:rPr>
          <w:lang w:val="uz-Latn-UZ"/>
        </w:rPr>
        <w:t>ida klinik ordinatura va magistraturaga maqsadli qabul; xalqaro ekspertlar jalb qilingan hududiy kompetensiya va simulyatsion markaz;</w:t>
      </w:r>
    </w:p>
    <w:p w14:paraId="17A3107C" w14:textId="77777777" w:rsidR="003520FA" w:rsidRPr="00EC0475" w:rsidRDefault="00821D70">
      <w:pPr>
        <w:pStyle w:val="a4"/>
        <w:numPr>
          <w:ilvl w:val="0"/>
          <w:numId w:val="3"/>
        </w:numPr>
        <w:spacing w:after="60" w:line="264" w:lineRule="auto"/>
        <w:rPr>
          <w:lang w:val="uz-Latn-UZ"/>
        </w:rPr>
      </w:pPr>
      <w:r w:rsidRPr="00EC0475">
        <w:rPr>
          <w:lang w:val="uz-Latn-UZ"/>
        </w:rPr>
        <w:t>kadrlar bo‘limlarini ma’muriy bo‘linmalardan ehtiyojlarni tahlil qilish, kadrlarni rejalashtirish, rag‘batlantirish, kasbi</w:t>
      </w:r>
      <w:r w:rsidRPr="00EC0475">
        <w:rPr>
          <w:lang w:val="uz-Latn-UZ"/>
        </w:rPr>
        <w:t>y rivojlanish va korporativ madaniyat uchun mas’ul strategik boshqaruv markazlariga aylantirish.</w:t>
      </w:r>
    </w:p>
    <w:p w14:paraId="65BC1CF1" w14:textId="77777777" w:rsidR="003520FA" w:rsidRPr="00EC0475" w:rsidRDefault="00821D70">
      <w:pPr>
        <w:pStyle w:val="1"/>
        <w:pageBreakBefore/>
        <w:rPr>
          <w:lang w:val="uz-Latn-UZ"/>
        </w:rPr>
      </w:pPr>
      <w:bookmarkStart w:id="12" w:name="_Toc240543972"/>
      <w:r w:rsidRPr="00EC0475">
        <w:rPr>
          <w:lang w:val="uz-Latn-UZ"/>
        </w:rPr>
        <w:lastRenderedPageBreak/>
        <w:t>3. 1-strategik maqsad. Aholi xabardorligi, kadrlar salohiyati va raqamli texnologiyalar</w:t>
      </w:r>
      <w:bookmarkEnd w:id="12"/>
    </w:p>
    <w:p w14:paraId="7CAF36B8" w14:textId="77777777" w:rsidR="003520FA" w:rsidRPr="00EC0475" w:rsidRDefault="00821D70">
      <w:pPr>
        <w:spacing w:after="120" w:line="276" w:lineRule="auto"/>
        <w:jc w:val="both"/>
        <w:rPr>
          <w:lang w:val="uz-Latn-UZ"/>
        </w:rPr>
      </w:pPr>
      <w:r w:rsidRPr="00EC0475">
        <w:rPr>
          <w:lang w:val="uz-Latn-UZ"/>
        </w:rPr>
        <w:t>O‘zbekistonda onkologik va gematologik kasal bolalarning yashovchanligi</w:t>
      </w:r>
      <w:r w:rsidRPr="00EC0475">
        <w:rPr>
          <w:lang w:val="uz-Latn-UZ"/>
        </w:rPr>
        <w:t xml:space="preserve"> 2024-yilda atigi 17 foizni tashkil etdi. Xalqaro tajriba o‘z vaqtida tashxis va zamonaviy protokollar bilan bolalar saratoni holatlarining 80 foizigacha davolash mumkinligini ko‘rsatadi. Bu farqni bartaraf etish uchun uchta asos zarur: (1) erta tashxis ha</w:t>
      </w:r>
      <w:r w:rsidRPr="00EC0475">
        <w:rPr>
          <w:lang w:val="uz-Latn-UZ"/>
        </w:rPr>
        <w:t>mda aholi va birlamchi bo‘g‘in shifokorlarining xabardorligi; (2) fanlararo jamoalarda ishlaydigan tayyorlangan barqaror kadrlar; (3) aniq diagnostika, teletibbiyot va ETK, PACS hamda LIMS asosidagi milliy monitoring tizimi uchun raqamli texnologiyalar.</w:t>
      </w:r>
    </w:p>
    <w:p w14:paraId="68D323A2" w14:textId="77777777" w:rsidR="003520FA" w:rsidRPr="00EC0475" w:rsidRDefault="00821D70">
      <w:pPr>
        <w:spacing w:after="120" w:line="276" w:lineRule="auto"/>
        <w:jc w:val="both"/>
        <w:rPr>
          <w:lang w:val="uz-Latn-UZ"/>
        </w:rPr>
      </w:pPr>
      <w:r w:rsidRPr="00EC0475">
        <w:rPr>
          <w:lang w:val="uz-Latn-UZ"/>
        </w:rPr>
        <w:t>Yo</w:t>
      </w:r>
      <w:r w:rsidRPr="00EC0475">
        <w:rPr>
          <w:lang w:val="uz-Latn-UZ"/>
        </w:rPr>
        <w:t>‘nalishlar: 1.1 barcha darajalarda ta’lim tizimini rivojlantirish; 1.2 klinik protokollar va sifat standartlarini yangilash; 1.3 kanser-registr hamda yordamni tashkil etish va bemorlarni yo‘naltirish uchun raqamli vositalar.</w:t>
      </w:r>
    </w:p>
    <w:p w14:paraId="070AE22F" w14:textId="77777777" w:rsidR="003520FA" w:rsidRPr="00EC0475" w:rsidRDefault="00821D70">
      <w:pPr>
        <w:pStyle w:val="2"/>
        <w:rPr>
          <w:lang w:val="uz-Latn-UZ"/>
        </w:rPr>
      </w:pPr>
      <w:bookmarkStart w:id="13" w:name="_Toc240543973"/>
      <w:r w:rsidRPr="00EC0475">
        <w:rPr>
          <w:lang w:val="uz-Latn-UZ"/>
        </w:rPr>
        <w:t>Strategik chora-tadbirlar va mu</w:t>
      </w:r>
      <w:r w:rsidRPr="00EC0475">
        <w:rPr>
          <w:lang w:val="uz-Latn-UZ"/>
        </w:rPr>
        <w:t>ddatlar, 2026–2030</w:t>
      </w:r>
      <w:bookmarkEnd w:id="13"/>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40334E4F" w14:textId="77777777">
        <w:trPr>
          <w:tblHeader/>
        </w:trPr>
        <w:tc>
          <w:tcPr>
            <w:tcW w:w="620" w:type="dxa"/>
            <w:shd w:val="clear" w:color="auto" w:fill="0B3D5C"/>
            <w:tcMar>
              <w:top w:w="60" w:type="dxa"/>
              <w:left w:w="100" w:type="dxa"/>
              <w:bottom w:w="60" w:type="dxa"/>
              <w:right w:w="100" w:type="dxa"/>
            </w:tcMar>
            <w:vAlign w:val="center"/>
          </w:tcPr>
          <w:p w14:paraId="4793E0DE" w14:textId="77777777" w:rsidR="003520FA" w:rsidRPr="00EC0475" w:rsidRDefault="00821D70">
            <w:pPr>
              <w:spacing w:before="40" w:after="40"/>
              <w:rPr>
                <w:lang w:val="uz-Latn-UZ"/>
              </w:rPr>
            </w:pPr>
            <w:r w:rsidRPr="00EC0475">
              <w:rPr>
                <w:b/>
                <w:bCs/>
                <w:color w:val="FFFFFF"/>
                <w:sz w:val="18"/>
                <w:szCs w:val="18"/>
                <w:lang w:val="uz-Latn-UZ"/>
              </w:rPr>
              <w:t>1.1</w:t>
            </w:r>
          </w:p>
        </w:tc>
        <w:tc>
          <w:tcPr>
            <w:tcW w:w="6326" w:type="dxa"/>
            <w:shd w:val="clear" w:color="auto" w:fill="0B3D5C"/>
            <w:tcMar>
              <w:top w:w="60" w:type="dxa"/>
              <w:left w:w="100" w:type="dxa"/>
              <w:bottom w:w="60" w:type="dxa"/>
              <w:right w:w="100" w:type="dxa"/>
            </w:tcMar>
            <w:vAlign w:val="center"/>
          </w:tcPr>
          <w:p w14:paraId="0F267C8B" w14:textId="77777777" w:rsidR="003520FA" w:rsidRPr="00EC0475" w:rsidRDefault="00821D70">
            <w:pPr>
              <w:spacing w:before="40" w:after="40"/>
              <w:rPr>
                <w:lang w:val="uz-Latn-UZ"/>
              </w:rPr>
            </w:pPr>
            <w:r w:rsidRPr="00EC0475">
              <w:rPr>
                <w:b/>
                <w:bCs/>
                <w:color w:val="FFFFFF"/>
                <w:sz w:val="18"/>
                <w:szCs w:val="18"/>
                <w:lang w:val="uz-Latn-UZ"/>
              </w:rPr>
              <w:t>Barcha darajalarda ta’lim tizimini rivojlantirish</w:t>
            </w:r>
          </w:p>
        </w:tc>
        <w:tc>
          <w:tcPr>
            <w:tcW w:w="560" w:type="dxa"/>
            <w:shd w:val="clear" w:color="auto" w:fill="0B3D5C"/>
            <w:tcMar>
              <w:top w:w="60" w:type="dxa"/>
              <w:left w:w="100" w:type="dxa"/>
              <w:bottom w:w="60" w:type="dxa"/>
              <w:right w:w="100" w:type="dxa"/>
            </w:tcMar>
            <w:vAlign w:val="center"/>
          </w:tcPr>
          <w:p w14:paraId="52849672"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438C64DC"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7C0636C4"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156FFE28"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04760F3D"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6EBEF8C5" w14:textId="77777777">
        <w:tc>
          <w:tcPr>
            <w:tcW w:w="620" w:type="dxa"/>
            <w:tcMar>
              <w:top w:w="60" w:type="dxa"/>
              <w:left w:w="100" w:type="dxa"/>
              <w:bottom w:w="60" w:type="dxa"/>
              <w:right w:w="100" w:type="dxa"/>
            </w:tcMar>
            <w:vAlign w:val="center"/>
          </w:tcPr>
          <w:p w14:paraId="0B4FFA8E"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164BC280" w14:textId="77777777" w:rsidR="003520FA" w:rsidRPr="00EC0475" w:rsidRDefault="00821D70">
            <w:pPr>
              <w:spacing w:before="40" w:after="40"/>
              <w:rPr>
                <w:lang w:val="uz-Latn-UZ"/>
              </w:rPr>
            </w:pPr>
            <w:r w:rsidRPr="00EC0475">
              <w:rPr>
                <w:sz w:val="18"/>
                <w:szCs w:val="18"/>
                <w:lang w:val="uz-Latn-UZ"/>
              </w:rPr>
              <w:t xml:space="preserve">Diplomgacha ta’lim darajasida: bolalar onkologiyasi va gematologiyasi bo‘yicha modullarni ishlab chiqish va tibbiyot universitetlari, </w:t>
            </w:r>
            <w:r w:rsidRPr="00EC0475">
              <w:rPr>
                <w:sz w:val="18"/>
                <w:szCs w:val="18"/>
                <w:lang w:val="uz-Latn-UZ"/>
              </w:rPr>
              <w:t>institutlari va kollejlarining o‘quv rejalariga kiritish.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7162B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FE50BD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104905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72189B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CADB329" w14:textId="77777777" w:rsidR="003520FA" w:rsidRPr="00EC0475" w:rsidRDefault="003520FA">
            <w:pPr>
              <w:spacing w:before="40" w:after="40"/>
              <w:rPr>
                <w:lang w:val="uz-Latn-UZ"/>
              </w:rPr>
            </w:pPr>
          </w:p>
        </w:tc>
      </w:tr>
      <w:tr w:rsidR="003520FA" w:rsidRPr="00EC0475" w14:paraId="07AD74CB" w14:textId="77777777">
        <w:tc>
          <w:tcPr>
            <w:tcW w:w="620" w:type="dxa"/>
            <w:tcMar>
              <w:top w:w="60" w:type="dxa"/>
              <w:left w:w="100" w:type="dxa"/>
              <w:bottom w:w="60" w:type="dxa"/>
              <w:right w:w="100" w:type="dxa"/>
            </w:tcMar>
            <w:vAlign w:val="center"/>
          </w:tcPr>
          <w:p w14:paraId="2F5A8558"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3EBA4A79" w14:textId="77777777" w:rsidR="003520FA" w:rsidRPr="00EC0475" w:rsidRDefault="00821D70">
            <w:pPr>
              <w:spacing w:before="40" w:after="40"/>
              <w:rPr>
                <w:lang w:val="uz-Latn-UZ"/>
              </w:rPr>
            </w:pPr>
            <w:r w:rsidRPr="00EC0475">
              <w:rPr>
                <w:sz w:val="18"/>
                <w:szCs w:val="18"/>
                <w:lang w:val="uz-Latn-UZ"/>
              </w:rPr>
              <w:t xml:space="preserve">Diplomdan keyingi ta’lim darajasida: bolalar onkologiyasi, gematologiyasi, bolalar radiologiyasi va patomorfologiyasi bo‘yicha ixtisoslashtirilgan klinik ordinatura va </w:t>
            </w:r>
            <w:r w:rsidRPr="00EC0475">
              <w:rPr>
                <w:sz w:val="18"/>
                <w:szCs w:val="18"/>
                <w:lang w:val="uz-Latn-UZ"/>
              </w:rPr>
              <w:t>magistratura; JSST, SIOP, St. Jude, COG standartlariga muvofiq tashxis va davolashning zamonaviy protokollari, reabilitatsiya, palliativ yordam, infeksiyalar nazorati va nutritiv qo‘llab-quvvatlash bo‘yicha malaka oshirish kurslari.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C7E51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EAB803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636D7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6A544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2F1109" w14:textId="77777777" w:rsidR="003520FA" w:rsidRPr="00EC0475" w:rsidRDefault="003520FA">
            <w:pPr>
              <w:spacing w:before="40" w:after="40"/>
              <w:rPr>
                <w:lang w:val="uz-Latn-UZ"/>
              </w:rPr>
            </w:pPr>
          </w:p>
        </w:tc>
      </w:tr>
      <w:tr w:rsidR="003520FA" w:rsidRPr="00EC0475" w14:paraId="61A78DD2" w14:textId="77777777">
        <w:tc>
          <w:tcPr>
            <w:tcW w:w="620" w:type="dxa"/>
            <w:tcMar>
              <w:top w:w="60" w:type="dxa"/>
              <w:left w:w="100" w:type="dxa"/>
              <w:bottom w:w="60" w:type="dxa"/>
              <w:right w:w="100" w:type="dxa"/>
            </w:tcMar>
            <w:vAlign w:val="center"/>
          </w:tcPr>
          <w:p w14:paraId="2466403A"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01BAB88E" w14:textId="77777777" w:rsidR="003520FA" w:rsidRPr="00EC0475" w:rsidRDefault="00821D70">
            <w:pPr>
              <w:spacing w:before="40" w:after="40"/>
              <w:rPr>
                <w:lang w:val="uz-Latn-UZ"/>
              </w:rPr>
            </w:pPr>
            <w:r w:rsidRPr="00EC0475">
              <w:rPr>
                <w:sz w:val="18"/>
                <w:szCs w:val="18"/>
                <w:lang w:val="uz-Latn-UZ"/>
              </w:rPr>
              <w:t xml:space="preserve">Bolalar </w:t>
            </w:r>
            <w:r w:rsidRPr="00EC0475">
              <w:rPr>
                <w:sz w:val="18"/>
                <w:szCs w:val="18"/>
                <w:lang w:val="uz-Latn-UZ"/>
              </w:rPr>
              <w:t>onkologiyasi mutaxassislari uchun uzluksiz kasbiy rivojlanish: sertifikatlashga ega modulli e-learning tizimi; har 2–3 yilda majburiy qayta tayyorlash sikllari; klinik holatlarning raqamli kutubxonasi; yetakchi markazlar tomonidan hududiy mutaxassislarga t</w:t>
            </w:r>
            <w:r w:rsidRPr="00EC0475">
              <w:rPr>
                <w:sz w:val="18"/>
                <w:szCs w:val="18"/>
                <w:lang w:val="uz-Latn-UZ"/>
              </w:rPr>
              <w:t>eletibbiyot orqali murabbiylik.</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46DE0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0BF8B9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F5B8F8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9EF0B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A84546D" w14:textId="77777777" w:rsidR="003520FA" w:rsidRPr="00EC0475" w:rsidRDefault="003520FA">
            <w:pPr>
              <w:spacing w:before="40" w:after="40"/>
              <w:rPr>
                <w:lang w:val="uz-Latn-UZ"/>
              </w:rPr>
            </w:pPr>
          </w:p>
        </w:tc>
      </w:tr>
      <w:tr w:rsidR="003520FA" w:rsidRPr="00EC0475" w14:paraId="40F3CC8E" w14:textId="77777777">
        <w:tc>
          <w:tcPr>
            <w:tcW w:w="620" w:type="dxa"/>
            <w:tcMar>
              <w:top w:w="60" w:type="dxa"/>
              <w:left w:w="100" w:type="dxa"/>
              <w:bottom w:w="60" w:type="dxa"/>
              <w:right w:w="100" w:type="dxa"/>
            </w:tcMar>
            <w:vAlign w:val="center"/>
          </w:tcPr>
          <w:p w14:paraId="73F8A247"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24767AB3" w14:textId="77777777" w:rsidR="003520FA" w:rsidRPr="00EC0475" w:rsidRDefault="00821D70">
            <w:pPr>
              <w:spacing w:before="40" w:after="40"/>
              <w:rPr>
                <w:lang w:val="uz-Latn-UZ"/>
              </w:rPr>
            </w:pPr>
            <w:r w:rsidRPr="00EC0475">
              <w:rPr>
                <w:sz w:val="18"/>
                <w:szCs w:val="18"/>
                <w:lang w:val="uz-Latn-UZ"/>
              </w:rPr>
              <w:t>Fanlararo ta’lim: onkologlar, gematologlar, radiologlar, patologlar, jarrohlar, anesteziologlar, tor mutaxassislar, reabilitologlar va psixologlar uchun qo‘shma treninglar; raqamli vositalar (</w:t>
            </w:r>
            <w:r w:rsidRPr="00EC0475">
              <w:rPr>
                <w:sz w:val="18"/>
                <w:szCs w:val="18"/>
                <w:lang w:val="uz-Latn-UZ"/>
              </w:rPr>
              <w:t>kanser-registr, PACS, LIMS/ETK, telepatologiya) bo‘yicha modullar; shifokorlar uchun mobil ma’lumotnoma ilovasi.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04DF71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A0C69C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9428AB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8CFD0A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84E937" w14:textId="77777777" w:rsidR="003520FA" w:rsidRPr="00EC0475" w:rsidRDefault="003520FA">
            <w:pPr>
              <w:spacing w:before="40" w:after="40"/>
              <w:rPr>
                <w:lang w:val="uz-Latn-UZ"/>
              </w:rPr>
            </w:pPr>
          </w:p>
        </w:tc>
      </w:tr>
      <w:tr w:rsidR="003520FA" w:rsidRPr="00EC0475" w14:paraId="48EBE2F6" w14:textId="77777777">
        <w:tc>
          <w:tcPr>
            <w:tcW w:w="620" w:type="dxa"/>
            <w:tcMar>
              <w:top w:w="60" w:type="dxa"/>
              <w:left w:w="100" w:type="dxa"/>
              <w:bottom w:w="60" w:type="dxa"/>
              <w:right w:w="100" w:type="dxa"/>
            </w:tcMar>
            <w:vAlign w:val="center"/>
          </w:tcPr>
          <w:p w14:paraId="63FB3AE0"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380E94AB" w14:textId="77777777" w:rsidR="003520FA" w:rsidRPr="00EC0475" w:rsidRDefault="00821D70">
            <w:pPr>
              <w:spacing w:before="40" w:after="40"/>
              <w:rPr>
                <w:lang w:val="uz-Latn-UZ"/>
              </w:rPr>
            </w:pPr>
            <w:r w:rsidRPr="00EC0475">
              <w:rPr>
                <w:sz w:val="18"/>
                <w:szCs w:val="18"/>
                <w:lang w:val="uz-Latn-UZ"/>
              </w:rPr>
              <w:t xml:space="preserve">Tibbiyot hamshiralarini tayyorlash tizimi: onkologik va gematologik kasalliklarga chalingan bolalarni parvarish qilish bo‘yicha </w:t>
            </w:r>
            <w:r w:rsidRPr="00EC0475">
              <w:rPr>
                <w:sz w:val="18"/>
                <w:szCs w:val="18"/>
                <w:lang w:val="uz-Latn-UZ"/>
              </w:rPr>
              <w:t>maxsus dasturlar (kimyopreparatlarni yuborish, toksiklikni nazorat qilish, asoratlarning oldini olish, oilalarni qo‘llab-quvvatlash, raqamli vositalar).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26A302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C6EFD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0EBB52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D90FC1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E2412A3" w14:textId="77777777" w:rsidR="003520FA" w:rsidRPr="00EC0475" w:rsidRDefault="003520FA">
            <w:pPr>
              <w:spacing w:before="40" w:after="40"/>
              <w:rPr>
                <w:lang w:val="uz-Latn-UZ"/>
              </w:rPr>
            </w:pPr>
          </w:p>
        </w:tc>
      </w:tr>
      <w:tr w:rsidR="003520FA" w:rsidRPr="00EC0475" w14:paraId="7774F1C1" w14:textId="77777777">
        <w:tc>
          <w:tcPr>
            <w:tcW w:w="620" w:type="dxa"/>
            <w:tcMar>
              <w:top w:w="60" w:type="dxa"/>
              <w:left w:w="100" w:type="dxa"/>
              <w:bottom w:w="60" w:type="dxa"/>
              <w:right w:w="100" w:type="dxa"/>
            </w:tcMar>
            <w:vAlign w:val="center"/>
          </w:tcPr>
          <w:p w14:paraId="1C6ED900"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6387A279" w14:textId="77777777" w:rsidR="003520FA" w:rsidRPr="00EC0475" w:rsidRDefault="00821D70">
            <w:pPr>
              <w:spacing w:before="40" w:after="40"/>
              <w:rPr>
                <w:lang w:val="uz-Latn-UZ"/>
              </w:rPr>
            </w:pPr>
            <w:r w:rsidRPr="00EC0475">
              <w:rPr>
                <w:sz w:val="18"/>
                <w:szCs w:val="18"/>
                <w:lang w:val="uz-Latn-UZ"/>
              </w:rPr>
              <w:t>Preparatlarni yuborish, toksiklikni nazorat qilish va asoratlarning oldini olish bo‘yicha kursl</w:t>
            </w:r>
            <w:r w:rsidRPr="00EC0475">
              <w:rPr>
                <w:sz w:val="18"/>
                <w:szCs w:val="18"/>
                <w:lang w:val="uz-Latn-UZ"/>
              </w:rPr>
              <w:t>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70F51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9784EB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770EC5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227BD5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997967C" w14:textId="77777777" w:rsidR="003520FA" w:rsidRPr="00EC0475" w:rsidRDefault="003520FA">
            <w:pPr>
              <w:spacing w:before="40" w:after="40"/>
              <w:rPr>
                <w:lang w:val="uz-Latn-UZ"/>
              </w:rPr>
            </w:pPr>
          </w:p>
        </w:tc>
      </w:tr>
      <w:tr w:rsidR="003520FA" w:rsidRPr="00EC0475" w14:paraId="39096033" w14:textId="77777777">
        <w:tc>
          <w:tcPr>
            <w:tcW w:w="620" w:type="dxa"/>
            <w:tcMar>
              <w:top w:w="60" w:type="dxa"/>
              <w:left w:w="100" w:type="dxa"/>
              <w:bottom w:w="60" w:type="dxa"/>
              <w:right w:w="100" w:type="dxa"/>
            </w:tcMar>
            <w:vAlign w:val="center"/>
          </w:tcPr>
          <w:p w14:paraId="5C6B69BB" w14:textId="77777777" w:rsidR="003520FA" w:rsidRPr="00EC0475" w:rsidRDefault="00821D70">
            <w:pPr>
              <w:spacing w:before="40" w:after="40"/>
              <w:jc w:val="center"/>
              <w:rPr>
                <w:lang w:val="uz-Latn-UZ"/>
              </w:rPr>
            </w:pPr>
            <w:r w:rsidRPr="00EC0475">
              <w:rPr>
                <w:color w:val="6B7280"/>
                <w:sz w:val="18"/>
                <w:szCs w:val="18"/>
                <w:lang w:val="uz-Latn-UZ"/>
              </w:rPr>
              <w:t>7</w:t>
            </w:r>
          </w:p>
        </w:tc>
        <w:tc>
          <w:tcPr>
            <w:tcW w:w="6326" w:type="dxa"/>
            <w:tcMar>
              <w:top w:w="60" w:type="dxa"/>
              <w:left w:w="100" w:type="dxa"/>
              <w:bottom w:w="60" w:type="dxa"/>
              <w:right w:w="100" w:type="dxa"/>
            </w:tcMar>
            <w:vAlign w:val="center"/>
          </w:tcPr>
          <w:p w14:paraId="1FC40513" w14:textId="77777777" w:rsidR="003520FA" w:rsidRPr="00EC0475" w:rsidRDefault="00821D70">
            <w:pPr>
              <w:spacing w:before="40" w:after="40"/>
              <w:rPr>
                <w:lang w:val="uz-Latn-UZ"/>
              </w:rPr>
            </w:pPr>
            <w:r w:rsidRPr="00EC0475">
              <w:rPr>
                <w:sz w:val="18"/>
                <w:szCs w:val="18"/>
                <w:lang w:val="uz-Latn-UZ"/>
              </w:rPr>
              <w:t>Diplomgacha va diplomdan keyingi tibbiy ta’limning joriy dasturlarini qayta ko‘rib chiqish.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E03711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51621E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D1F444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8B3BD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F82D3EF" w14:textId="77777777" w:rsidR="003520FA" w:rsidRPr="00EC0475" w:rsidRDefault="003520FA">
            <w:pPr>
              <w:spacing w:before="40" w:after="40"/>
              <w:rPr>
                <w:lang w:val="uz-Latn-UZ"/>
              </w:rPr>
            </w:pPr>
          </w:p>
        </w:tc>
      </w:tr>
      <w:tr w:rsidR="003520FA" w:rsidRPr="00EC0475" w14:paraId="47061B97" w14:textId="77777777">
        <w:tc>
          <w:tcPr>
            <w:tcW w:w="620" w:type="dxa"/>
            <w:tcMar>
              <w:top w:w="60" w:type="dxa"/>
              <w:left w:w="100" w:type="dxa"/>
              <w:bottom w:w="60" w:type="dxa"/>
              <w:right w:w="100" w:type="dxa"/>
            </w:tcMar>
            <w:vAlign w:val="center"/>
          </w:tcPr>
          <w:p w14:paraId="37BC5F57" w14:textId="77777777" w:rsidR="003520FA" w:rsidRPr="00EC0475" w:rsidRDefault="00821D70">
            <w:pPr>
              <w:spacing w:before="40" w:after="40"/>
              <w:jc w:val="center"/>
              <w:rPr>
                <w:lang w:val="uz-Latn-UZ"/>
              </w:rPr>
            </w:pPr>
            <w:r w:rsidRPr="00EC0475">
              <w:rPr>
                <w:color w:val="6B7280"/>
                <w:sz w:val="18"/>
                <w:szCs w:val="18"/>
                <w:lang w:val="uz-Latn-UZ"/>
              </w:rPr>
              <w:t>8</w:t>
            </w:r>
          </w:p>
        </w:tc>
        <w:tc>
          <w:tcPr>
            <w:tcW w:w="6326" w:type="dxa"/>
            <w:tcMar>
              <w:top w:w="60" w:type="dxa"/>
              <w:left w:w="100" w:type="dxa"/>
              <w:bottom w:w="60" w:type="dxa"/>
              <w:right w:w="100" w:type="dxa"/>
            </w:tcMar>
            <w:vAlign w:val="center"/>
          </w:tcPr>
          <w:p w14:paraId="50A26C23" w14:textId="77777777" w:rsidR="003520FA" w:rsidRPr="00EC0475" w:rsidRDefault="00821D70">
            <w:pPr>
              <w:spacing w:before="40" w:after="40"/>
              <w:rPr>
                <w:lang w:val="uz-Latn-UZ"/>
              </w:rPr>
            </w:pPr>
            <w:r w:rsidRPr="00EC0475">
              <w:rPr>
                <w:sz w:val="18"/>
                <w:szCs w:val="18"/>
                <w:lang w:val="uz-Latn-UZ"/>
              </w:rPr>
              <w:t xml:space="preserve">Birlamchi bo‘g‘in: oilaviy shifokorlar, pediatrlar va hamshiralar uchun bolalar saratonining “qizil bayroqlari”, yo‘naltirish </w:t>
            </w:r>
            <w:r w:rsidRPr="00EC0475">
              <w:rPr>
                <w:sz w:val="18"/>
                <w:szCs w:val="18"/>
                <w:lang w:val="uz-Latn-UZ"/>
              </w:rPr>
              <w:t>algoritmlari va tekshiruv muddatlari bo‘yicha qisqa modullar; raqamli marshrutlash vositalari bo‘yicha majburiy trening; o‘smirlar (10–19 yosh) uchun, shu jumladan maktablar va yoshlar xizmatlari orqali, yoshga mos yo‘naltirish marshrutlari.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21B6B4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0EE961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C001B3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21D6E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3DB999" w14:textId="77777777" w:rsidR="003520FA" w:rsidRPr="00EC0475" w:rsidRDefault="003520FA">
            <w:pPr>
              <w:spacing w:before="40" w:after="40"/>
              <w:rPr>
                <w:lang w:val="uz-Latn-UZ"/>
              </w:rPr>
            </w:pPr>
          </w:p>
        </w:tc>
      </w:tr>
      <w:tr w:rsidR="003520FA" w:rsidRPr="00EC0475" w14:paraId="124B103F" w14:textId="77777777">
        <w:tc>
          <w:tcPr>
            <w:tcW w:w="620" w:type="dxa"/>
            <w:tcMar>
              <w:top w:w="60" w:type="dxa"/>
              <w:left w:w="100" w:type="dxa"/>
              <w:bottom w:w="60" w:type="dxa"/>
              <w:right w:w="100" w:type="dxa"/>
            </w:tcMar>
            <w:vAlign w:val="center"/>
          </w:tcPr>
          <w:p w14:paraId="505D571B" w14:textId="77777777" w:rsidR="003520FA" w:rsidRPr="00EC0475" w:rsidRDefault="00821D70">
            <w:pPr>
              <w:spacing w:before="40" w:after="40"/>
              <w:jc w:val="center"/>
              <w:rPr>
                <w:lang w:val="uz-Latn-UZ"/>
              </w:rPr>
            </w:pPr>
            <w:r w:rsidRPr="00EC0475">
              <w:rPr>
                <w:color w:val="6B7280"/>
                <w:sz w:val="18"/>
                <w:szCs w:val="18"/>
                <w:lang w:val="uz-Latn-UZ"/>
              </w:rPr>
              <w:t>9</w:t>
            </w:r>
          </w:p>
        </w:tc>
        <w:tc>
          <w:tcPr>
            <w:tcW w:w="6326" w:type="dxa"/>
            <w:tcMar>
              <w:top w:w="60" w:type="dxa"/>
              <w:left w:w="100" w:type="dxa"/>
              <w:bottom w:w="60" w:type="dxa"/>
              <w:right w:w="100" w:type="dxa"/>
            </w:tcMar>
            <w:vAlign w:val="center"/>
          </w:tcPr>
          <w:p w14:paraId="27E38C30" w14:textId="77777777" w:rsidR="003520FA" w:rsidRPr="00EC0475" w:rsidRDefault="00821D70">
            <w:pPr>
              <w:spacing w:before="40" w:after="40"/>
              <w:rPr>
                <w:lang w:val="uz-Latn-UZ"/>
              </w:rPr>
            </w:pPr>
            <w:r w:rsidRPr="00EC0475">
              <w:rPr>
                <w:sz w:val="18"/>
                <w:szCs w:val="18"/>
                <w:lang w:val="uz-Latn-UZ"/>
              </w:rPr>
              <w:t>Ikkilamchi (tuman va viloyat) daraja: o‘smalar va gematologik kasalliklarning birlamchi diagnostikasi bo‘yicha kurslar; referens-markazlar bilan hamkorlik modullari (teletibbiyot, materiallarni yuborish, maslahatlar); kanser-registr va LIMS/ETK bilan ishla</w:t>
            </w:r>
            <w:r w:rsidRPr="00EC0475">
              <w:rPr>
                <w:sz w:val="18"/>
                <w:szCs w:val="18"/>
                <w:lang w:val="uz-Latn-UZ"/>
              </w:rPr>
              <w:t>shga o‘qitish; hamroh terapiya kurslari (asoratlar, infeksiyalar nazorati, ovqatlanish).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F85DE0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DA4D06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DAAE1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E54AF0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1CC3648" w14:textId="77777777" w:rsidR="003520FA" w:rsidRPr="00EC0475" w:rsidRDefault="003520FA">
            <w:pPr>
              <w:spacing w:before="40" w:after="40"/>
              <w:rPr>
                <w:lang w:val="uz-Latn-UZ"/>
              </w:rPr>
            </w:pPr>
          </w:p>
        </w:tc>
      </w:tr>
      <w:tr w:rsidR="003520FA" w:rsidRPr="00EC0475" w14:paraId="3144AAD3" w14:textId="77777777">
        <w:tc>
          <w:tcPr>
            <w:tcW w:w="620" w:type="dxa"/>
            <w:tcMar>
              <w:top w:w="60" w:type="dxa"/>
              <w:left w:w="100" w:type="dxa"/>
              <w:bottom w:w="60" w:type="dxa"/>
              <w:right w:w="100" w:type="dxa"/>
            </w:tcMar>
            <w:vAlign w:val="center"/>
          </w:tcPr>
          <w:p w14:paraId="64BAFB2E" w14:textId="77777777" w:rsidR="003520FA" w:rsidRPr="00EC0475" w:rsidRDefault="00821D70">
            <w:pPr>
              <w:spacing w:before="40" w:after="40"/>
              <w:jc w:val="center"/>
              <w:rPr>
                <w:lang w:val="uz-Latn-UZ"/>
              </w:rPr>
            </w:pPr>
            <w:r w:rsidRPr="00EC0475">
              <w:rPr>
                <w:color w:val="6B7280"/>
                <w:sz w:val="18"/>
                <w:szCs w:val="18"/>
                <w:lang w:val="uz-Latn-UZ"/>
              </w:rPr>
              <w:lastRenderedPageBreak/>
              <w:t>10</w:t>
            </w:r>
          </w:p>
        </w:tc>
        <w:tc>
          <w:tcPr>
            <w:tcW w:w="6326" w:type="dxa"/>
            <w:tcMar>
              <w:top w:w="60" w:type="dxa"/>
              <w:left w:w="100" w:type="dxa"/>
              <w:bottom w:w="60" w:type="dxa"/>
              <w:right w:w="100" w:type="dxa"/>
            </w:tcMar>
            <w:vAlign w:val="center"/>
          </w:tcPr>
          <w:p w14:paraId="744310B0" w14:textId="77777777" w:rsidR="003520FA" w:rsidRPr="00EC0475" w:rsidRDefault="00821D70">
            <w:pPr>
              <w:spacing w:before="40" w:after="40"/>
              <w:rPr>
                <w:lang w:val="uz-Latn-UZ"/>
              </w:rPr>
            </w:pPr>
            <w:r w:rsidRPr="00EC0475">
              <w:rPr>
                <w:sz w:val="18"/>
                <w:szCs w:val="18"/>
                <w:lang w:val="uz-Latn-UZ"/>
              </w:rPr>
              <w:t xml:space="preserve">Uchlamchi daraja (BOGvaIIATM): klinik ordinatura va magistratura; xalqaro protokollar, molekulyar diagnostika, maqsadli va immunoterapiya bo‘yicha </w:t>
            </w:r>
            <w:r w:rsidRPr="00EC0475">
              <w:rPr>
                <w:sz w:val="18"/>
                <w:szCs w:val="18"/>
                <w:lang w:val="uz-Latn-UZ"/>
              </w:rPr>
              <w:t>kurslar; ish joyida kouching; fanlararo ish moduli; reabilitatsiya va palliativ yordam dasturlari; ota-onalar bilan muloqot modeli va axloqiy standartlar.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BE42F3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F5286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71AD65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9CF3C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F404FDE" w14:textId="77777777" w:rsidR="003520FA" w:rsidRPr="00EC0475" w:rsidRDefault="003520FA">
            <w:pPr>
              <w:spacing w:before="40" w:after="40"/>
              <w:rPr>
                <w:lang w:val="uz-Latn-UZ"/>
              </w:rPr>
            </w:pPr>
          </w:p>
        </w:tc>
      </w:tr>
      <w:tr w:rsidR="003520FA" w:rsidRPr="00EC0475" w14:paraId="5A961C8F" w14:textId="77777777">
        <w:tc>
          <w:tcPr>
            <w:tcW w:w="620" w:type="dxa"/>
            <w:tcMar>
              <w:top w:w="60" w:type="dxa"/>
              <w:left w:w="100" w:type="dxa"/>
              <w:bottom w:w="60" w:type="dxa"/>
              <w:right w:w="100" w:type="dxa"/>
            </w:tcMar>
            <w:vAlign w:val="center"/>
          </w:tcPr>
          <w:p w14:paraId="325A3CD1" w14:textId="77777777" w:rsidR="003520FA" w:rsidRPr="00EC0475" w:rsidRDefault="00821D70">
            <w:pPr>
              <w:spacing w:before="40" w:after="40"/>
              <w:jc w:val="center"/>
              <w:rPr>
                <w:lang w:val="uz-Latn-UZ"/>
              </w:rPr>
            </w:pPr>
            <w:r w:rsidRPr="00EC0475">
              <w:rPr>
                <w:color w:val="6B7280"/>
                <w:sz w:val="18"/>
                <w:szCs w:val="18"/>
                <w:lang w:val="uz-Latn-UZ"/>
              </w:rPr>
              <w:t>11</w:t>
            </w:r>
          </w:p>
        </w:tc>
        <w:tc>
          <w:tcPr>
            <w:tcW w:w="6326" w:type="dxa"/>
            <w:tcMar>
              <w:top w:w="60" w:type="dxa"/>
              <w:left w:w="100" w:type="dxa"/>
              <w:bottom w:w="60" w:type="dxa"/>
              <w:right w:w="100" w:type="dxa"/>
            </w:tcMar>
            <w:vAlign w:val="center"/>
          </w:tcPr>
          <w:p w14:paraId="4ADBE170" w14:textId="77777777" w:rsidR="003520FA" w:rsidRPr="00EC0475" w:rsidRDefault="00821D70">
            <w:pPr>
              <w:spacing w:before="40" w:after="40"/>
              <w:rPr>
                <w:lang w:val="uz-Latn-UZ"/>
              </w:rPr>
            </w:pPr>
            <w:r w:rsidRPr="00EC0475">
              <w:rPr>
                <w:sz w:val="18"/>
                <w:szCs w:val="18"/>
                <w:lang w:val="uz-Latn-UZ"/>
              </w:rPr>
              <w:t xml:space="preserve">O‘rta tibbiyot xodimlari (hamshiralar, reabilitologlar, ijtimoiy xodimlar) uchun o‘quv </w:t>
            </w:r>
            <w:r w:rsidRPr="00EC0475">
              <w:rPr>
                <w:sz w:val="18"/>
                <w:szCs w:val="18"/>
                <w:lang w:val="uz-Latn-UZ"/>
              </w:rPr>
              <w:t>kurslari: preparatlarni kiritish, toksiklik nazorati, og‘riqsizlantirish, raqamli tizimlar, psixologik qo‘llab-quvvatlash, muloqot ko‘nikmalari, jismoniy va ijtimoiy reabilitatsiya.</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064526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3BA865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5C0D61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E19DA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68CD3C" w14:textId="77777777" w:rsidR="003520FA" w:rsidRPr="00EC0475" w:rsidRDefault="003520FA">
            <w:pPr>
              <w:spacing w:before="40" w:after="40"/>
              <w:rPr>
                <w:lang w:val="uz-Latn-UZ"/>
              </w:rPr>
            </w:pPr>
          </w:p>
        </w:tc>
      </w:tr>
      <w:tr w:rsidR="003520FA" w:rsidRPr="00EC0475" w14:paraId="5C142572" w14:textId="77777777">
        <w:tc>
          <w:tcPr>
            <w:tcW w:w="620" w:type="dxa"/>
            <w:tcMar>
              <w:top w:w="60" w:type="dxa"/>
              <w:left w:w="100" w:type="dxa"/>
              <w:bottom w:w="60" w:type="dxa"/>
              <w:right w:w="100" w:type="dxa"/>
            </w:tcMar>
            <w:vAlign w:val="center"/>
          </w:tcPr>
          <w:p w14:paraId="4BD288C5" w14:textId="77777777" w:rsidR="003520FA" w:rsidRPr="00EC0475" w:rsidRDefault="00821D70">
            <w:pPr>
              <w:spacing w:before="40" w:after="40"/>
              <w:jc w:val="center"/>
              <w:rPr>
                <w:lang w:val="uz-Latn-UZ"/>
              </w:rPr>
            </w:pPr>
            <w:r w:rsidRPr="00EC0475">
              <w:rPr>
                <w:color w:val="6B7280"/>
                <w:sz w:val="18"/>
                <w:szCs w:val="18"/>
                <w:lang w:val="uz-Latn-UZ"/>
              </w:rPr>
              <w:t>12</w:t>
            </w:r>
          </w:p>
        </w:tc>
        <w:tc>
          <w:tcPr>
            <w:tcW w:w="6326" w:type="dxa"/>
            <w:tcMar>
              <w:top w:w="60" w:type="dxa"/>
              <w:left w:w="100" w:type="dxa"/>
              <w:bottom w:w="60" w:type="dxa"/>
              <w:right w:w="100" w:type="dxa"/>
            </w:tcMar>
            <w:vAlign w:val="center"/>
          </w:tcPr>
          <w:p w14:paraId="66D5B9D7" w14:textId="77777777" w:rsidR="003520FA" w:rsidRPr="00EC0475" w:rsidRDefault="00821D70">
            <w:pPr>
              <w:spacing w:before="40" w:after="40"/>
              <w:rPr>
                <w:lang w:val="uz-Latn-UZ"/>
              </w:rPr>
            </w:pPr>
            <w:r w:rsidRPr="00EC0475">
              <w:rPr>
                <w:sz w:val="18"/>
                <w:szCs w:val="18"/>
                <w:lang w:val="uz-Latn-UZ"/>
              </w:rPr>
              <w:t xml:space="preserve">Sog‘liqni saqlash rahbarlari uchun bolalar onkologik </w:t>
            </w:r>
            <w:r w:rsidRPr="00EC0475">
              <w:rPr>
                <w:sz w:val="18"/>
                <w:szCs w:val="18"/>
                <w:lang w:val="uz-Latn-UZ"/>
              </w:rPr>
              <w:t>xizmatini boshqarish, resurslarni rejalashtirish, sifat nazorati va qarorlar qabul qilishda kanser-registr tahlilidan foydalanish bo‘yicha kurslar.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4769D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EB5075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E6ABE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95EACD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018A238" w14:textId="77777777" w:rsidR="003520FA" w:rsidRPr="00EC0475" w:rsidRDefault="003520FA">
            <w:pPr>
              <w:spacing w:before="40" w:after="40"/>
              <w:rPr>
                <w:lang w:val="uz-Latn-UZ"/>
              </w:rPr>
            </w:pPr>
          </w:p>
        </w:tc>
      </w:tr>
      <w:tr w:rsidR="003520FA" w:rsidRPr="00EC0475" w14:paraId="2AEDEE17" w14:textId="77777777">
        <w:tc>
          <w:tcPr>
            <w:tcW w:w="620" w:type="dxa"/>
            <w:tcMar>
              <w:top w:w="60" w:type="dxa"/>
              <w:left w:w="100" w:type="dxa"/>
              <w:bottom w:w="60" w:type="dxa"/>
              <w:right w:w="100" w:type="dxa"/>
            </w:tcMar>
            <w:vAlign w:val="center"/>
          </w:tcPr>
          <w:p w14:paraId="0BED5DDC" w14:textId="77777777" w:rsidR="003520FA" w:rsidRPr="00EC0475" w:rsidRDefault="00821D70">
            <w:pPr>
              <w:spacing w:before="40" w:after="40"/>
              <w:jc w:val="center"/>
              <w:rPr>
                <w:lang w:val="uz-Latn-UZ"/>
              </w:rPr>
            </w:pPr>
            <w:r w:rsidRPr="00EC0475">
              <w:rPr>
                <w:color w:val="6B7280"/>
                <w:sz w:val="18"/>
                <w:szCs w:val="18"/>
                <w:lang w:val="uz-Latn-UZ"/>
              </w:rPr>
              <w:t>13</w:t>
            </w:r>
          </w:p>
        </w:tc>
        <w:tc>
          <w:tcPr>
            <w:tcW w:w="6326" w:type="dxa"/>
            <w:tcMar>
              <w:top w:w="60" w:type="dxa"/>
              <w:left w:w="100" w:type="dxa"/>
              <w:bottom w:w="60" w:type="dxa"/>
              <w:right w:w="100" w:type="dxa"/>
            </w:tcMar>
            <w:vAlign w:val="center"/>
          </w:tcPr>
          <w:p w14:paraId="2C36736D" w14:textId="77777777" w:rsidR="003520FA" w:rsidRPr="00EC0475" w:rsidRDefault="00821D70">
            <w:pPr>
              <w:spacing w:before="40" w:after="40"/>
              <w:rPr>
                <w:lang w:val="uz-Latn-UZ"/>
              </w:rPr>
            </w:pPr>
            <w:r w:rsidRPr="00EC0475">
              <w:rPr>
                <w:sz w:val="18"/>
                <w:szCs w:val="18"/>
                <w:lang w:val="uz-Latn-UZ"/>
              </w:rPr>
              <w:t>Ota-onalar va maktablar uchun bolalar saratonining asosiy “qizil bayroqlari” bo‘yicha milliy axboro</w:t>
            </w:r>
            <w:r w:rsidRPr="00EC0475">
              <w:rPr>
                <w:sz w:val="18"/>
                <w:szCs w:val="18"/>
                <w:lang w:val="uz-Latn-UZ"/>
              </w:rPr>
              <w:t>t kampaniyalari; stigmani kamaytirish.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FF6E06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D0BDE6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B5F1EF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B33704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F661986" w14:textId="77777777" w:rsidR="003520FA" w:rsidRPr="00EC0475" w:rsidRDefault="003520FA">
            <w:pPr>
              <w:spacing w:before="40" w:after="40"/>
              <w:rPr>
                <w:lang w:val="uz-Latn-UZ"/>
              </w:rPr>
            </w:pPr>
          </w:p>
        </w:tc>
      </w:tr>
    </w:tbl>
    <w:p w14:paraId="04D3BBFB"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4E5594A6" w14:textId="77777777">
        <w:trPr>
          <w:tblHeader/>
        </w:trPr>
        <w:tc>
          <w:tcPr>
            <w:tcW w:w="620" w:type="dxa"/>
            <w:shd w:val="clear" w:color="auto" w:fill="0B3D5C"/>
            <w:tcMar>
              <w:top w:w="60" w:type="dxa"/>
              <w:left w:w="100" w:type="dxa"/>
              <w:bottom w:w="60" w:type="dxa"/>
              <w:right w:w="100" w:type="dxa"/>
            </w:tcMar>
            <w:vAlign w:val="center"/>
          </w:tcPr>
          <w:p w14:paraId="49DF3492" w14:textId="77777777" w:rsidR="003520FA" w:rsidRPr="00EC0475" w:rsidRDefault="00821D70">
            <w:pPr>
              <w:spacing w:before="40" w:after="40"/>
              <w:rPr>
                <w:lang w:val="uz-Latn-UZ"/>
              </w:rPr>
            </w:pPr>
            <w:r w:rsidRPr="00EC0475">
              <w:rPr>
                <w:b/>
                <w:bCs/>
                <w:color w:val="FFFFFF"/>
                <w:sz w:val="18"/>
                <w:szCs w:val="18"/>
                <w:lang w:val="uz-Latn-UZ"/>
              </w:rPr>
              <w:t>1.2</w:t>
            </w:r>
          </w:p>
        </w:tc>
        <w:tc>
          <w:tcPr>
            <w:tcW w:w="6326" w:type="dxa"/>
            <w:shd w:val="clear" w:color="auto" w:fill="0B3D5C"/>
            <w:tcMar>
              <w:top w:w="60" w:type="dxa"/>
              <w:left w:w="100" w:type="dxa"/>
              <w:bottom w:w="60" w:type="dxa"/>
              <w:right w:w="100" w:type="dxa"/>
            </w:tcMar>
            <w:vAlign w:val="center"/>
          </w:tcPr>
          <w:p w14:paraId="12F09B36" w14:textId="77777777" w:rsidR="003520FA" w:rsidRPr="00EC0475" w:rsidRDefault="00821D70">
            <w:pPr>
              <w:spacing w:before="40" w:after="40"/>
              <w:rPr>
                <w:lang w:val="uz-Latn-UZ"/>
              </w:rPr>
            </w:pPr>
            <w:r w:rsidRPr="00EC0475">
              <w:rPr>
                <w:b/>
                <w:bCs/>
                <w:color w:val="FFFFFF"/>
                <w:sz w:val="18"/>
                <w:szCs w:val="18"/>
                <w:lang w:val="uz-Latn-UZ"/>
              </w:rPr>
              <w:t>Klinik protokollar va sifat standartlarini yangilash</w:t>
            </w:r>
          </w:p>
        </w:tc>
        <w:tc>
          <w:tcPr>
            <w:tcW w:w="560" w:type="dxa"/>
            <w:shd w:val="clear" w:color="auto" w:fill="0B3D5C"/>
            <w:tcMar>
              <w:top w:w="60" w:type="dxa"/>
              <w:left w:w="100" w:type="dxa"/>
              <w:bottom w:w="60" w:type="dxa"/>
              <w:right w:w="100" w:type="dxa"/>
            </w:tcMar>
            <w:vAlign w:val="center"/>
          </w:tcPr>
          <w:p w14:paraId="337F15C0"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2D7223E5"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0ED7C410"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06895250"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5D2778E3"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6BB18799" w14:textId="77777777">
        <w:tc>
          <w:tcPr>
            <w:tcW w:w="620" w:type="dxa"/>
            <w:tcMar>
              <w:top w:w="60" w:type="dxa"/>
              <w:left w:w="100" w:type="dxa"/>
              <w:bottom w:w="60" w:type="dxa"/>
              <w:right w:w="100" w:type="dxa"/>
            </w:tcMar>
            <w:vAlign w:val="center"/>
          </w:tcPr>
          <w:p w14:paraId="44348BA2"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2EDD8BD6" w14:textId="77777777" w:rsidR="003520FA" w:rsidRPr="00EC0475" w:rsidRDefault="00821D70">
            <w:pPr>
              <w:spacing w:before="40" w:after="40"/>
              <w:rPr>
                <w:lang w:val="uz-Latn-UZ"/>
              </w:rPr>
            </w:pPr>
            <w:r w:rsidRPr="00EC0475">
              <w:rPr>
                <w:sz w:val="18"/>
                <w:szCs w:val="18"/>
                <w:lang w:val="uz-Latn-UZ"/>
              </w:rPr>
              <w:t>Bolalar onkologiyasi va gematologiyasi bo‘yicha zamonaviy klinik protokollarni taftish qilish.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4A5D3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E7FED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6279C5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8A4F46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4185AA" w14:textId="77777777" w:rsidR="003520FA" w:rsidRPr="00EC0475" w:rsidRDefault="003520FA">
            <w:pPr>
              <w:spacing w:before="40" w:after="40"/>
              <w:rPr>
                <w:lang w:val="uz-Latn-UZ"/>
              </w:rPr>
            </w:pPr>
          </w:p>
        </w:tc>
      </w:tr>
      <w:tr w:rsidR="003520FA" w:rsidRPr="00EC0475" w14:paraId="727ABD30" w14:textId="77777777">
        <w:tc>
          <w:tcPr>
            <w:tcW w:w="620" w:type="dxa"/>
            <w:tcMar>
              <w:top w:w="60" w:type="dxa"/>
              <w:left w:w="100" w:type="dxa"/>
              <w:bottom w:w="60" w:type="dxa"/>
              <w:right w:w="100" w:type="dxa"/>
            </w:tcMar>
            <w:vAlign w:val="center"/>
          </w:tcPr>
          <w:p w14:paraId="14ABE54E"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2188AA65" w14:textId="77777777" w:rsidR="003520FA" w:rsidRPr="00EC0475" w:rsidRDefault="00821D70">
            <w:pPr>
              <w:spacing w:before="40" w:after="40"/>
              <w:rPr>
                <w:lang w:val="uz-Latn-UZ"/>
              </w:rPr>
            </w:pPr>
            <w:r w:rsidRPr="00EC0475">
              <w:rPr>
                <w:sz w:val="18"/>
                <w:szCs w:val="18"/>
                <w:lang w:val="uz-Latn-UZ"/>
              </w:rPr>
              <w:t xml:space="preserve">Klinik </w:t>
            </w:r>
            <w:r w:rsidRPr="00EC0475">
              <w:rPr>
                <w:sz w:val="18"/>
                <w:szCs w:val="18"/>
                <w:lang w:val="uz-Latn-UZ"/>
              </w:rPr>
              <w:t>protokollar va sifat standartlarini ishlab chiqish bo‘yicha ekspert guruhini tashkil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2FD9BF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5614B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F64DE0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A7C6C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E81BEA0" w14:textId="77777777" w:rsidR="003520FA" w:rsidRPr="00EC0475" w:rsidRDefault="003520FA">
            <w:pPr>
              <w:spacing w:before="40" w:after="40"/>
              <w:rPr>
                <w:lang w:val="uz-Latn-UZ"/>
              </w:rPr>
            </w:pPr>
          </w:p>
        </w:tc>
      </w:tr>
      <w:tr w:rsidR="003520FA" w:rsidRPr="00EC0475" w14:paraId="3D27BD72" w14:textId="77777777">
        <w:tc>
          <w:tcPr>
            <w:tcW w:w="620" w:type="dxa"/>
            <w:tcMar>
              <w:top w:w="60" w:type="dxa"/>
              <w:left w:w="100" w:type="dxa"/>
              <w:bottom w:w="60" w:type="dxa"/>
              <w:right w:w="100" w:type="dxa"/>
            </w:tcMar>
            <w:vAlign w:val="center"/>
          </w:tcPr>
          <w:p w14:paraId="69B8DC10"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73DF34F1" w14:textId="77777777" w:rsidR="003520FA" w:rsidRPr="00EC0475" w:rsidRDefault="00821D70">
            <w:pPr>
              <w:spacing w:before="40" w:after="40"/>
              <w:rPr>
                <w:lang w:val="uz-Latn-UZ"/>
              </w:rPr>
            </w:pPr>
            <w:r w:rsidRPr="00EC0475">
              <w:rPr>
                <w:sz w:val="18"/>
                <w:szCs w:val="18"/>
                <w:lang w:val="uz-Latn-UZ"/>
              </w:rPr>
              <w:t>Xalqaro standartlarga (SIOP, JSST) muvofiq klinik protokollar va sifat standartlarini ishlab chiqish.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4FEE74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1FC689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4526B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EC489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A90B6A" w14:textId="77777777" w:rsidR="003520FA" w:rsidRPr="00EC0475" w:rsidRDefault="003520FA">
            <w:pPr>
              <w:spacing w:before="40" w:after="40"/>
              <w:rPr>
                <w:lang w:val="uz-Latn-UZ"/>
              </w:rPr>
            </w:pPr>
          </w:p>
        </w:tc>
      </w:tr>
      <w:tr w:rsidR="003520FA" w:rsidRPr="00EC0475" w14:paraId="7D34D1BC" w14:textId="77777777">
        <w:tc>
          <w:tcPr>
            <w:tcW w:w="620" w:type="dxa"/>
            <w:tcMar>
              <w:top w:w="60" w:type="dxa"/>
              <w:left w:w="100" w:type="dxa"/>
              <w:bottom w:w="60" w:type="dxa"/>
              <w:right w:w="100" w:type="dxa"/>
            </w:tcMar>
            <w:vAlign w:val="center"/>
          </w:tcPr>
          <w:p w14:paraId="389B9362"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4371EFB1" w14:textId="77777777" w:rsidR="003520FA" w:rsidRPr="00EC0475" w:rsidRDefault="00821D70">
            <w:pPr>
              <w:spacing w:before="40" w:after="40"/>
              <w:rPr>
                <w:lang w:val="uz-Latn-UZ"/>
              </w:rPr>
            </w:pPr>
            <w:r w:rsidRPr="00EC0475">
              <w:rPr>
                <w:sz w:val="18"/>
                <w:szCs w:val="18"/>
                <w:lang w:val="uz-Latn-UZ"/>
              </w:rPr>
              <w:t xml:space="preserve">JSSTdan klinik protokollar va sifat </w:t>
            </w:r>
            <w:r w:rsidRPr="00EC0475">
              <w:rPr>
                <w:sz w:val="18"/>
                <w:szCs w:val="18"/>
                <w:lang w:val="uz-Latn-UZ"/>
              </w:rPr>
              <w:t>standartlari bo‘yicha yozma xulosa olish.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505320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5C9FB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36713C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46EA84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439EC8E" w14:textId="77777777" w:rsidR="003520FA" w:rsidRPr="00EC0475" w:rsidRDefault="003520FA">
            <w:pPr>
              <w:spacing w:before="40" w:after="40"/>
              <w:rPr>
                <w:lang w:val="uz-Latn-UZ"/>
              </w:rPr>
            </w:pPr>
          </w:p>
        </w:tc>
      </w:tr>
      <w:tr w:rsidR="003520FA" w:rsidRPr="00EC0475" w14:paraId="5AF6B8BA" w14:textId="77777777">
        <w:tc>
          <w:tcPr>
            <w:tcW w:w="620" w:type="dxa"/>
            <w:tcMar>
              <w:top w:w="60" w:type="dxa"/>
              <w:left w:w="100" w:type="dxa"/>
              <w:bottom w:w="60" w:type="dxa"/>
              <w:right w:w="100" w:type="dxa"/>
            </w:tcMar>
            <w:vAlign w:val="center"/>
          </w:tcPr>
          <w:p w14:paraId="6E5F0471"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4E3A59A9" w14:textId="77777777" w:rsidR="003520FA" w:rsidRPr="00EC0475" w:rsidRDefault="00821D70">
            <w:pPr>
              <w:spacing w:before="40" w:after="40"/>
              <w:rPr>
                <w:lang w:val="uz-Latn-UZ"/>
              </w:rPr>
            </w:pPr>
            <w:r w:rsidRPr="00EC0475">
              <w:rPr>
                <w:sz w:val="18"/>
                <w:szCs w:val="18"/>
                <w:lang w:val="uz-Latn-UZ"/>
              </w:rPr>
              <w:t>Klinik amaliyotning tasdiqlangan protokollarga muvofiqligini baholash uchun ichki audit va sifat monitoringini joriy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F8E96E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C4065C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D8D43C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F6F1EB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4FAF786" w14:textId="77777777" w:rsidR="003520FA" w:rsidRPr="00EC0475" w:rsidRDefault="003520FA">
            <w:pPr>
              <w:spacing w:before="40" w:after="40"/>
              <w:rPr>
                <w:lang w:val="uz-Latn-UZ"/>
              </w:rPr>
            </w:pPr>
          </w:p>
        </w:tc>
      </w:tr>
    </w:tbl>
    <w:p w14:paraId="4619AAE3"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36B202B9" w14:textId="77777777">
        <w:trPr>
          <w:tblHeader/>
        </w:trPr>
        <w:tc>
          <w:tcPr>
            <w:tcW w:w="620" w:type="dxa"/>
            <w:shd w:val="clear" w:color="auto" w:fill="0B3D5C"/>
            <w:tcMar>
              <w:top w:w="60" w:type="dxa"/>
              <w:left w:w="100" w:type="dxa"/>
              <w:bottom w:w="60" w:type="dxa"/>
              <w:right w:w="100" w:type="dxa"/>
            </w:tcMar>
            <w:vAlign w:val="center"/>
          </w:tcPr>
          <w:p w14:paraId="61BD8ED8" w14:textId="77777777" w:rsidR="003520FA" w:rsidRPr="00EC0475" w:rsidRDefault="00821D70">
            <w:pPr>
              <w:spacing w:before="40" w:after="40"/>
              <w:rPr>
                <w:lang w:val="uz-Latn-UZ"/>
              </w:rPr>
            </w:pPr>
            <w:r w:rsidRPr="00EC0475">
              <w:rPr>
                <w:b/>
                <w:bCs/>
                <w:color w:val="FFFFFF"/>
                <w:sz w:val="18"/>
                <w:szCs w:val="18"/>
                <w:lang w:val="uz-Latn-UZ"/>
              </w:rPr>
              <w:t>1.3</w:t>
            </w:r>
          </w:p>
        </w:tc>
        <w:tc>
          <w:tcPr>
            <w:tcW w:w="6326" w:type="dxa"/>
            <w:shd w:val="clear" w:color="auto" w:fill="0B3D5C"/>
            <w:tcMar>
              <w:top w:w="60" w:type="dxa"/>
              <w:left w:w="100" w:type="dxa"/>
              <w:bottom w:w="60" w:type="dxa"/>
              <w:right w:w="100" w:type="dxa"/>
            </w:tcMar>
            <w:vAlign w:val="center"/>
          </w:tcPr>
          <w:p w14:paraId="401DE024" w14:textId="77777777" w:rsidR="003520FA" w:rsidRPr="00EC0475" w:rsidRDefault="00821D70">
            <w:pPr>
              <w:spacing w:before="40" w:after="40"/>
              <w:rPr>
                <w:lang w:val="uz-Latn-UZ"/>
              </w:rPr>
            </w:pPr>
            <w:r w:rsidRPr="00EC0475">
              <w:rPr>
                <w:b/>
                <w:bCs/>
                <w:color w:val="FFFFFF"/>
                <w:sz w:val="18"/>
                <w:szCs w:val="18"/>
                <w:lang w:val="uz-Latn-UZ"/>
              </w:rPr>
              <w:t>Kanser-registr va yordamni tashkil etish hamda bemorlarni yo‘</w:t>
            </w:r>
            <w:r w:rsidRPr="00EC0475">
              <w:rPr>
                <w:b/>
                <w:bCs/>
                <w:color w:val="FFFFFF"/>
                <w:sz w:val="18"/>
                <w:szCs w:val="18"/>
                <w:lang w:val="uz-Latn-UZ"/>
              </w:rPr>
              <w:t>naltirish uchun raqamli texnologiyalar</w:t>
            </w:r>
          </w:p>
        </w:tc>
        <w:tc>
          <w:tcPr>
            <w:tcW w:w="560" w:type="dxa"/>
            <w:shd w:val="clear" w:color="auto" w:fill="0B3D5C"/>
            <w:tcMar>
              <w:top w:w="60" w:type="dxa"/>
              <w:left w:w="100" w:type="dxa"/>
              <w:bottom w:w="60" w:type="dxa"/>
              <w:right w:w="100" w:type="dxa"/>
            </w:tcMar>
            <w:vAlign w:val="center"/>
          </w:tcPr>
          <w:p w14:paraId="552C9F97"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2BF34DE1"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2FFF8B67"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7993C003"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343A2BE0"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3E76D53B" w14:textId="77777777">
        <w:tc>
          <w:tcPr>
            <w:tcW w:w="620" w:type="dxa"/>
            <w:tcMar>
              <w:top w:w="60" w:type="dxa"/>
              <w:left w:w="100" w:type="dxa"/>
              <w:bottom w:w="60" w:type="dxa"/>
              <w:right w:w="100" w:type="dxa"/>
            </w:tcMar>
            <w:vAlign w:val="center"/>
          </w:tcPr>
          <w:p w14:paraId="661F3E95"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57B0CFFD" w14:textId="77777777" w:rsidR="003520FA" w:rsidRPr="00EC0475" w:rsidRDefault="00821D70">
            <w:pPr>
              <w:spacing w:before="40" w:after="40"/>
              <w:rPr>
                <w:lang w:val="uz-Latn-UZ"/>
              </w:rPr>
            </w:pPr>
            <w:r w:rsidRPr="00EC0475">
              <w:rPr>
                <w:sz w:val="18"/>
                <w:szCs w:val="18"/>
                <w:lang w:val="uz-Latn-UZ"/>
              </w:rPr>
              <w:t>Milliy kanser-registrga kirish imkoniyatini ta’minlash.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528126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D56A5B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01FAB4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9FAA82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012709B" w14:textId="77777777" w:rsidR="003520FA" w:rsidRPr="00EC0475" w:rsidRDefault="003520FA">
            <w:pPr>
              <w:spacing w:before="40" w:after="40"/>
              <w:rPr>
                <w:lang w:val="uz-Latn-UZ"/>
              </w:rPr>
            </w:pPr>
          </w:p>
        </w:tc>
      </w:tr>
      <w:tr w:rsidR="003520FA" w:rsidRPr="00EC0475" w14:paraId="20DB8707" w14:textId="77777777">
        <w:tc>
          <w:tcPr>
            <w:tcW w:w="620" w:type="dxa"/>
            <w:tcMar>
              <w:top w:w="60" w:type="dxa"/>
              <w:left w:w="100" w:type="dxa"/>
              <w:bottom w:w="60" w:type="dxa"/>
              <w:right w:w="100" w:type="dxa"/>
            </w:tcMar>
            <w:vAlign w:val="center"/>
          </w:tcPr>
          <w:p w14:paraId="6FDF19FD"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5CF4EBC8" w14:textId="77777777" w:rsidR="003520FA" w:rsidRPr="00EC0475" w:rsidRDefault="00821D70">
            <w:pPr>
              <w:spacing w:before="40" w:after="40"/>
              <w:rPr>
                <w:lang w:val="uz-Latn-UZ"/>
              </w:rPr>
            </w:pPr>
            <w:r w:rsidRPr="00EC0475">
              <w:rPr>
                <w:sz w:val="18"/>
                <w:szCs w:val="18"/>
                <w:lang w:val="uz-Latn-UZ"/>
              </w:rPr>
              <w:t>ETK va LIMSni kanser-registr bilan integratsiyalash.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062EA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386BB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A8974B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650837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9CFB83B" w14:textId="77777777" w:rsidR="003520FA" w:rsidRPr="00EC0475" w:rsidRDefault="003520FA">
            <w:pPr>
              <w:spacing w:before="40" w:after="40"/>
              <w:rPr>
                <w:lang w:val="uz-Latn-UZ"/>
              </w:rPr>
            </w:pPr>
          </w:p>
        </w:tc>
      </w:tr>
      <w:tr w:rsidR="003520FA" w:rsidRPr="00EC0475" w14:paraId="2C623BAA" w14:textId="77777777">
        <w:tc>
          <w:tcPr>
            <w:tcW w:w="620" w:type="dxa"/>
            <w:tcMar>
              <w:top w:w="60" w:type="dxa"/>
              <w:left w:w="100" w:type="dxa"/>
              <w:bottom w:w="60" w:type="dxa"/>
              <w:right w:w="100" w:type="dxa"/>
            </w:tcMar>
            <w:vAlign w:val="center"/>
          </w:tcPr>
          <w:p w14:paraId="20D7D7FC"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13859A1E" w14:textId="77777777" w:rsidR="003520FA" w:rsidRPr="00EC0475" w:rsidRDefault="00821D70">
            <w:pPr>
              <w:spacing w:before="40" w:after="40"/>
              <w:rPr>
                <w:lang w:val="uz-Latn-UZ"/>
              </w:rPr>
            </w:pPr>
            <w:r w:rsidRPr="00EC0475">
              <w:rPr>
                <w:sz w:val="18"/>
                <w:szCs w:val="18"/>
                <w:lang w:val="uz-Latn-UZ"/>
              </w:rPr>
              <w:t xml:space="preserve">BOGvaIIATM huzurida shtat birliklari (mudir, </w:t>
            </w:r>
            <w:r w:rsidRPr="00EC0475">
              <w:rPr>
                <w:sz w:val="18"/>
                <w:szCs w:val="18"/>
                <w:lang w:val="uz-Latn-UZ"/>
              </w:rPr>
              <w:t>epidemiolog, tahlilchi, AT mutaxassisi) ajratilgan kanser-registr bo‘limini tashkil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7633E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CB14DC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9019B9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DBBCB7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878C674" w14:textId="77777777" w:rsidR="003520FA" w:rsidRPr="00EC0475" w:rsidRDefault="003520FA">
            <w:pPr>
              <w:spacing w:before="40" w:after="40"/>
              <w:rPr>
                <w:lang w:val="uz-Latn-UZ"/>
              </w:rPr>
            </w:pPr>
          </w:p>
        </w:tc>
      </w:tr>
      <w:tr w:rsidR="003520FA" w:rsidRPr="00EC0475" w14:paraId="1E19CB92" w14:textId="77777777">
        <w:tc>
          <w:tcPr>
            <w:tcW w:w="620" w:type="dxa"/>
            <w:tcMar>
              <w:top w:w="60" w:type="dxa"/>
              <w:left w:w="100" w:type="dxa"/>
              <w:bottom w:w="60" w:type="dxa"/>
              <w:right w:w="100" w:type="dxa"/>
            </w:tcMar>
            <w:vAlign w:val="center"/>
          </w:tcPr>
          <w:p w14:paraId="4F97B555"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0A147026" w14:textId="77777777" w:rsidR="003520FA" w:rsidRPr="00EC0475" w:rsidRDefault="00821D70">
            <w:pPr>
              <w:spacing w:before="40" w:after="40"/>
              <w:rPr>
                <w:lang w:val="uz-Latn-UZ"/>
              </w:rPr>
            </w:pPr>
            <w:r w:rsidRPr="00EC0475">
              <w:rPr>
                <w:sz w:val="18"/>
                <w:szCs w:val="18"/>
                <w:lang w:val="uz-Latn-UZ"/>
              </w:rPr>
              <w:t>Hududiy kanser-registr bo‘linmalarini tashkil etish va o‘qitish.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D1F155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C831CB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CF0D44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E0D363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BE57DDA" w14:textId="77777777" w:rsidR="003520FA" w:rsidRPr="00EC0475" w:rsidRDefault="003520FA">
            <w:pPr>
              <w:spacing w:before="40" w:after="40"/>
              <w:rPr>
                <w:lang w:val="uz-Latn-UZ"/>
              </w:rPr>
            </w:pPr>
          </w:p>
        </w:tc>
      </w:tr>
      <w:tr w:rsidR="003520FA" w:rsidRPr="00EC0475" w14:paraId="4E652515" w14:textId="77777777">
        <w:tc>
          <w:tcPr>
            <w:tcW w:w="620" w:type="dxa"/>
            <w:tcMar>
              <w:top w:w="60" w:type="dxa"/>
              <w:left w:w="100" w:type="dxa"/>
              <w:bottom w:w="60" w:type="dxa"/>
              <w:right w:w="100" w:type="dxa"/>
            </w:tcMar>
            <w:vAlign w:val="center"/>
          </w:tcPr>
          <w:p w14:paraId="5EA35C6E"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3C1DD13C" w14:textId="77777777" w:rsidR="003520FA" w:rsidRPr="00EC0475" w:rsidRDefault="00821D70">
            <w:pPr>
              <w:spacing w:before="40" w:after="40"/>
              <w:rPr>
                <w:lang w:val="uz-Latn-UZ"/>
              </w:rPr>
            </w:pPr>
            <w:r w:rsidRPr="00EC0475">
              <w:rPr>
                <w:sz w:val="18"/>
                <w:szCs w:val="18"/>
                <w:lang w:val="uz-Latn-UZ"/>
              </w:rPr>
              <w:t xml:space="preserve">Ko‘p tarmoqli bolalar shifoxonalari, Markaz va milliy </w:t>
            </w:r>
            <w:r w:rsidRPr="00EC0475">
              <w:rPr>
                <w:sz w:val="18"/>
                <w:szCs w:val="18"/>
                <w:lang w:val="uz-Latn-UZ"/>
              </w:rPr>
              <w:t>referens-laboratoriyalar o‘rtasida teletibbiyot maslahatlari tizimini yaratish.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F0CC8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6E2454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89B66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26501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7DAC284" w14:textId="77777777" w:rsidR="003520FA" w:rsidRPr="00EC0475" w:rsidRDefault="003520FA">
            <w:pPr>
              <w:spacing w:before="40" w:after="40"/>
              <w:rPr>
                <w:lang w:val="uz-Latn-UZ"/>
              </w:rPr>
            </w:pPr>
          </w:p>
        </w:tc>
      </w:tr>
      <w:tr w:rsidR="003520FA" w:rsidRPr="00EC0475" w14:paraId="7333A9CD" w14:textId="77777777">
        <w:tc>
          <w:tcPr>
            <w:tcW w:w="620" w:type="dxa"/>
            <w:tcMar>
              <w:top w:w="60" w:type="dxa"/>
              <w:left w:w="100" w:type="dxa"/>
              <w:bottom w:w="60" w:type="dxa"/>
              <w:right w:w="100" w:type="dxa"/>
            </w:tcMar>
            <w:vAlign w:val="center"/>
          </w:tcPr>
          <w:p w14:paraId="194C7C62"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264C88B4" w14:textId="77777777" w:rsidR="003520FA" w:rsidRPr="00EC0475" w:rsidRDefault="00821D70">
            <w:pPr>
              <w:spacing w:before="40" w:after="40"/>
              <w:rPr>
                <w:lang w:val="uz-Latn-UZ"/>
              </w:rPr>
            </w:pPr>
            <w:r w:rsidRPr="00EC0475">
              <w:rPr>
                <w:sz w:val="18"/>
                <w:szCs w:val="18"/>
                <w:lang w:val="uz-Latn-UZ"/>
              </w:rPr>
              <w:t>Markaz va hududlarda bemorlar marshrutini soddalashtirish uchun navigator-hamshira (koordinator) lavozimlarini joriy etish.</w:t>
            </w: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12537B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BD6FE2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E22C5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CCBC25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FEC9C44" w14:textId="77777777" w:rsidR="003520FA" w:rsidRPr="00EC0475" w:rsidRDefault="003520FA">
            <w:pPr>
              <w:spacing w:before="40" w:after="40"/>
              <w:rPr>
                <w:lang w:val="uz-Latn-UZ"/>
              </w:rPr>
            </w:pPr>
          </w:p>
        </w:tc>
      </w:tr>
    </w:tbl>
    <w:p w14:paraId="20061A28" w14:textId="77777777" w:rsidR="003520FA" w:rsidRPr="00EC0475" w:rsidRDefault="003520FA">
      <w:pPr>
        <w:spacing w:after="160"/>
        <w:rPr>
          <w:lang w:val="uz-Latn-UZ"/>
        </w:rPr>
      </w:pPr>
    </w:p>
    <w:p w14:paraId="25262D9A" w14:textId="77777777" w:rsidR="003520FA" w:rsidRPr="00EC0475" w:rsidRDefault="00821D70">
      <w:pPr>
        <w:pStyle w:val="2"/>
        <w:rPr>
          <w:lang w:val="uz-Latn-UZ"/>
        </w:rPr>
      </w:pPr>
      <w:bookmarkStart w:id="14" w:name="_Toc240543974"/>
      <w:r w:rsidRPr="00EC0475">
        <w:rPr>
          <w:lang w:val="uz-Latn-UZ"/>
        </w:rPr>
        <w:t xml:space="preserve">Asosiy natijadorlik </w:t>
      </w:r>
      <w:r w:rsidRPr="00EC0475">
        <w:rPr>
          <w:lang w:val="uz-Latn-UZ"/>
        </w:rPr>
        <w:t>ko‘rsatkichlari</w:t>
      </w:r>
      <w:bookmarkEnd w:id="14"/>
    </w:p>
    <w:p w14:paraId="44B021D8" w14:textId="77777777" w:rsidR="003520FA" w:rsidRPr="00EC0475" w:rsidRDefault="00821D70">
      <w:pPr>
        <w:pStyle w:val="a4"/>
        <w:numPr>
          <w:ilvl w:val="0"/>
          <w:numId w:val="4"/>
        </w:numPr>
        <w:spacing w:after="60" w:line="264" w:lineRule="auto"/>
        <w:rPr>
          <w:lang w:val="uz-Latn-UZ"/>
        </w:rPr>
      </w:pPr>
      <w:r w:rsidRPr="00EC0475">
        <w:rPr>
          <w:lang w:val="uz-Latn-UZ"/>
        </w:rPr>
        <w:t>Bolalar saratonining ≥ 3 dastlabki belgisini to‘g‘ri aniqlay oladigan birlamchi bo‘g‘in shifokorlari va feldsherlari ulushi (dastlabki daraja va yillik so‘rov).</w:t>
      </w:r>
    </w:p>
    <w:p w14:paraId="340F3E73" w14:textId="77777777" w:rsidR="003520FA" w:rsidRPr="00EC0475" w:rsidRDefault="00821D70">
      <w:pPr>
        <w:pStyle w:val="a4"/>
        <w:numPr>
          <w:ilvl w:val="0"/>
          <w:numId w:val="4"/>
        </w:numPr>
        <w:spacing w:after="60" w:line="264" w:lineRule="auto"/>
        <w:rPr>
          <w:lang w:val="uz-Latn-UZ"/>
        </w:rPr>
      </w:pPr>
      <w:r w:rsidRPr="00EC0475">
        <w:rPr>
          <w:lang w:val="uz-Latn-UZ"/>
        </w:rPr>
        <w:t>O‘qitishdan so‘ng erta tashxis va yo‘naltirish bo‘yicha standartlashtirilgan ba</w:t>
      </w:r>
      <w:r w:rsidRPr="00EC0475">
        <w:rPr>
          <w:lang w:val="uz-Latn-UZ"/>
        </w:rPr>
        <w:t>holashda ≥ 85 % aniqlikni ko‘rsatgan umumiy amaliyot shifokorlari va pediatrlar ulushi.</w:t>
      </w:r>
    </w:p>
    <w:p w14:paraId="47DB9998" w14:textId="77777777" w:rsidR="003520FA" w:rsidRPr="00EC0475" w:rsidRDefault="00821D70">
      <w:pPr>
        <w:pStyle w:val="a4"/>
        <w:numPr>
          <w:ilvl w:val="0"/>
          <w:numId w:val="4"/>
        </w:numPr>
        <w:spacing w:after="60" w:line="264" w:lineRule="auto"/>
        <w:rPr>
          <w:lang w:val="uz-Latn-UZ"/>
        </w:rPr>
      </w:pPr>
      <w:r w:rsidRPr="00EC0475">
        <w:rPr>
          <w:lang w:val="uz-Latn-UZ"/>
        </w:rPr>
        <w:lastRenderedPageBreak/>
        <w:t>Birlamchi murojaatlarning ≥ 90 foizida ETK/PACS dan muntazam foydalanadigan hududiy bolalar onkologiyasi markazlari ulushi.</w:t>
      </w:r>
    </w:p>
    <w:p w14:paraId="4EA03190" w14:textId="77777777" w:rsidR="003520FA" w:rsidRPr="00EC0475" w:rsidRDefault="00821D70">
      <w:pPr>
        <w:pStyle w:val="a4"/>
        <w:numPr>
          <w:ilvl w:val="0"/>
          <w:numId w:val="4"/>
        </w:numPr>
        <w:spacing w:after="60" w:line="264" w:lineRule="auto"/>
        <w:rPr>
          <w:lang w:val="uz-Latn-UZ"/>
        </w:rPr>
      </w:pPr>
      <w:r w:rsidRPr="00EC0475">
        <w:rPr>
          <w:lang w:val="uz-Latn-UZ"/>
        </w:rPr>
        <w:t>So‘rovda qatnashgan onkolog va onkogematolog</w:t>
      </w:r>
      <w:r w:rsidRPr="00EC0475">
        <w:rPr>
          <w:lang w:val="uz-Latn-UZ"/>
        </w:rPr>
        <w:t>larning 95 foizi standartlashtirilgan klinik protokollarga ≥ 90 % darajada rioya qilishini yillik klinik audit tasdiqlaydi.</w:t>
      </w:r>
    </w:p>
    <w:p w14:paraId="729A36E1" w14:textId="77777777" w:rsidR="003520FA" w:rsidRPr="00EC0475" w:rsidRDefault="00821D70">
      <w:pPr>
        <w:pStyle w:val="1"/>
        <w:pageBreakBefore/>
        <w:rPr>
          <w:lang w:val="uz-Latn-UZ"/>
        </w:rPr>
      </w:pPr>
      <w:bookmarkStart w:id="15" w:name="_Toc240543975"/>
      <w:r w:rsidRPr="00EC0475">
        <w:rPr>
          <w:lang w:val="uz-Latn-UZ"/>
        </w:rPr>
        <w:lastRenderedPageBreak/>
        <w:t>4. 2-strategik maqsad. Bolalarda saratonning barcha turlari uchun diagnostika tizimi</w:t>
      </w:r>
      <w:bookmarkEnd w:id="15"/>
    </w:p>
    <w:p w14:paraId="21384037" w14:textId="77777777" w:rsidR="003520FA" w:rsidRPr="00EC0475" w:rsidRDefault="00821D70">
      <w:pPr>
        <w:spacing w:after="120" w:line="276" w:lineRule="auto"/>
        <w:jc w:val="both"/>
        <w:rPr>
          <w:lang w:val="uz-Latn-UZ"/>
        </w:rPr>
      </w:pPr>
      <w:r w:rsidRPr="00EC0475">
        <w:rPr>
          <w:lang w:val="uz-Latn-UZ"/>
        </w:rPr>
        <w:t xml:space="preserve">Bolalar saratonining, qoida tariqasida, oldini </w:t>
      </w:r>
      <w:r w:rsidRPr="00EC0475">
        <w:rPr>
          <w:lang w:val="uz-Latn-UZ"/>
        </w:rPr>
        <w:t>olib yoki skrining orqali aniqlab bo‘lmasligi sababli o‘z vaqtida va aniq tashxis yashovchanlikni oshirishning eng kuchli vositasidir. O‘zbekistonda ro‘yxatga olingan kasallanish jahon ko‘rsatkichlaridan past bo‘lib, bu kam aniqlanishdan dalolat beradi: bo</w:t>
      </w:r>
      <w:r w:rsidRPr="00EC0475">
        <w:rPr>
          <w:lang w:val="uz-Latn-UZ"/>
        </w:rPr>
        <w:t xml:space="preserve">lalarning katta qismi tashxissiz vafot etadi va haqiqiy yashovchanlik rasmiy statistikadan pastroq bo‘lishi ehtimol. Yetarli laboratoriya va nur diagnostikasi infratuzilmasisiz o‘tkir leykozlar, neyroblastoma, MNS o‘smalari, mieloproliferativ kasalliklar, </w:t>
      </w:r>
      <w:r w:rsidRPr="00EC0475">
        <w:rPr>
          <w:lang w:val="uz-Latn-UZ"/>
        </w:rPr>
        <w:t>aplastik va gemolitik anemiyalarni zamonaviy protokollar bo‘yicha ishonchli tashxislab bo‘lmaydi; hududlarda qo‘yilgan solid o‘smalar tashxislari Toshkent yoki chet elda ko‘pincha qayta ko‘rib chiqiladi.</w:t>
      </w:r>
    </w:p>
    <w:p w14:paraId="060435CE" w14:textId="77777777" w:rsidR="003520FA" w:rsidRPr="00EC0475" w:rsidRDefault="00821D70">
      <w:pPr>
        <w:spacing w:after="120" w:line="276" w:lineRule="auto"/>
        <w:jc w:val="both"/>
        <w:rPr>
          <w:lang w:val="uz-Latn-UZ"/>
        </w:rPr>
      </w:pPr>
      <w:r w:rsidRPr="00EC0475">
        <w:rPr>
          <w:lang w:val="uz-Latn-UZ"/>
        </w:rPr>
        <w:t xml:space="preserve">Yordam uch bosqichda tashkil etilgan bo‘lib, umumiy </w:t>
      </w:r>
      <w:r w:rsidRPr="00EC0475">
        <w:rPr>
          <w:lang w:val="uz-Latn-UZ"/>
        </w:rPr>
        <w:t>amaliyot shifokorlari va hamshiralar dastlabki ko‘rikni o‘tkazadigan oilaviy poliklinikalardan boshlanadi. Reja “yashil yo‘lak”ni — saratonga shubha qilingan har bir bolaga yashash joyidan qat’i nazar alomatlar aniqlangan paytdan boshlab o‘z vaqtida va teg</w:t>
      </w:r>
      <w:r w:rsidRPr="00EC0475">
        <w:rPr>
          <w:lang w:val="uz-Latn-UZ"/>
        </w:rPr>
        <w:t>ishli yordamni kafolatlovchi algoritmni joriy etadi; u modernizatsiya qilingan hududiy diagnostika xizmatlari, mutaxassislarni o‘qitish, birlamchi bo‘g‘in bilan hududiy/milliy mutaxassislar o‘rtasidagi teletibbiyot maslahatlari hamda yo‘naltirishlar va tek</w:t>
      </w:r>
      <w:r w:rsidRPr="00EC0475">
        <w:rPr>
          <w:lang w:val="uz-Latn-UZ"/>
        </w:rPr>
        <w:t>shiruv natijalarini kuzatuvchi markazlashgan ma’lumotlar bazasi bilan qo‘llab-quvvatlanadi.</w:t>
      </w:r>
    </w:p>
    <w:p w14:paraId="6A90DFAC" w14:textId="77777777" w:rsidR="003520FA" w:rsidRPr="00EC0475" w:rsidRDefault="00821D70">
      <w:pPr>
        <w:spacing w:after="120" w:line="276" w:lineRule="auto"/>
        <w:jc w:val="both"/>
        <w:rPr>
          <w:lang w:val="uz-Latn-UZ"/>
        </w:rPr>
      </w:pPr>
      <w:r w:rsidRPr="00EC0475">
        <w:rPr>
          <w:lang w:val="uz-Latn-UZ"/>
        </w:rPr>
        <w:t xml:space="preserve">Yo‘nalishlar: 2.1 BTSY darajasida erta tashxis; 2.2 yuqori xavf guruhidagi bolalarni yo‘naltirish; 2.3 laboratoriya xizmatini modernizatsiya qilish; 2.4 </w:t>
      </w:r>
      <w:r w:rsidRPr="00EC0475">
        <w:rPr>
          <w:lang w:val="uz-Latn-UZ"/>
        </w:rPr>
        <w:t>morfologik diagnostika referens-markazlari; 2.5 nur diagnostikasi.</w:t>
      </w:r>
    </w:p>
    <w:p w14:paraId="52E1C065" w14:textId="77777777" w:rsidR="003520FA" w:rsidRPr="00EC0475" w:rsidRDefault="00821D70">
      <w:pPr>
        <w:pStyle w:val="2"/>
        <w:rPr>
          <w:lang w:val="uz-Latn-UZ"/>
        </w:rPr>
      </w:pPr>
      <w:bookmarkStart w:id="16" w:name="_Toc240543976"/>
      <w:r w:rsidRPr="00EC0475">
        <w:rPr>
          <w:lang w:val="uz-Latn-UZ"/>
        </w:rPr>
        <w:t>Strategik chora-tadbirlar va muddatlar, 2026–2030</w:t>
      </w:r>
      <w:bookmarkEnd w:id="16"/>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0DF4A0F7" w14:textId="77777777">
        <w:trPr>
          <w:tblHeader/>
        </w:trPr>
        <w:tc>
          <w:tcPr>
            <w:tcW w:w="620" w:type="dxa"/>
            <w:shd w:val="clear" w:color="auto" w:fill="0B3D5C"/>
            <w:tcMar>
              <w:top w:w="60" w:type="dxa"/>
              <w:left w:w="100" w:type="dxa"/>
              <w:bottom w:w="60" w:type="dxa"/>
              <w:right w:w="100" w:type="dxa"/>
            </w:tcMar>
            <w:vAlign w:val="center"/>
          </w:tcPr>
          <w:p w14:paraId="399EC6A5" w14:textId="77777777" w:rsidR="003520FA" w:rsidRPr="00EC0475" w:rsidRDefault="00821D70">
            <w:pPr>
              <w:spacing w:before="40" w:after="40"/>
              <w:rPr>
                <w:lang w:val="uz-Latn-UZ"/>
              </w:rPr>
            </w:pPr>
            <w:r w:rsidRPr="00EC0475">
              <w:rPr>
                <w:b/>
                <w:bCs/>
                <w:color w:val="FFFFFF"/>
                <w:sz w:val="18"/>
                <w:szCs w:val="18"/>
                <w:lang w:val="uz-Latn-UZ"/>
              </w:rPr>
              <w:t>2.1</w:t>
            </w:r>
          </w:p>
        </w:tc>
        <w:tc>
          <w:tcPr>
            <w:tcW w:w="6326" w:type="dxa"/>
            <w:shd w:val="clear" w:color="auto" w:fill="0B3D5C"/>
            <w:tcMar>
              <w:top w:w="60" w:type="dxa"/>
              <w:left w:w="100" w:type="dxa"/>
              <w:bottom w:w="60" w:type="dxa"/>
              <w:right w:w="100" w:type="dxa"/>
            </w:tcMar>
            <w:vAlign w:val="center"/>
          </w:tcPr>
          <w:p w14:paraId="1B378D9F" w14:textId="77777777" w:rsidR="003520FA" w:rsidRPr="00EC0475" w:rsidRDefault="00821D70">
            <w:pPr>
              <w:spacing w:before="40" w:after="40"/>
              <w:rPr>
                <w:lang w:val="uz-Latn-UZ"/>
              </w:rPr>
            </w:pPr>
            <w:r w:rsidRPr="00EC0475">
              <w:rPr>
                <w:b/>
                <w:bCs/>
                <w:color w:val="FFFFFF"/>
                <w:sz w:val="18"/>
                <w:szCs w:val="18"/>
                <w:lang w:val="uz-Latn-UZ"/>
              </w:rPr>
              <w:t>Birlamchi tibbiy-sanitariya yordami darajasida erta tashxisni takomillashtirish</w:t>
            </w:r>
          </w:p>
        </w:tc>
        <w:tc>
          <w:tcPr>
            <w:tcW w:w="560" w:type="dxa"/>
            <w:shd w:val="clear" w:color="auto" w:fill="0B3D5C"/>
            <w:tcMar>
              <w:top w:w="60" w:type="dxa"/>
              <w:left w:w="100" w:type="dxa"/>
              <w:bottom w:w="60" w:type="dxa"/>
              <w:right w:w="100" w:type="dxa"/>
            </w:tcMar>
            <w:vAlign w:val="center"/>
          </w:tcPr>
          <w:p w14:paraId="3D40D2E5"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7AE775A0"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1C98848C"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2221A76F"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00210620"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01650EC4" w14:textId="77777777">
        <w:tc>
          <w:tcPr>
            <w:tcW w:w="620" w:type="dxa"/>
            <w:tcMar>
              <w:top w:w="60" w:type="dxa"/>
              <w:left w:w="100" w:type="dxa"/>
              <w:bottom w:w="60" w:type="dxa"/>
              <w:right w:w="100" w:type="dxa"/>
            </w:tcMar>
            <w:vAlign w:val="center"/>
          </w:tcPr>
          <w:p w14:paraId="7CCFE511"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4E93B45E" w14:textId="77777777" w:rsidR="003520FA" w:rsidRPr="00EC0475" w:rsidRDefault="00821D70">
            <w:pPr>
              <w:spacing w:before="40" w:after="40"/>
              <w:rPr>
                <w:lang w:val="uz-Latn-UZ"/>
              </w:rPr>
            </w:pPr>
            <w:r w:rsidRPr="00EC0475">
              <w:rPr>
                <w:sz w:val="18"/>
                <w:szCs w:val="18"/>
                <w:lang w:val="uz-Latn-UZ"/>
              </w:rPr>
              <w:t xml:space="preserve">Bemorlarni </w:t>
            </w:r>
            <w:r w:rsidRPr="00EC0475">
              <w:rPr>
                <w:sz w:val="18"/>
                <w:szCs w:val="18"/>
                <w:lang w:val="uz-Latn-UZ"/>
              </w:rPr>
              <w:t>mutaxassislarga yo‘naltirishning standartlashtirilgan protokollarini ishlab chiqish va joriy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7B5B7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E7155A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EFA49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089DBE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C5AC04" w14:textId="77777777" w:rsidR="003520FA" w:rsidRPr="00EC0475" w:rsidRDefault="003520FA">
            <w:pPr>
              <w:spacing w:before="40" w:after="40"/>
              <w:rPr>
                <w:lang w:val="uz-Latn-UZ"/>
              </w:rPr>
            </w:pPr>
          </w:p>
        </w:tc>
      </w:tr>
      <w:tr w:rsidR="003520FA" w:rsidRPr="00EC0475" w14:paraId="6E99C46D" w14:textId="77777777">
        <w:tc>
          <w:tcPr>
            <w:tcW w:w="620" w:type="dxa"/>
            <w:tcMar>
              <w:top w:w="60" w:type="dxa"/>
              <w:left w:w="100" w:type="dxa"/>
              <w:bottom w:w="60" w:type="dxa"/>
              <w:right w:w="100" w:type="dxa"/>
            </w:tcMar>
            <w:vAlign w:val="center"/>
          </w:tcPr>
          <w:p w14:paraId="1CF42BAE"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5E3C67B6" w14:textId="77777777" w:rsidR="003520FA" w:rsidRPr="00EC0475" w:rsidRDefault="00821D70">
            <w:pPr>
              <w:spacing w:before="40" w:after="40"/>
              <w:rPr>
                <w:lang w:val="uz-Latn-UZ"/>
              </w:rPr>
            </w:pPr>
            <w:r w:rsidRPr="00EC0475">
              <w:rPr>
                <w:sz w:val="18"/>
                <w:szCs w:val="18"/>
                <w:lang w:val="uz-Latn-UZ"/>
              </w:rPr>
              <w:t>Saratonga shubha qilingan bolalarni erta aniqlash va yo‘naltirish bo‘yicha treninglar o‘tkazish.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E638A9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C9BB4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5231BA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EE9266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173B2A9" w14:textId="77777777" w:rsidR="003520FA" w:rsidRPr="00EC0475" w:rsidRDefault="003520FA">
            <w:pPr>
              <w:spacing w:before="40" w:after="40"/>
              <w:rPr>
                <w:lang w:val="uz-Latn-UZ"/>
              </w:rPr>
            </w:pPr>
          </w:p>
        </w:tc>
      </w:tr>
      <w:tr w:rsidR="003520FA" w:rsidRPr="00EC0475" w14:paraId="7A413234" w14:textId="77777777">
        <w:tc>
          <w:tcPr>
            <w:tcW w:w="620" w:type="dxa"/>
            <w:tcMar>
              <w:top w:w="60" w:type="dxa"/>
              <w:left w:w="100" w:type="dxa"/>
              <w:bottom w:w="60" w:type="dxa"/>
              <w:right w:w="100" w:type="dxa"/>
            </w:tcMar>
            <w:vAlign w:val="center"/>
          </w:tcPr>
          <w:p w14:paraId="1C116AEF"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63400480" w14:textId="77777777" w:rsidR="003520FA" w:rsidRPr="00EC0475" w:rsidRDefault="00821D70">
            <w:pPr>
              <w:spacing w:before="40" w:after="40"/>
              <w:rPr>
                <w:lang w:val="uz-Latn-UZ"/>
              </w:rPr>
            </w:pPr>
            <w:r w:rsidRPr="00EC0475">
              <w:rPr>
                <w:sz w:val="18"/>
                <w:szCs w:val="18"/>
                <w:lang w:val="uz-Latn-UZ"/>
              </w:rPr>
              <w:t xml:space="preserve">Aholining bolalar saratoni haqidagi </w:t>
            </w:r>
            <w:r w:rsidRPr="00EC0475">
              <w:rPr>
                <w:sz w:val="18"/>
                <w:szCs w:val="18"/>
                <w:lang w:val="uz-Latn-UZ"/>
              </w:rPr>
              <w:t>xabardorligi va bilimini oshirish.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9F98CC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996AF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9A8FE3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32E3DB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0021089" w14:textId="77777777" w:rsidR="003520FA" w:rsidRPr="00EC0475" w:rsidRDefault="003520FA">
            <w:pPr>
              <w:spacing w:before="40" w:after="40"/>
              <w:rPr>
                <w:lang w:val="uz-Latn-UZ"/>
              </w:rPr>
            </w:pPr>
          </w:p>
        </w:tc>
      </w:tr>
      <w:tr w:rsidR="003520FA" w:rsidRPr="00EC0475" w14:paraId="3FC1453E" w14:textId="77777777">
        <w:tc>
          <w:tcPr>
            <w:tcW w:w="620" w:type="dxa"/>
            <w:tcMar>
              <w:top w:w="60" w:type="dxa"/>
              <w:left w:w="100" w:type="dxa"/>
              <w:bottom w:w="60" w:type="dxa"/>
              <w:right w:w="100" w:type="dxa"/>
            </w:tcMar>
            <w:vAlign w:val="center"/>
          </w:tcPr>
          <w:p w14:paraId="322FFE4F"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763BFBA1" w14:textId="77777777" w:rsidR="003520FA" w:rsidRPr="00EC0475" w:rsidRDefault="00821D70">
            <w:pPr>
              <w:spacing w:before="40" w:after="40"/>
              <w:rPr>
                <w:lang w:val="uz-Latn-UZ"/>
              </w:rPr>
            </w:pPr>
            <w:r w:rsidRPr="00EC0475">
              <w:rPr>
                <w:sz w:val="18"/>
                <w:szCs w:val="18"/>
                <w:lang w:val="uz-Latn-UZ"/>
              </w:rPr>
              <w:t>Bolalarning muassasalar o‘rtasida harakatlanishini kuzatishning elektron tizimini ishlab chiqish.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631550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D9721F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9FDE9E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D03041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7C15AB3" w14:textId="77777777" w:rsidR="003520FA" w:rsidRPr="00EC0475" w:rsidRDefault="003520FA">
            <w:pPr>
              <w:spacing w:before="40" w:after="40"/>
              <w:rPr>
                <w:lang w:val="uz-Latn-UZ"/>
              </w:rPr>
            </w:pPr>
          </w:p>
        </w:tc>
      </w:tr>
      <w:tr w:rsidR="003520FA" w:rsidRPr="00EC0475" w14:paraId="4ECFB954" w14:textId="77777777">
        <w:tc>
          <w:tcPr>
            <w:tcW w:w="620" w:type="dxa"/>
            <w:tcMar>
              <w:top w:w="60" w:type="dxa"/>
              <w:left w:w="100" w:type="dxa"/>
              <w:bottom w:w="60" w:type="dxa"/>
              <w:right w:w="100" w:type="dxa"/>
            </w:tcMar>
            <w:vAlign w:val="center"/>
          </w:tcPr>
          <w:p w14:paraId="748A288C"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73427892" w14:textId="77777777" w:rsidR="003520FA" w:rsidRPr="00EC0475" w:rsidRDefault="00821D70">
            <w:pPr>
              <w:spacing w:before="40" w:after="40"/>
              <w:rPr>
                <w:lang w:val="uz-Latn-UZ"/>
              </w:rPr>
            </w:pPr>
            <w:r w:rsidRPr="00EC0475">
              <w:rPr>
                <w:sz w:val="18"/>
                <w:szCs w:val="18"/>
                <w:lang w:val="uz-Latn-UZ"/>
              </w:rPr>
              <w:t xml:space="preserve">Hududiy ko‘p tarmoqli bolalar markazlari faoliyatini tahlil qilish bo‘yicha fanlararo </w:t>
            </w:r>
            <w:r w:rsidRPr="00EC0475">
              <w:rPr>
                <w:sz w:val="18"/>
                <w:szCs w:val="18"/>
                <w:lang w:val="uz-Latn-UZ"/>
              </w:rPr>
              <w:t>komissiyalar tashkil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1860A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A413BB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9BB84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7F9B13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10F9B91" w14:textId="77777777" w:rsidR="003520FA" w:rsidRPr="00EC0475" w:rsidRDefault="003520FA">
            <w:pPr>
              <w:spacing w:before="40" w:after="40"/>
              <w:rPr>
                <w:lang w:val="uz-Latn-UZ"/>
              </w:rPr>
            </w:pPr>
          </w:p>
        </w:tc>
      </w:tr>
      <w:tr w:rsidR="003520FA" w:rsidRPr="00EC0475" w14:paraId="6F59A0FD" w14:textId="77777777">
        <w:tc>
          <w:tcPr>
            <w:tcW w:w="620" w:type="dxa"/>
            <w:tcMar>
              <w:top w:w="60" w:type="dxa"/>
              <w:left w:w="100" w:type="dxa"/>
              <w:bottom w:w="60" w:type="dxa"/>
              <w:right w:w="100" w:type="dxa"/>
            </w:tcMar>
            <w:vAlign w:val="center"/>
          </w:tcPr>
          <w:p w14:paraId="1205B971"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00A7CE8A" w14:textId="77777777" w:rsidR="003520FA" w:rsidRPr="00EC0475" w:rsidRDefault="00821D70">
            <w:pPr>
              <w:spacing w:before="40" w:after="40"/>
              <w:rPr>
                <w:lang w:val="uz-Latn-UZ"/>
              </w:rPr>
            </w:pPr>
            <w:r w:rsidRPr="00EC0475">
              <w:rPr>
                <w:sz w:val="18"/>
                <w:szCs w:val="18"/>
                <w:lang w:val="uz-Latn-UZ"/>
              </w:rPr>
              <w:t>Bemorlarga yordam ko‘rsatish uchun aloqa kanallarini mustahkamlash.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0AB373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372CDF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6555C5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C56CD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ED8D7B" w14:textId="77777777" w:rsidR="003520FA" w:rsidRPr="00EC0475" w:rsidRDefault="003520FA">
            <w:pPr>
              <w:spacing w:before="40" w:after="40"/>
              <w:rPr>
                <w:lang w:val="uz-Latn-UZ"/>
              </w:rPr>
            </w:pPr>
          </w:p>
        </w:tc>
      </w:tr>
      <w:tr w:rsidR="003520FA" w:rsidRPr="00EC0475" w14:paraId="7AC1B9DC" w14:textId="77777777">
        <w:tc>
          <w:tcPr>
            <w:tcW w:w="620" w:type="dxa"/>
            <w:tcMar>
              <w:top w:w="60" w:type="dxa"/>
              <w:left w:w="100" w:type="dxa"/>
              <w:bottom w:w="60" w:type="dxa"/>
              <w:right w:w="100" w:type="dxa"/>
            </w:tcMar>
            <w:vAlign w:val="center"/>
          </w:tcPr>
          <w:p w14:paraId="5C820D1C" w14:textId="77777777" w:rsidR="003520FA" w:rsidRPr="00EC0475" w:rsidRDefault="00821D70">
            <w:pPr>
              <w:spacing w:before="40" w:after="40"/>
              <w:jc w:val="center"/>
              <w:rPr>
                <w:lang w:val="uz-Latn-UZ"/>
              </w:rPr>
            </w:pPr>
            <w:r w:rsidRPr="00EC0475">
              <w:rPr>
                <w:color w:val="6B7280"/>
                <w:sz w:val="18"/>
                <w:szCs w:val="18"/>
                <w:lang w:val="uz-Latn-UZ"/>
              </w:rPr>
              <w:t>7</w:t>
            </w:r>
          </w:p>
        </w:tc>
        <w:tc>
          <w:tcPr>
            <w:tcW w:w="6326" w:type="dxa"/>
            <w:tcMar>
              <w:top w:w="60" w:type="dxa"/>
              <w:left w:w="100" w:type="dxa"/>
              <w:bottom w:w="60" w:type="dxa"/>
              <w:right w:w="100" w:type="dxa"/>
            </w:tcMar>
            <w:vAlign w:val="center"/>
          </w:tcPr>
          <w:p w14:paraId="043DC71D" w14:textId="77777777" w:rsidR="003520FA" w:rsidRPr="00EC0475" w:rsidRDefault="00821D70">
            <w:pPr>
              <w:spacing w:before="40" w:after="40"/>
              <w:rPr>
                <w:lang w:val="uz-Latn-UZ"/>
              </w:rPr>
            </w:pPr>
            <w:r w:rsidRPr="00EC0475">
              <w:rPr>
                <w:sz w:val="18"/>
                <w:szCs w:val="18"/>
                <w:lang w:val="uz-Latn-UZ"/>
              </w:rPr>
              <w:t>Bemorlarni idoralararo yo‘naltirish va tashish mexanizmini takomillashtirish.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10C522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0B8082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F1E325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47DE97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D72DE2A" w14:textId="77777777" w:rsidR="003520FA" w:rsidRPr="00EC0475" w:rsidRDefault="003520FA">
            <w:pPr>
              <w:spacing w:before="40" w:after="40"/>
              <w:rPr>
                <w:lang w:val="uz-Latn-UZ"/>
              </w:rPr>
            </w:pPr>
          </w:p>
        </w:tc>
      </w:tr>
      <w:tr w:rsidR="003520FA" w:rsidRPr="00EC0475" w14:paraId="2CE964A1" w14:textId="77777777">
        <w:tc>
          <w:tcPr>
            <w:tcW w:w="620" w:type="dxa"/>
            <w:tcMar>
              <w:top w:w="60" w:type="dxa"/>
              <w:left w:w="100" w:type="dxa"/>
              <w:bottom w:w="60" w:type="dxa"/>
              <w:right w:w="100" w:type="dxa"/>
            </w:tcMar>
            <w:vAlign w:val="center"/>
          </w:tcPr>
          <w:p w14:paraId="75042D7F" w14:textId="77777777" w:rsidR="003520FA" w:rsidRPr="00EC0475" w:rsidRDefault="00821D70">
            <w:pPr>
              <w:spacing w:before="40" w:after="40"/>
              <w:jc w:val="center"/>
              <w:rPr>
                <w:lang w:val="uz-Latn-UZ"/>
              </w:rPr>
            </w:pPr>
            <w:r w:rsidRPr="00EC0475">
              <w:rPr>
                <w:color w:val="6B7280"/>
                <w:sz w:val="18"/>
                <w:szCs w:val="18"/>
                <w:lang w:val="uz-Latn-UZ"/>
              </w:rPr>
              <w:t>8</w:t>
            </w:r>
          </w:p>
        </w:tc>
        <w:tc>
          <w:tcPr>
            <w:tcW w:w="6326" w:type="dxa"/>
            <w:tcMar>
              <w:top w:w="60" w:type="dxa"/>
              <w:left w:w="100" w:type="dxa"/>
              <w:bottom w:w="60" w:type="dxa"/>
              <w:right w:w="100" w:type="dxa"/>
            </w:tcMar>
            <w:vAlign w:val="center"/>
          </w:tcPr>
          <w:p w14:paraId="3C5255A7" w14:textId="77777777" w:rsidR="003520FA" w:rsidRPr="00EC0475" w:rsidRDefault="00821D70">
            <w:pPr>
              <w:spacing w:before="40" w:after="40"/>
              <w:rPr>
                <w:lang w:val="uz-Latn-UZ"/>
              </w:rPr>
            </w:pPr>
            <w:r w:rsidRPr="00EC0475">
              <w:rPr>
                <w:sz w:val="18"/>
                <w:szCs w:val="18"/>
                <w:lang w:val="uz-Latn-UZ"/>
              </w:rPr>
              <w:t xml:space="preserve">Birlamchi diagnostika va monitoring uchun </w:t>
            </w:r>
            <w:r w:rsidRPr="00EC0475">
              <w:rPr>
                <w:sz w:val="18"/>
                <w:szCs w:val="18"/>
                <w:lang w:val="uz-Latn-UZ"/>
              </w:rPr>
              <w:t>birlamchi bo‘g‘in xodimlarini yollash va o‘qitish.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ACAC8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4638E1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A4FA49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C68DA5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D8E0883" w14:textId="77777777" w:rsidR="003520FA" w:rsidRPr="00EC0475" w:rsidRDefault="003520FA">
            <w:pPr>
              <w:spacing w:before="40" w:after="40"/>
              <w:rPr>
                <w:lang w:val="uz-Latn-UZ"/>
              </w:rPr>
            </w:pPr>
          </w:p>
        </w:tc>
      </w:tr>
    </w:tbl>
    <w:p w14:paraId="10C64291"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4313F8FE" w14:textId="77777777">
        <w:trPr>
          <w:tblHeader/>
        </w:trPr>
        <w:tc>
          <w:tcPr>
            <w:tcW w:w="620" w:type="dxa"/>
            <w:shd w:val="clear" w:color="auto" w:fill="0B3D5C"/>
            <w:tcMar>
              <w:top w:w="60" w:type="dxa"/>
              <w:left w:w="100" w:type="dxa"/>
              <w:bottom w:w="60" w:type="dxa"/>
              <w:right w:w="100" w:type="dxa"/>
            </w:tcMar>
            <w:vAlign w:val="center"/>
          </w:tcPr>
          <w:p w14:paraId="20F4727E" w14:textId="77777777" w:rsidR="003520FA" w:rsidRPr="00EC0475" w:rsidRDefault="00821D70">
            <w:pPr>
              <w:spacing w:before="40" w:after="40"/>
              <w:rPr>
                <w:lang w:val="uz-Latn-UZ"/>
              </w:rPr>
            </w:pPr>
            <w:r w:rsidRPr="00EC0475">
              <w:rPr>
                <w:b/>
                <w:bCs/>
                <w:color w:val="FFFFFF"/>
                <w:sz w:val="18"/>
                <w:szCs w:val="18"/>
                <w:lang w:val="uz-Latn-UZ"/>
              </w:rPr>
              <w:t>2.2</w:t>
            </w:r>
          </w:p>
        </w:tc>
        <w:tc>
          <w:tcPr>
            <w:tcW w:w="6326" w:type="dxa"/>
            <w:shd w:val="clear" w:color="auto" w:fill="0B3D5C"/>
            <w:tcMar>
              <w:top w:w="60" w:type="dxa"/>
              <w:left w:w="100" w:type="dxa"/>
              <w:bottom w:w="60" w:type="dxa"/>
              <w:right w:w="100" w:type="dxa"/>
            </w:tcMar>
            <w:vAlign w:val="center"/>
          </w:tcPr>
          <w:p w14:paraId="5CD91FFE" w14:textId="77777777" w:rsidR="003520FA" w:rsidRPr="00EC0475" w:rsidRDefault="00821D70">
            <w:pPr>
              <w:spacing w:before="40" w:after="40"/>
              <w:rPr>
                <w:lang w:val="uz-Latn-UZ"/>
              </w:rPr>
            </w:pPr>
            <w:r w:rsidRPr="00EC0475">
              <w:rPr>
                <w:b/>
                <w:bCs/>
                <w:color w:val="FFFFFF"/>
                <w:sz w:val="18"/>
                <w:szCs w:val="18"/>
                <w:lang w:val="uz-Latn-UZ"/>
              </w:rPr>
              <w:t>Onkologik va gematologik kasalliklar xavfi yuqori bo‘lgan bolalarni yo‘naltirish tizimini takomillashtirish</w:t>
            </w:r>
          </w:p>
        </w:tc>
        <w:tc>
          <w:tcPr>
            <w:tcW w:w="560" w:type="dxa"/>
            <w:shd w:val="clear" w:color="auto" w:fill="0B3D5C"/>
            <w:tcMar>
              <w:top w:w="60" w:type="dxa"/>
              <w:left w:w="100" w:type="dxa"/>
              <w:bottom w:w="60" w:type="dxa"/>
              <w:right w:w="100" w:type="dxa"/>
            </w:tcMar>
            <w:vAlign w:val="center"/>
          </w:tcPr>
          <w:p w14:paraId="10AD3369"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5F99F858"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30D92076"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14BF1634"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01C37960"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77857540" w14:textId="77777777">
        <w:tc>
          <w:tcPr>
            <w:tcW w:w="620" w:type="dxa"/>
            <w:tcMar>
              <w:top w:w="60" w:type="dxa"/>
              <w:left w:w="100" w:type="dxa"/>
              <w:bottom w:w="60" w:type="dxa"/>
              <w:right w:w="100" w:type="dxa"/>
            </w:tcMar>
            <w:vAlign w:val="center"/>
          </w:tcPr>
          <w:p w14:paraId="70440D0D"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7DB5A853" w14:textId="77777777" w:rsidR="003520FA" w:rsidRPr="00EC0475" w:rsidRDefault="00821D70">
            <w:pPr>
              <w:spacing w:before="40" w:after="40"/>
              <w:rPr>
                <w:lang w:val="uz-Latn-UZ"/>
              </w:rPr>
            </w:pPr>
            <w:r w:rsidRPr="00EC0475">
              <w:rPr>
                <w:sz w:val="18"/>
                <w:szCs w:val="18"/>
                <w:lang w:val="uz-Latn-UZ"/>
              </w:rPr>
              <w:t xml:space="preserve">Umumiy amaliyot shifokorlari va pediatrlar uchun </w:t>
            </w:r>
            <w:r w:rsidRPr="00EC0475">
              <w:rPr>
                <w:sz w:val="18"/>
                <w:szCs w:val="18"/>
                <w:lang w:val="uz-Latn-UZ"/>
              </w:rPr>
              <w:t>bolalar va o‘smirlarda onkologik va gematologik kasalliklar diagnostikasi bo‘yicha muntazam malaka oshirish dasturlari.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077B0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308882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95BFF4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95C5E9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7A4C77B" w14:textId="77777777" w:rsidR="003520FA" w:rsidRPr="00EC0475" w:rsidRDefault="003520FA">
            <w:pPr>
              <w:spacing w:before="40" w:after="40"/>
              <w:rPr>
                <w:lang w:val="uz-Latn-UZ"/>
              </w:rPr>
            </w:pPr>
          </w:p>
        </w:tc>
      </w:tr>
      <w:tr w:rsidR="003520FA" w:rsidRPr="00EC0475" w14:paraId="61EC246C" w14:textId="77777777">
        <w:tc>
          <w:tcPr>
            <w:tcW w:w="620" w:type="dxa"/>
            <w:tcMar>
              <w:top w:w="60" w:type="dxa"/>
              <w:left w:w="100" w:type="dxa"/>
              <w:bottom w:w="60" w:type="dxa"/>
              <w:right w:w="100" w:type="dxa"/>
            </w:tcMar>
            <w:vAlign w:val="center"/>
          </w:tcPr>
          <w:p w14:paraId="55F00199"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737A3367" w14:textId="77777777" w:rsidR="003520FA" w:rsidRPr="00EC0475" w:rsidRDefault="00821D70">
            <w:pPr>
              <w:spacing w:before="40" w:after="40"/>
              <w:rPr>
                <w:lang w:val="uz-Latn-UZ"/>
              </w:rPr>
            </w:pPr>
            <w:r w:rsidRPr="00EC0475">
              <w:rPr>
                <w:sz w:val="18"/>
                <w:szCs w:val="18"/>
                <w:lang w:val="uz-Latn-UZ"/>
              </w:rPr>
              <w:t>Birlamchi bo‘g‘in shifokorlari uchun interaktiv masofaviy ta’lim modullari bilan muntazam o‘qitish.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212FB0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D359BF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CACBA0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968947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C13E2AF" w14:textId="77777777" w:rsidR="003520FA" w:rsidRPr="00EC0475" w:rsidRDefault="003520FA">
            <w:pPr>
              <w:spacing w:before="40" w:after="40"/>
              <w:rPr>
                <w:lang w:val="uz-Latn-UZ"/>
              </w:rPr>
            </w:pPr>
          </w:p>
        </w:tc>
      </w:tr>
      <w:tr w:rsidR="003520FA" w:rsidRPr="00EC0475" w14:paraId="7E330C58" w14:textId="77777777">
        <w:tc>
          <w:tcPr>
            <w:tcW w:w="620" w:type="dxa"/>
            <w:tcMar>
              <w:top w:w="60" w:type="dxa"/>
              <w:left w:w="100" w:type="dxa"/>
              <w:bottom w:w="60" w:type="dxa"/>
              <w:right w:w="100" w:type="dxa"/>
            </w:tcMar>
            <w:vAlign w:val="center"/>
          </w:tcPr>
          <w:p w14:paraId="3B3E1CB3" w14:textId="77777777" w:rsidR="003520FA" w:rsidRPr="00EC0475" w:rsidRDefault="00821D70">
            <w:pPr>
              <w:spacing w:before="40" w:after="40"/>
              <w:jc w:val="center"/>
              <w:rPr>
                <w:lang w:val="uz-Latn-UZ"/>
              </w:rPr>
            </w:pPr>
            <w:r w:rsidRPr="00EC0475">
              <w:rPr>
                <w:color w:val="6B7280"/>
                <w:sz w:val="18"/>
                <w:szCs w:val="18"/>
                <w:lang w:val="uz-Latn-UZ"/>
              </w:rPr>
              <w:lastRenderedPageBreak/>
              <w:t>3</w:t>
            </w:r>
          </w:p>
        </w:tc>
        <w:tc>
          <w:tcPr>
            <w:tcW w:w="6326" w:type="dxa"/>
            <w:tcMar>
              <w:top w:w="60" w:type="dxa"/>
              <w:left w:w="100" w:type="dxa"/>
              <w:bottom w:w="60" w:type="dxa"/>
              <w:right w:w="100" w:type="dxa"/>
            </w:tcMar>
            <w:vAlign w:val="center"/>
          </w:tcPr>
          <w:p w14:paraId="58DFD438" w14:textId="77777777" w:rsidR="003520FA" w:rsidRPr="00EC0475" w:rsidRDefault="00821D70">
            <w:pPr>
              <w:spacing w:before="40" w:after="40"/>
              <w:rPr>
                <w:lang w:val="uz-Latn-UZ"/>
              </w:rPr>
            </w:pPr>
            <w:r w:rsidRPr="00EC0475">
              <w:rPr>
                <w:sz w:val="18"/>
                <w:szCs w:val="18"/>
                <w:lang w:val="uz-Latn-UZ"/>
              </w:rPr>
              <w:t xml:space="preserve">Ota-onalar va </w:t>
            </w:r>
            <w:r w:rsidRPr="00EC0475">
              <w:rPr>
                <w:sz w:val="18"/>
                <w:szCs w:val="18"/>
                <w:lang w:val="uz-Latn-UZ"/>
              </w:rPr>
              <w:t>o‘qituvchilarni qo‘rquv uyg‘otmaydigan xabarlar orqali dastlabki alomatlar haqida xabardor qilish.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DDD565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F4613F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E787B5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F21850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3FA8E54" w14:textId="77777777" w:rsidR="003520FA" w:rsidRPr="00EC0475" w:rsidRDefault="003520FA">
            <w:pPr>
              <w:spacing w:before="40" w:after="40"/>
              <w:rPr>
                <w:lang w:val="uz-Latn-UZ"/>
              </w:rPr>
            </w:pPr>
          </w:p>
        </w:tc>
      </w:tr>
      <w:tr w:rsidR="003520FA" w:rsidRPr="00EC0475" w14:paraId="2752DBCB" w14:textId="77777777">
        <w:tc>
          <w:tcPr>
            <w:tcW w:w="620" w:type="dxa"/>
            <w:tcMar>
              <w:top w:w="60" w:type="dxa"/>
              <w:left w:w="100" w:type="dxa"/>
              <w:bottom w:w="60" w:type="dxa"/>
              <w:right w:w="100" w:type="dxa"/>
            </w:tcMar>
            <w:vAlign w:val="center"/>
          </w:tcPr>
          <w:p w14:paraId="076D9863"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127BD0BB" w14:textId="77777777" w:rsidR="003520FA" w:rsidRPr="00EC0475" w:rsidRDefault="00821D70">
            <w:pPr>
              <w:spacing w:before="40" w:after="40"/>
              <w:rPr>
                <w:lang w:val="uz-Latn-UZ"/>
              </w:rPr>
            </w:pPr>
            <w:r w:rsidRPr="00EC0475">
              <w:rPr>
                <w:sz w:val="18"/>
                <w:szCs w:val="18"/>
                <w:lang w:val="uz-Latn-UZ"/>
              </w:rPr>
              <w:t>Hisobotning bir xilligini ta’minlash uchun bolalarda onkologik va gematologik kasalliklar bo‘yicha hisobotning yangilangan shakli.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03435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F3B3D4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EAB342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8FD523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9485788" w14:textId="77777777" w:rsidR="003520FA" w:rsidRPr="00EC0475" w:rsidRDefault="003520FA">
            <w:pPr>
              <w:spacing w:before="40" w:after="40"/>
              <w:rPr>
                <w:lang w:val="uz-Latn-UZ"/>
              </w:rPr>
            </w:pPr>
          </w:p>
        </w:tc>
      </w:tr>
      <w:tr w:rsidR="003520FA" w:rsidRPr="00EC0475" w14:paraId="35AA1716" w14:textId="77777777">
        <w:tc>
          <w:tcPr>
            <w:tcW w:w="620" w:type="dxa"/>
            <w:tcMar>
              <w:top w:w="60" w:type="dxa"/>
              <w:left w:w="100" w:type="dxa"/>
              <w:bottom w:w="60" w:type="dxa"/>
              <w:right w:w="100" w:type="dxa"/>
            </w:tcMar>
            <w:vAlign w:val="center"/>
          </w:tcPr>
          <w:p w14:paraId="30C6B6FD"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5266E33F" w14:textId="77777777" w:rsidR="003520FA" w:rsidRPr="00EC0475" w:rsidRDefault="00821D70">
            <w:pPr>
              <w:spacing w:before="40" w:after="40"/>
              <w:rPr>
                <w:lang w:val="uz-Latn-UZ"/>
              </w:rPr>
            </w:pPr>
            <w:r w:rsidRPr="00EC0475">
              <w:rPr>
                <w:sz w:val="18"/>
                <w:szCs w:val="18"/>
                <w:lang w:val="uz-Latn-UZ"/>
              </w:rPr>
              <w:t>Bemorlar va o‘smalar haqida ma’lumot almashish uchun laboratoriya hisobotlarining tarmoq tizimi.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028D1D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906D27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5C3E86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7B7AFD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CE12DE3" w14:textId="77777777" w:rsidR="003520FA" w:rsidRPr="00EC0475" w:rsidRDefault="003520FA">
            <w:pPr>
              <w:spacing w:before="40" w:after="40"/>
              <w:rPr>
                <w:lang w:val="uz-Latn-UZ"/>
              </w:rPr>
            </w:pPr>
          </w:p>
        </w:tc>
      </w:tr>
      <w:tr w:rsidR="003520FA" w:rsidRPr="00EC0475" w14:paraId="0CD55F6B" w14:textId="77777777">
        <w:tc>
          <w:tcPr>
            <w:tcW w:w="620" w:type="dxa"/>
            <w:tcMar>
              <w:top w:w="60" w:type="dxa"/>
              <w:left w:w="100" w:type="dxa"/>
              <w:bottom w:w="60" w:type="dxa"/>
              <w:right w:w="100" w:type="dxa"/>
            </w:tcMar>
            <w:vAlign w:val="center"/>
          </w:tcPr>
          <w:p w14:paraId="5944749E"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323AB222" w14:textId="77777777" w:rsidR="003520FA" w:rsidRPr="00EC0475" w:rsidRDefault="00821D70">
            <w:pPr>
              <w:spacing w:before="40" w:after="40"/>
              <w:rPr>
                <w:lang w:val="uz-Latn-UZ"/>
              </w:rPr>
            </w:pPr>
            <w:r w:rsidRPr="00EC0475">
              <w:rPr>
                <w:sz w:val="18"/>
                <w:szCs w:val="18"/>
                <w:lang w:val="uz-Latn-UZ"/>
              </w:rPr>
              <w:t>Tashxis qo‘yishda, shu jumladan onkologik komissiyalar doirasida, fanlararo yondashuvni rag‘batlantirish.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0D088F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B2216B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CE0E7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D0D0C7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A353DE" w14:textId="77777777" w:rsidR="003520FA" w:rsidRPr="00EC0475" w:rsidRDefault="003520FA">
            <w:pPr>
              <w:spacing w:before="40" w:after="40"/>
              <w:rPr>
                <w:lang w:val="uz-Latn-UZ"/>
              </w:rPr>
            </w:pPr>
          </w:p>
        </w:tc>
      </w:tr>
      <w:tr w:rsidR="003520FA" w:rsidRPr="00EC0475" w14:paraId="7436C8FD" w14:textId="77777777">
        <w:tc>
          <w:tcPr>
            <w:tcW w:w="620" w:type="dxa"/>
            <w:tcMar>
              <w:top w:w="60" w:type="dxa"/>
              <w:left w:w="100" w:type="dxa"/>
              <w:bottom w:w="60" w:type="dxa"/>
              <w:right w:w="100" w:type="dxa"/>
            </w:tcMar>
            <w:vAlign w:val="center"/>
          </w:tcPr>
          <w:p w14:paraId="70BA3155" w14:textId="77777777" w:rsidR="003520FA" w:rsidRPr="00EC0475" w:rsidRDefault="00821D70">
            <w:pPr>
              <w:spacing w:before="40" w:after="40"/>
              <w:jc w:val="center"/>
              <w:rPr>
                <w:lang w:val="uz-Latn-UZ"/>
              </w:rPr>
            </w:pPr>
            <w:r w:rsidRPr="00EC0475">
              <w:rPr>
                <w:color w:val="6B7280"/>
                <w:sz w:val="18"/>
                <w:szCs w:val="18"/>
                <w:lang w:val="uz-Latn-UZ"/>
              </w:rPr>
              <w:t>7</w:t>
            </w:r>
          </w:p>
        </w:tc>
        <w:tc>
          <w:tcPr>
            <w:tcW w:w="6326" w:type="dxa"/>
            <w:tcMar>
              <w:top w:w="60" w:type="dxa"/>
              <w:left w:w="100" w:type="dxa"/>
              <w:bottom w:w="60" w:type="dxa"/>
              <w:right w:w="100" w:type="dxa"/>
            </w:tcMar>
            <w:vAlign w:val="center"/>
          </w:tcPr>
          <w:p w14:paraId="32038330" w14:textId="77777777" w:rsidR="003520FA" w:rsidRPr="00EC0475" w:rsidRDefault="00821D70">
            <w:pPr>
              <w:spacing w:before="40" w:after="40"/>
              <w:rPr>
                <w:lang w:val="uz-Latn-UZ"/>
              </w:rPr>
            </w:pPr>
            <w:r w:rsidRPr="00EC0475">
              <w:rPr>
                <w:sz w:val="18"/>
                <w:szCs w:val="18"/>
                <w:lang w:val="uz-Latn-UZ"/>
              </w:rPr>
              <w:t xml:space="preserve">Saratonga moyillik </w:t>
            </w:r>
            <w:r w:rsidRPr="00EC0475">
              <w:rPr>
                <w:sz w:val="18"/>
                <w:szCs w:val="18"/>
                <w:lang w:val="uz-Latn-UZ"/>
              </w:rPr>
              <w:t>sindromlari bo‘lgan bolalarni keyinchalik kuzatish mexanizmini ta’minlash.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BCCA54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ED4A4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E47ED4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865671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531026B" w14:textId="77777777" w:rsidR="003520FA" w:rsidRPr="00EC0475" w:rsidRDefault="003520FA">
            <w:pPr>
              <w:spacing w:before="40" w:after="40"/>
              <w:rPr>
                <w:lang w:val="uz-Latn-UZ"/>
              </w:rPr>
            </w:pPr>
          </w:p>
        </w:tc>
      </w:tr>
    </w:tbl>
    <w:p w14:paraId="74C99781"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0F061D3E" w14:textId="77777777">
        <w:trPr>
          <w:tblHeader/>
        </w:trPr>
        <w:tc>
          <w:tcPr>
            <w:tcW w:w="620" w:type="dxa"/>
            <w:shd w:val="clear" w:color="auto" w:fill="0B3D5C"/>
            <w:tcMar>
              <w:top w:w="60" w:type="dxa"/>
              <w:left w:w="100" w:type="dxa"/>
              <w:bottom w:w="60" w:type="dxa"/>
              <w:right w:w="100" w:type="dxa"/>
            </w:tcMar>
            <w:vAlign w:val="center"/>
          </w:tcPr>
          <w:p w14:paraId="74C62AF8" w14:textId="77777777" w:rsidR="003520FA" w:rsidRPr="00EC0475" w:rsidRDefault="00821D70">
            <w:pPr>
              <w:spacing w:before="40" w:after="40"/>
              <w:rPr>
                <w:lang w:val="uz-Latn-UZ"/>
              </w:rPr>
            </w:pPr>
            <w:r w:rsidRPr="00EC0475">
              <w:rPr>
                <w:b/>
                <w:bCs/>
                <w:color w:val="FFFFFF"/>
                <w:sz w:val="18"/>
                <w:szCs w:val="18"/>
                <w:lang w:val="uz-Latn-UZ"/>
              </w:rPr>
              <w:t>2.3</w:t>
            </w:r>
          </w:p>
        </w:tc>
        <w:tc>
          <w:tcPr>
            <w:tcW w:w="6326" w:type="dxa"/>
            <w:shd w:val="clear" w:color="auto" w:fill="0B3D5C"/>
            <w:tcMar>
              <w:top w:w="60" w:type="dxa"/>
              <w:left w:w="100" w:type="dxa"/>
              <w:bottom w:w="60" w:type="dxa"/>
              <w:right w:w="100" w:type="dxa"/>
            </w:tcMar>
            <w:vAlign w:val="center"/>
          </w:tcPr>
          <w:p w14:paraId="716B56B7" w14:textId="77777777" w:rsidR="003520FA" w:rsidRPr="00EC0475" w:rsidRDefault="00821D70">
            <w:pPr>
              <w:spacing w:before="40" w:after="40"/>
              <w:rPr>
                <w:lang w:val="uz-Latn-UZ"/>
              </w:rPr>
            </w:pPr>
            <w:r w:rsidRPr="00EC0475">
              <w:rPr>
                <w:b/>
                <w:bCs/>
                <w:color w:val="FFFFFF"/>
                <w:sz w:val="18"/>
                <w:szCs w:val="18"/>
                <w:lang w:val="uz-Latn-UZ"/>
              </w:rPr>
              <w:t>Tezlashtirilgan va aniq diagnostika uchun laboratoriya xizmatini modernizatsiya qilish</w:t>
            </w:r>
          </w:p>
        </w:tc>
        <w:tc>
          <w:tcPr>
            <w:tcW w:w="560" w:type="dxa"/>
            <w:shd w:val="clear" w:color="auto" w:fill="0B3D5C"/>
            <w:tcMar>
              <w:top w:w="60" w:type="dxa"/>
              <w:left w:w="100" w:type="dxa"/>
              <w:bottom w:w="60" w:type="dxa"/>
              <w:right w:w="100" w:type="dxa"/>
            </w:tcMar>
            <w:vAlign w:val="center"/>
          </w:tcPr>
          <w:p w14:paraId="3DEA969A"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6BA06FFA"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04F4C874"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3DBABCB8"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3FE6A99F"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6A062179" w14:textId="77777777">
        <w:tc>
          <w:tcPr>
            <w:tcW w:w="620" w:type="dxa"/>
            <w:tcMar>
              <w:top w:w="60" w:type="dxa"/>
              <w:left w:w="100" w:type="dxa"/>
              <w:bottom w:w="60" w:type="dxa"/>
              <w:right w:w="100" w:type="dxa"/>
            </w:tcMar>
            <w:vAlign w:val="center"/>
          </w:tcPr>
          <w:p w14:paraId="789C9D40"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2B499643" w14:textId="77777777" w:rsidR="003520FA" w:rsidRPr="00EC0475" w:rsidRDefault="00821D70">
            <w:pPr>
              <w:spacing w:before="40" w:after="40"/>
              <w:rPr>
                <w:lang w:val="uz-Latn-UZ"/>
              </w:rPr>
            </w:pPr>
            <w:r w:rsidRPr="00EC0475">
              <w:rPr>
                <w:sz w:val="18"/>
                <w:szCs w:val="18"/>
                <w:lang w:val="uz-Latn-UZ"/>
              </w:rPr>
              <w:t xml:space="preserve">Birlamchi tashxis va davolash sifatini baholash </w:t>
            </w:r>
            <w:r w:rsidRPr="00EC0475">
              <w:rPr>
                <w:sz w:val="18"/>
                <w:szCs w:val="18"/>
                <w:lang w:val="uz-Latn-UZ"/>
              </w:rPr>
              <w:t>uchun reagentlar mavjudligini ta’minlash.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16657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3FCAB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14FCC2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58DF6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57FFC7E" w14:textId="77777777" w:rsidR="003520FA" w:rsidRPr="00EC0475" w:rsidRDefault="003520FA">
            <w:pPr>
              <w:spacing w:before="40" w:after="40"/>
              <w:rPr>
                <w:lang w:val="uz-Latn-UZ"/>
              </w:rPr>
            </w:pPr>
          </w:p>
        </w:tc>
      </w:tr>
      <w:tr w:rsidR="003520FA" w:rsidRPr="00EC0475" w14:paraId="6A5DAEBB" w14:textId="77777777">
        <w:tc>
          <w:tcPr>
            <w:tcW w:w="620" w:type="dxa"/>
            <w:tcMar>
              <w:top w:w="60" w:type="dxa"/>
              <w:left w:w="100" w:type="dxa"/>
              <w:bottom w:w="60" w:type="dxa"/>
              <w:right w:w="100" w:type="dxa"/>
            </w:tcMar>
            <w:vAlign w:val="center"/>
          </w:tcPr>
          <w:p w14:paraId="083F058A"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74C425CB" w14:textId="77777777" w:rsidR="003520FA" w:rsidRPr="00EC0475" w:rsidRDefault="00821D70">
            <w:pPr>
              <w:spacing w:before="40" w:after="40"/>
              <w:rPr>
                <w:lang w:val="uz-Latn-UZ"/>
              </w:rPr>
            </w:pPr>
            <w:r w:rsidRPr="00EC0475">
              <w:rPr>
                <w:sz w:val="18"/>
                <w:szCs w:val="18"/>
                <w:lang w:val="uz-Latn-UZ"/>
              </w:rPr>
              <w:t>Onkologik va gematologik kasalliklarga chalingan bolalarda laboratoriya tekshiruvlari bo‘yicha mahalliy SOP va milliy uslubiy tavsiyalarni ishlab chiqish va joriy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3EAD27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298BA2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82965D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734F1D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52F15A2" w14:textId="77777777" w:rsidR="003520FA" w:rsidRPr="00EC0475" w:rsidRDefault="003520FA">
            <w:pPr>
              <w:spacing w:before="40" w:after="40"/>
              <w:rPr>
                <w:lang w:val="uz-Latn-UZ"/>
              </w:rPr>
            </w:pPr>
          </w:p>
        </w:tc>
      </w:tr>
      <w:tr w:rsidR="003520FA" w:rsidRPr="00EC0475" w14:paraId="2028D1E4" w14:textId="77777777">
        <w:tc>
          <w:tcPr>
            <w:tcW w:w="620" w:type="dxa"/>
            <w:tcMar>
              <w:top w:w="60" w:type="dxa"/>
              <w:left w:w="100" w:type="dxa"/>
              <w:bottom w:w="60" w:type="dxa"/>
              <w:right w:w="100" w:type="dxa"/>
            </w:tcMar>
            <w:vAlign w:val="center"/>
          </w:tcPr>
          <w:p w14:paraId="270535B2"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0DE9A783" w14:textId="77777777" w:rsidR="003520FA" w:rsidRPr="00EC0475" w:rsidRDefault="00821D70">
            <w:pPr>
              <w:spacing w:before="40" w:after="40"/>
              <w:rPr>
                <w:lang w:val="uz-Latn-UZ"/>
              </w:rPr>
            </w:pPr>
            <w:r w:rsidRPr="00EC0475">
              <w:rPr>
                <w:sz w:val="18"/>
                <w:szCs w:val="18"/>
                <w:lang w:val="uz-Latn-UZ"/>
              </w:rPr>
              <w:t xml:space="preserve">Barcha darajadagi </w:t>
            </w:r>
            <w:r w:rsidRPr="00EC0475">
              <w:rPr>
                <w:sz w:val="18"/>
                <w:szCs w:val="18"/>
                <w:lang w:val="uz-Latn-UZ"/>
              </w:rPr>
              <w:t>muassasalar laboratoriya xodimlarini maxsus o‘qitish.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7CC08C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978CED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AA4228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CDDB7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568CA62" w14:textId="77777777" w:rsidR="003520FA" w:rsidRPr="00EC0475" w:rsidRDefault="003520FA">
            <w:pPr>
              <w:spacing w:before="40" w:after="40"/>
              <w:rPr>
                <w:lang w:val="uz-Latn-UZ"/>
              </w:rPr>
            </w:pPr>
          </w:p>
        </w:tc>
      </w:tr>
      <w:tr w:rsidR="003520FA" w:rsidRPr="00EC0475" w14:paraId="43F91582" w14:textId="77777777">
        <w:tc>
          <w:tcPr>
            <w:tcW w:w="620" w:type="dxa"/>
            <w:tcMar>
              <w:top w:w="60" w:type="dxa"/>
              <w:left w:w="100" w:type="dxa"/>
              <w:bottom w:w="60" w:type="dxa"/>
              <w:right w:w="100" w:type="dxa"/>
            </w:tcMar>
            <w:vAlign w:val="center"/>
          </w:tcPr>
          <w:p w14:paraId="5908EBD2"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464BC8E1" w14:textId="77777777" w:rsidR="003520FA" w:rsidRPr="00EC0475" w:rsidRDefault="00821D70">
            <w:pPr>
              <w:spacing w:before="40" w:after="40"/>
              <w:rPr>
                <w:lang w:val="uz-Latn-UZ"/>
              </w:rPr>
            </w:pPr>
            <w:r w:rsidRPr="00EC0475">
              <w:rPr>
                <w:sz w:val="18"/>
                <w:szCs w:val="18"/>
                <w:lang w:val="uz-Latn-UZ"/>
              </w:rPr>
              <w:t>BOGvaIIATMda (Toshkent) molekulyar, sitogenetik, mikrobiologik, immunologik, farmakologik va morfologik tadqiqotlar uchun yangi laboratoriyalar tashkil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6647A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2D81C2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BBC98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A2EE19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9205E5" w14:textId="77777777" w:rsidR="003520FA" w:rsidRPr="00EC0475" w:rsidRDefault="003520FA">
            <w:pPr>
              <w:spacing w:before="40" w:after="40"/>
              <w:rPr>
                <w:lang w:val="uz-Latn-UZ"/>
              </w:rPr>
            </w:pPr>
          </w:p>
        </w:tc>
      </w:tr>
      <w:tr w:rsidR="003520FA" w:rsidRPr="00EC0475" w14:paraId="7F80E5A3" w14:textId="77777777">
        <w:tc>
          <w:tcPr>
            <w:tcW w:w="620" w:type="dxa"/>
            <w:tcMar>
              <w:top w:w="60" w:type="dxa"/>
              <w:left w:w="100" w:type="dxa"/>
              <w:bottom w:w="60" w:type="dxa"/>
              <w:right w:w="100" w:type="dxa"/>
            </w:tcMar>
            <w:vAlign w:val="center"/>
          </w:tcPr>
          <w:p w14:paraId="45BAE4AF"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2DE3D9DA" w14:textId="77777777" w:rsidR="003520FA" w:rsidRPr="00EC0475" w:rsidRDefault="00821D70">
            <w:pPr>
              <w:spacing w:before="40" w:after="40"/>
              <w:rPr>
                <w:lang w:val="uz-Latn-UZ"/>
              </w:rPr>
            </w:pPr>
            <w:r w:rsidRPr="00EC0475">
              <w:rPr>
                <w:sz w:val="18"/>
                <w:szCs w:val="18"/>
                <w:lang w:val="uz-Latn-UZ"/>
              </w:rPr>
              <w:t xml:space="preserve">Hududiy ko‘p </w:t>
            </w:r>
            <w:r w:rsidRPr="00EC0475">
              <w:rPr>
                <w:sz w:val="18"/>
                <w:szCs w:val="18"/>
                <w:lang w:val="uz-Latn-UZ"/>
              </w:rPr>
              <w:t>tarmoqli bolalar markazlarida morfologik, biokimyoviy, mikrobiologik va immunologik diagnostika uchun yangi laboratoriyalar tashkil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929569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1EBA2E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7D4DBF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C079C7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09BC13" w14:textId="77777777" w:rsidR="003520FA" w:rsidRPr="00EC0475" w:rsidRDefault="003520FA">
            <w:pPr>
              <w:spacing w:before="40" w:after="40"/>
              <w:rPr>
                <w:lang w:val="uz-Latn-UZ"/>
              </w:rPr>
            </w:pPr>
          </w:p>
        </w:tc>
      </w:tr>
      <w:tr w:rsidR="003520FA" w:rsidRPr="00EC0475" w14:paraId="20AD53CD" w14:textId="77777777">
        <w:tc>
          <w:tcPr>
            <w:tcW w:w="620" w:type="dxa"/>
            <w:tcMar>
              <w:top w:w="60" w:type="dxa"/>
              <w:left w:w="100" w:type="dxa"/>
              <w:bottom w:w="60" w:type="dxa"/>
              <w:right w:w="100" w:type="dxa"/>
            </w:tcMar>
            <w:vAlign w:val="center"/>
          </w:tcPr>
          <w:p w14:paraId="0EF69C06"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25CC44C2" w14:textId="77777777" w:rsidR="003520FA" w:rsidRPr="00EC0475" w:rsidRDefault="00821D70">
            <w:pPr>
              <w:spacing w:before="40" w:after="40"/>
              <w:rPr>
                <w:lang w:val="uz-Latn-UZ"/>
              </w:rPr>
            </w:pPr>
            <w:r w:rsidRPr="00EC0475">
              <w:rPr>
                <w:sz w:val="18"/>
                <w:szCs w:val="18"/>
                <w:lang w:val="uz-Latn-UZ"/>
              </w:rPr>
              <w:t>Hududiy laboratoriyalar va BOGvaIIATM (Toshkent) o‘rtasida teletibbiyot aloqasi.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876914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7AF4F1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B7A157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595AC6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A04AEA8" w14:textId="77777777" w:rsidR="003520FA" w:rsidRPr="00EC0475" w:rsidRDefault="003520FA">
            <w:pPr>
              <w:spacing w:before="40" w:after="40"/>
              <w:rPr>
                <w:lang w:val="uz-Latn-UZ"/>
              </w:rPr>
            </w:pPr>
          </w:p>
        </w:tc>
      </w:tr>
      <w:tr w:rsidR="003520FA" w:rsidRPr="00EC0475" w14:paraId="419C6719" w14:textId="77777777">
        <w:tc>
          <w:tcPr>
            <w:tcW w:w="620" w:type="dxa"/>
            <w:tcMar>
              <w:top w:w="60" w:type="dxa"/>
              <w:left w:w="100" w:type="dxa"/>
              <w:bottom w:w="60" w:type="dxa"/>
              <w:right w:w="100" w:type="dxa"/>
            </w:tcMar>
            <w:vAlign w:val="center"/>
          </w:tcPr>
          <w:p w14:paraId="3474A130" w14:textId="77777777" w:rsidR="003520FA" w:rsidRPr="00EC0475" w:rsidRDefault="00821D70">
            <w:pPr>
              <w:spacing w:before="40" w:after="40"/>
              <w:jc w:val="center"/>
              <w:rPr>
                <w:lang w:val="uz-Latn-UZ"/>
              </w:rPr>
            </w:pPr>
            <w:r w:rsidRPr="00EC0475">
              <w:rPr>
                <w:color w:val="6B7280"/>
                <w:sz w:val="18"/>
                <w:szCs w:val="18"/>
                <w:lang w:val="uz-Latn-UZ"/>
              </w:rPr>
              <w:t>7</w:t>
            </w:r>
          </w:p>
        </w:tc>
        <w:tc>
          <w:tcPr>
            <w:tcW w:w="6326" w:type="dxa"/>
            <w:tcMar>
              <w:top w:w="60" w:type="dxa"/>
              <w:left w:w="100" w:type="dxa"/>
              <w:bottom w:w="60" w:type="dxa"/>
              <w:right w:w="100" w:type="dxa"/>
            </w:tcMar>
            <w:vAlign w:val="center"/>
          </w:tcPr>
          <w:p w14:paraId="79586D60" w14:textId="77777777" w:rsidR="003520FA" w:rsidRPr="00EC0475" w:rsidRDefault="00821D70">
            <w:pPr>
              <w:spacing w:before="40" w:after="40"/>
              <w:rPr>
                <w:lang w:val="uz-Latn-UZ"/>
              </w:rPr>
            </w:pPr>
            <w:r w:rsidRPr="00EC0475">
              <w:rPr>
                <w:sz w:val="18"/>
                <w:szCs w:val="18"/>
                <w:lang w:val="uz-Latn-UZ"/>
              </w:rPr>
              <w:t xml:space="preserve">Kadrlar bilan </w:t>
            </w:r>
            <w:r w:rsidRPr="00EC0475">
              <w:rPr>
                <w:sz w:val="18"/>
                <w:szCs w:val="18"/>
                <w:lang w:val="uz-Latn-UZ"/>
              </w:rPr>
              <w:t>ta’minlash: shifokor-laborantlar, feldsher-laborantlar, bioinformatika, molekulyar va sitogenetika, oqimli sitometriya, bakteriologiya, virusologiya va mikologiya mutaxassislari.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068EBE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2E78F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E2C41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788861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8CBF86" w14:textId="77777777" w:rsidR="003520FA" w:rsidRPr="00EC0475" w:rsidRDefault="003520FA">
            <w:pPr>
              <w:spacing w:before="40" w:after="40"/>
              <w:rPr>
                <w:lang w:val="uz-Latn-UZ"/>
              </w:rPr>
            </w:pPr>
          </w:p>
        </w:tc>
      </w:tr>
    </w:tbl>
    <w:p w14:paraId="282C07BF"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272EC405" w14:textId="77777777">
        <w:trPr>
          <w:tblHeader/>
        </w:trPr>
        <w:tc>
          <w:tcPr>
            <w:tcW w:w="620" w:type="dxa"/>
            <w:shd w:val="clear" w:color="auto" w:fill="0B3D5C"/>
            <w:tcMar>
              <w:top w:w="60" w:type="dxa"/>
              <w:left w:w="100" w:type="dxa"/>
              <w:bottom w:w="60" w:type="dxa"/>
              <w:right w:w="100" w:type="dxa"/>
            </w:tcMar>
            <w:vAlign w:val="center"/>
          </w:tcPr>
          <w:p w14:paraId="3C31DFD0" w14:textId="77777777" w:rsidR="003520FA" w:rsidRPr="00EC0475" w:rsidRDefault="00821D70">
            <w:pPr>
              <w:spacing w:before="40" w:after="40"/>
              <w:rPr>
                <w:lang w:val="uz-Latn-UZ"/>
              </w:rPr>
            </w:pPr>
            <w:r w:rsidRPr="00EC0475">
              <w:rPr>
                <w:b/>
                <w:bCs/>
                <w:color w:val="FFFFFF"/>
                <w:sz w:val="18"/>
                <w:szCs w:val="18"/>
                <w:lang w:val="uz-Latn-UZ"/>
              </w:rPr>
              <w:t>2.4</w:t>
            </w:r>
          </w:p>
        </w:tc>
        <w:tc>
          <w:tcPr>
            <w:tcW w:w="6326" w:type="dxa"/>
            <w:shd w:val="clear" w:color="auto" w:fill="0B3D5C"/>
            <w:tcMar>
              <w:top w:w="60" w:type="dxa"/>
              <w:left w:w="100" w:type="dxa"/>
              <w:bottom w:w="60" w:type="dxa"/>
              <w:right w:w="100" w:type="dxa"/>
            </w:tcMar>
            <w:vAlign w:val="center"/>
          </w:tcPr>
          <w:p w14:paraId="6063F598" w14:textId="77777777" w:rsidR="003520FA" w:rsidRPr="00EC0475" w:rsidRDefault="00821D70">
            <w:pPr>
              <w:spacing w:before="40" w:after="40"/>
              <w:rPr>
                <w:lang w:val="uz-Latn-UZ"/>
              </w:rPr>
            </w:pPr>
            <w:r w:rsidRPr="00EC0475">
              <w:rPr>
                <w:b/>
                <w:bCs/>
                <w:color w:val="FFFFFF"/>
                <w:sz w:val="18"/>
                <w:szCs w:val="18"/>
                <w:lang w:val="uz-Latn-UZ"/>
              </w:rPr>
              <w:t xml:space="preserve">Morfologik diagnostika referens-markazlari va </w:t>
            </w:r>
            <w:r w:rsidRPr="00EC0475">
              <w:rPr>
                <w:b/>
                <w:bCs/>
                <w:color w:val="FFFFFF"/>
                <w:sz w:val="18"/>
                <w:szCs w:val="18"/>
                <w:lang w:val="uz-Latn-UZ"/>
              </w:rPr>
              <w:t>maslahatlar tarmog‘i</w:t>
            </w:r>
          </w:p>
        </w:tc>
        <w:tc>
          <w:tcPr>
            <w:tcW w:w="560" w:type="dxa"/>
            <w:shd w:val="clear" w:color="auto" w:fill="0B3D5C"/>
            <w:tcMar>
              <w:top w:w="60" w:type="dxa"/>
              <w:left w:w="100" w:type="dxa"/>
              <w:bottom w:w="60" w:type="dxa"/>
              <w:right w:w="100" w:type="dxa"/>
            </w:tcMar>
            <w:vAlign w:val="center"/>
          </w:tcPr>
          <w:p w14:paraId="75D1A98C"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07625E31"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63C43ADE"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7A1331E8"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4D6E9AA0"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592F04C2" w14:textId="77777777">
        <w:tc>
          <w:tcPr>
            <w:tcW w:w="620" w:type="dxa"/>
            <w:tcMar>
              <w:top w:w="60" w:type="dxa"/>
              <w:left w:w="100" w:type="dxa"/>
              <w:bottom w:w="60" w:type="dxa"/>
              <w:right w:w="100" w:type="dxa"/>
            </w:tcMar>
            <w:vAlign w:val="center"/>
          </w:tcPr>
          <w:p w14:paraId="4822A9C4"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74D795A6" w14:textId="77777777" w:rsidR="003520FA" w:rsidRPr="00EC0475" w:rsidRDefault="00821D70">
            <w:pPr>
              <w:spacing w:before="40" w:after="40"/>
              <w:rPr>
                <w:lang w:val="uz-Latn-UZ"/>
              </w:rPr>
            </w:pPr>
            <w:r w:rsidRPr="00EC0475">
              <w:rPr>
                <w:sz w:val="18"/>
                <w:szCs w:val="18"/>
                <w:lang w:val="uz-Latn-UZ"/>
              </w:rPr>
              <w:t>BOGvaIIATM (Toshkent) negizida malakali kadrlar, zamonaviy uskunalar va reagentlar hamda sarflash materiallari bilan doimiy ta’minlangan morfologik diagnostika referens-markazini tashkil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D94EC2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5346EE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78F92D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A015D2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15EB412" w14:textId="77777777" w:rsidR="003520FA" w:rsidRPr="00EC0475" w:rsidRDefault="003520FA">
            <w:pPr>
              <w:spacing w:before="40" w:after="40"/>
              <w:rPr>
                <w:lang w:val="uz-Latn-UZ"/>
              </w:rPr>
            </w:pPr>
          </w:p>
        </w:tc>
      </w:tr>
      <w:tr w:rsidR="003520FA" w:rsidRPr="00EC0475" w14:paraId="354BFC8B" w14:textId="77777777">
        <w:tc>
          <w:tcPr>
            <w:tcW w:w="620" w:type="dxa"/>
            <w:tcMar>
              <w:top w:w="60" w:type="dxa"/>
              <w:left w:w="100" w:type="dxa"/>
              <w:bottom w:w="60" w:type="dxa"/>
              <w:right w:w="100" w:type="dxa"/>
            </w:tcMar>
            <w:vAlign w:val="center"/>
          </w:tcPr>
          <w:p w14:paraId="7BD667CE"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6B59482A" w14:textId="77777777" w:rsidR="003520FA" w:rsidRPr="00EC0475" w:rsidRDefault="00821D70">
            <w:pPr>
              <w:spacing w:before="40" w:after="40"/>
              <w:rPr>
                <w:lang w:val="uz-Latn-UZ"/>
              </w:rPr>
            </w:pPr>
            <w:r w:rsidRPr="00EC0475">
              <w:rPr>
                <w:sz w:val="18"/>
                <w:szCs w:val="18"/>
                <w:lang w:val="uz-Latn-UZ"/>
              </w:rPr>
              <w:t>Birlamchi tashxis uchun sitologik, sitokimyoviy, gistologik va immunogistokimyoviy tadqiqotlar bo‘yicha mahalliy SOP va milliy tavsiyalar.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3256B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534794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91D5C6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66DC8E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CC24E8B" w14:textId="77777777" w:rsidR="003520FA" w:rsidRPr="00EC0475" w:rsidRDefault="003520FA">
            <w:pPr>
              <w:spacing w:before="40" w:after="40"/>
              <w:rPr>
                <w:lang w:val="uz-Latn-UZ"/>
              </w:rPr>
            </w:pPr>
          </w:p>
        </w:tc>
      </w:tr>
      <w:tr w:rsidR="003520FA" w:rsidRPr="00EC0475" w14:paraId="1CAAB38A" w14:textId="77777777">
        <w:tc>
          <w:tcPr>
            <w:tcW w:w="620" w:type="dxa"/>
            <w:tcMar>
              <w:top w:w="60" w:type="dxa"/>
              <w:left w:w="100" w:type="dxa"/>
              <w:bottom w:w="60" w:type="dxa"/>
              <w:right w:w="100" w:type="dxa"/>
            </w:tcMar>
            <w:vAlign w:val="center"/>
          </w:tcPr>
          <w:p w14:paraId="3F24365D"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6B466DC4" w14:textId="77777777" w:rsidR="003520FA" w:rsidRPr="00EC0475" w:rsidRDefault="00821D70">
            <w:pPr>
              <w:spacing w:before="40" w:after="40"/>
              <w:rPr>
                <w:lang w:val="uz-Latn-UZ"/>
              </w:rPr>
            </w:pPr>
            <w:r w:rsidRPr="00EC0475">
              <w:rPr>
                <w:sz w:val="18"/>
                <w:szCs w:val="18"/>
                <w:lang w:val="uz-Latn-UZ"/>
              </w:rPr>
              <w:t xml:space="preserve">Hududiy va xorijiy hamkor markazlar bilan gisto- va sitopreparatlar bo‘yicha teletibbiyot </w:t>
            </w:r>
            <w:r w:rsidRPr="00EC0475">
              <w:rPr>
                <w:sz w:val="18"/>
                <w:szCs w:val="18"/>
                <w:lang w:val="uz-Latn-UZ"/>
              </w:rPr>
              <w:t>maslahatlari; referens-laboratoriyada birlamchi preparatlarni “ikkinchi fikr” tamoyili bo‘yicha majburiy qayta ko‘rib chiqish.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EDEC3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D8AF48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6D3F25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C05449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124D276" w14:textId="77777777" w:rsidR="003520FA" w:rsidRPr="00EC0475" w:rsidRDefault="003520FA">
            <w:pPr>
              <w:spacing w:before="40" w:after="40"/>
              <w:rPr>
                <w:lang w:val="uz-Latn-UZ"/>
              </w:rPr>
            </w:pPr>
          </w:p>
        </w:tc>
      </w:tr>
      <w:tr w:rsidR="003520FA" w:rsidRPr="00EC0475" w14:paraId="667D1B91" w14:textId="77777777">
        <w:tc>
          <w:tcPr>
            <w:tcW w:w="620" w:type="dxa"/>
            <w:tcMar>
              <w:top w:w="60" w:type="dxa"/>
              <w:left w:w="100" w:type="dxa"/>
              <w:bottom w:w="60" w:type="dxa"/>
              <w:right w:w="100" w:type="dxa"/>
            </w:tcMar>
            <w:vAlign w:val="center"/>
          </w:tcPr>
          <w:p w14:paraId="5BB67139"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01228B7A" w14:textId="77777777" w:rsidR="003520FA" w:rsidRPr="00EC0475" w:rsidRDefault="00821D70">
            <w:pPr>
              <w:spacing w:before="40" w:after="40"/>
              <w:rPr>
                <w:lang w:val="uz-Latn-UZ"/>
              </w:rPr>
            </w:pPr>
            <w:r w:rsidRPr="00EC0475">
              <w:rPr>
                <w:sz w:val="18"/>
                <w:szCs w:val="18"/>
                <w:lang w:val="uz-Latn-UZ"/>
              </w:rPr>
              <w:t xml:space="preserve">Referens- va hududiy laboratoriyalar sitologlari va patologoanatomlarini maxsus o‘qitish va muntazam qayta </w:t>
            </w:r>
            <w:r w:rsidRPr="00EC0475">
              <w:rPr>
                <w:sz w:val="18"/>
                <w:szCs w:val="18"/>
                <w:lang w:val="uz-Latn-UZ"/>
              </w:rPr>
              <w:t>tayyorlash.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54D6CC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532DF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01744F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7BEA7D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838CF7F" w14:textId="77777777" w:rsidR="003520FA" w:rsidRPr="00EC0475" w:rsidRDefault="003520FA">
            <w:pPr>
              <w:spacing w:before="40" w:after="40"/>
              <w:rPr>
                <w:lang w:val="uz-Latn-UZ"/>
              </w:rPr>
            </w:pPr>
          </w:p>
        </w:tc>
      </w:tr>
      <w:tr w:rsidR="003520FA" w:rsidRPr="00EC0475" w14:paraId="39CDB7A4" w14:textId="77777777">
        <w:tc>
          <w:tcPr>
            <w:tcW w:w="620" w:type="dxa"/>
            <w:tcMar>
              <w:top w:w="60" w:type="dxa"/>
              <w:left w:w="100" w:type="dxa"/>
              <w:bottom w:w="60" w:type="dxa"/>
              <w:right w:w="100" w:type="dxa"/>
            </w:tcMar>
            <w:vAlign w:val="center"/>
          </w:tcPr>
          <w:p w14:paraId="6897811C"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1740FD8B" w14:textId="77777777" w:rsidR="003520FA" w:rsidRPr="00EC0475" w:rsidRDefault="00821D70">
            <w:pPr>
              <w:spacing w:before="40" w:after="40"/>
              <w:rPr>
                <w:lang w:val="uz-Latn-UZ"/>
              </w:rPr>
            </w:pPr>
            <w:r w:rsidRPr="00EC0475">
              <w:rPr>
                <w:sz w:val="18"/>
                <w:szCs w:val="18"/>
                <w:lang w:val="uz-Latn-UZ"/>
              </w:rPr>
              <w:t>Hududiy laboratoriyalarni reagentlar va sarflash materiallari bilan muntazam ta’minlash.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4B865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6D0D4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9A2F83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C19426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0153CE4" w14:textId="77777777" w:rsidR="003520FA" w:rsidRPr="00EC0475" w:rsidRDefault="003520FA">
            <w:pPr>
              <w:spacing w:before="40" w:after="40"/>
              <w:rPr>
                <w:lang w:val="uz-Latn-UZ"/>
              </w:rPr>
            </w:pPr>
          </w:p>
        </w:tc>
      </w:tr>
    </w:tbl>
    <w:p w14:paraId="240AECFD"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674420F4" w14:textId="77777777">
        <w:trPr>
          <w:tblHeader/>
        </w:trPr>
        <w:tc>
          <w:tcPr>
            <w:tcW w:w="620" w:type="dxa"/>
            <w:shd w:val="clear" w:color="auto" w:fill="0B3D5C"/>
            <w:tcMar>
              <w:top w:w="60" w:type="dxa"/>
              <w:left w:w="100" w:type="dxa"/>
              <w:bottom w:w="60" w:type="dxa"/>
              <w:right w:w="100" w:type="dxa"/>
            </w:tcMar>
            <w:vAlign w:val="center"/>
          </w:tcPr>
          <w:p w14:paraId="52327AA7" w14:textId="77777777" w:rsidR="003520FA" w:rsidRPr="00EC0475" w:rsidRDefault="00821D70">
            <w:pPr>
              <w:spacing w:before="40" w:after="40"/>
              <w:rPr>
                <w:lang w:val="uz-Latn-UZ"/>
              </w:rPr>
            </w:pPr>
            <w:r w:rsidRPr="00EC0475">
              <w:rPr>
                <w:b/>
                <w:bCs/>
                <w:color w:val="FFFFFF"/>
                <w:sz w:val="18"/>
                <w:szCs w:val="18"/>
                <w:lang w:val="uz-Latn-UZ"/>
              </w:rPr>
              <w:lastRenderedPageBreak/>
              <w:t>2.5</w:t>
            </w:r>
          </w:p>
        </w:tc>
        <w:tc>
          <w:tcPr>
            <w:tcW w:w="6326" w:type="dxa"/>
            <w:shd w:val="clear" w:color="auto" w:fill="0B3D5C"/>
            <w:tcMar>
              <w:top w:w="60" w:type="dxa"/>
              <w:left w:w="100" w:type="dxa"/>
              <w:bottom w:w="60" w:type="dxa"/>
              <w:right w:w="100" w:type="dxa"/>
            </w:tcMar>
            <w:vAlign w:val="center"/>
          </w:tcPr>
          <w:p w14:paraId="75984337" w14:textId="77777777" w:rsidR="003520FA" w:rsidRPr="00EC0475" w:rsidRDefault="00821D70">
            <w:pPr>
              <w:spacing w:before="40" w:after="40"/>
              <w:rPr>
                <w:lang w:val="uz-Latn-UZ"/>
              </w:rPr>
            </w:pPr>
            <w:r w:rsidRPr="00EC0475">
              <w:rPr>
                <w:b/>
                <w:bCs/>
                <w:color w:val="FFFFFF"/>
                <w:sz w:val="18"/>
                <w:szCs w:val="18"/>
                <w:lang w:val="uz-Latn-UZ"/>
              </w:rPr>
              <w:t>Bolalarda o‘smalarning nur diagnostikasini modernizatsiya qilish</w:t>
            </w:r>
          </w:p>
        </w:tc>
        <w:tc>
          <w:tcPr>
            <w:tcW w:w="560" w:type="dxa"/>
            <w:shd w:val="clear" w:color="auto" w:fill="0B3D5C"/>
            <w:tcMar>
              <w:top w:w="60" w:type="dxa"/>
              <w:left w:w="100" w:type="dxa"/>
              <w:bottom w:w="60" w:type="dxa"/>
              <w:right w:w="100" w:type="dxa"/>
            </w:tcMar>
            <w:vAlign w:val="center"/>
          </w:tcPr>
          <w:p w14:paraId="6D577A0E"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4FF26CA3"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223E854E"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538CBDE1"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595D3196"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4A58964C" w14:textId="77777777">
        <w:tc>
          <w:tcPr>
            <w:tcW w:w="620" w:type="dxa"/>
            <w:tcMar>
              <w:top w:w="60" w:type="dxa"/>
              <w:left w:w="100" w:type="dxa"/>
              <w:bottom w:w="60" w:type="dxa"/>
              <w:right w:w="100" w:type="dxa"/>
            </w:tcMar>
            <w:vAlign w:val="center"/>
          </w:tcPr>
          <w:p w14:paraId="3BB12C33"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16F96829" w14:textId="77777777" w:rsidR="003520FA" w:rsidRPr="00EC0475" w:rsidRDefault="00821D70">
            <w:pPr>
              <w:spacing w:before="40" w:after="40"/>
              <w:rPr>
                <w:lang w:val="uz-Latn-UZ"/>
              </w:rPr>
            </w:pPr>
            <w:r w:rsidRPr="00EC0475">
              <w:rPr>
                <w:sz w:val="18"/>
                <w:szCs w:val="18"/>
                <w:lang w:val="uz-Latn-UZ"/>
              </w:rPr>
              <w:t xml:space="preserve">Erta tashxisga </w:t>
            </w:r>
            <w:r w:rsidRPr="00EC0475">
              <w:rPr>
                <w:sz w:val="18"/>
                <w:szCs w:val="18"/>
                <w:lang w:val="uz-Latn-UZ"/>
              </w:rPr>
              <w:t>ko‘maklashuvchi sifatli vizualizatsiyani birlamchi va ikkilamchi bo‘g‘in shifoxonalari uchun ta’minlash.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91DB93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58834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2AFEE5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256588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58E978C" w14:textId="77777777" w:rsidR="003520FA" w:rsidRPr="00EC0475" w:rsidRDefault="003520FA">
            <w:pPr>
              <w:spacing w:before="40" w:after="40"/>
              <w:rPr>
                <w:lang w:val="uz-Latn-UZ"/>
              </w:rPr>
            </w:pPr>
          </w:p>
        </w:tc>
      </w:tr>
      <w:tr w:rsidR="003520FA" w:rsidRPr="00EC0475" w14:paraId="0346FE9D" w14:textId="77777777">
        <w:tc>
          <w:tcPr>
            <w:tcW w:w="620" w:type="dxa"/>
            <w:tcMar>
              <w:top w:w="60" w:type="dxa"/>
              <w:left w:w="100" w:type="dxa"/>
              <w:bottom w:w="60" w:type="dxa"/>
              <w:right w:w="100" w:type="dxa"/>
            </w:tcMar>
            <w:vAlign w:val="center"/>
          </w:tcPr>
          <w:p w14:paraId="438AC38A"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3D7C6E7C" w14:textId="77777777" w:rsidR="003520FA" w:rsidRPr="00EC0475" w:rsidRDefault="00821D70">
            <w:pPr>
              <w:spacing w:before="40" w:after="40"/>
              <w:rPr>
                <w:lang w:val="uz-Latn-UZ"/>
              </w:rPr>
            </w:pPr>
            <w:r w:rsidRPr="00EC0475">
              <w:rPr>
                <w:sz w:val="18"/>
                <w:szCs w:val="18"/>
                <w:lang w:val="uz-Latn-UZ"/>
              </w:rPr>
              <w:t>BOGvaIIATM (Toshkent) nur diagnostikasi bo‘limini ekspert darajasidagi tadqiqotlar</w:t>
            </w:r>
            <w:r w:rsidRPr="00EC0475">
              <w:rPr>
                <w:sz w:val="18"/>
                <w:szCs w:val="18"/>
                <w:lang w:val="uz-Latn-UZ"/>
              </w:rPr>
              <w:t xml:space="preserve"> (MRT, MSKT, OFEKT, PET-KT, MIBG-ssintigrafiya) uchun jihozlash va kadrlar bilan ta’minlash.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9A74D5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24F92B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1BD786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CC22C5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02CD728" w14:textId="77777777" w:rsidR="003520FA" w:rsidRPr="00EC0475" w:rsidRDefault="003520FA">
            <w:pPr>
              <w:spacing w:before="40" w:after="40"/>
              <w:rPr>
                <w:lang w:val="uz-Latn-UZ"/>
              </w:rPr>
            </w:pPr>
          </w:p>
        </w:tc>
      </w:tr>
      <w:tr w:rsidR="003520FA" w:rsidRPr="00EC0475" w14:paraId="5C298A0B" w14:textId="77777777">
        <w:tc>
          <w:tcPr>
            <w:tcW w:w="620" w:type="dxa"/>
            <w:tcMar>
              <w:top w:w="60" w:type="dxa"/>
              <w:left w:w="100" w:type="dxa"/>
              <w:bottom w:w="60" w:type="dxa"/>
              <w:right w:w="100" w:type="dxa"/>
            </w:tcMar>
            <w:vAlign w:val="center"/>
          </w:tcPr>
          <w:p w14:paraId="55A281DC"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565CB0EF" w14:textId="77777777" w:rsidR="003520FA" w:rsidRPr="00EC0475" w:rsidRDefault="00821D70">
            <w:pPr>
              <w:spacing w:before="40" w:after="40"/>
              <w:rPr>
                <w:lang w:val="uz-Latn-UZ"/>
              </w:rPr>
            </w:pPr>
            <w:r w:rsidRPr="00EC0475">
              <w:rPr>
                <w:sz w:val="18"/>
                <w:szCs w:val="18"/>
                <w:lang w:val="uz-Latn-UZ"/>
              </w:rPr>
              <w:t xml:space="preserve">Hududiy markazlarda va BOGvaIIATMda kichik yoshdagi bemorlar uchun narkoz ostida tekshiruvlar; uskunalar xaridi va anesteziologiya xizmati </w:t>
            </w:r>
            <w:r w:rsidRPr="00EC0475">
              <w:rPr>
                <w:sz w:val="18"/>
                <w:szCs w:val="18"/>
                <w:lang w:val="uz-Latn-UZ"/>
              </w:rPr>
              <w:t>stavkalarini belgilash.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CFCB3C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89321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B540FB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2EC04D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382CE19" w14:textId="77777777" w:rsidR="003520FA" w:rsidRPr="00EC0475" w:rsidRDefault="003520FA">
            <w:pPr>
              <w:spacing w:before="40" w:after="40"/>
              <w:rPr>
                <w:lang w:val="uz-Latn-UZ"/>
              </w:rPr>
            </w:pPr>
          </w:p>
        </w:tc>
      </w:tr>
      <w:tr w:rsidR="003520FA" w:rsidRPr="00EC0475" w14:paraId="711999A8" w14:textId="77777777">
        <w:tc>
          <w:tcPr>
            <w:tcW w:w="620" w:type="dxa"/>
            <w:tcMar>
              <w:top w:w="60" w:type="dxa"/>
              <w:left w:w="100" w:type="dxa"/>
              <w:bottom w:w="60" w:type="dxa"/>
              <w:right w:w="100" w:type="dxa"/>
            </w:tcMar>
            <w:vAlign w:val="center"/>
          </w:tcPr>
          <w:p w14:paraId="40A1B697"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16E69C98" w14:textId="77777777" w:rsidR="003520FA" w:rsidRPr="00EC0475" w:rsidRDefault="00821D70">
            <w:pPr>
              <w:spacing w:before="40" w:after="40"/>
              <w:rPr>
                <w:lang w:val="uz-Latn-UZ"/>
              </w:rPr>
            </w:pPr>
            <w:r w:rsidRPr="00EC0475">
              <w:rPr>
                <w:sz w:val="18"/>
                <w:szCs w:val="18"/>
                <w:lang w:val="uz-Latn-UZ"/>
              </w:rPr>
              <w:t>Shifoxonalar ichida va ular o‘rtasida ma’lumot almashish uchun D-MED platformasida PACS formatidagi teletibbiyot maslahatlari tizimi.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8122F9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B95CF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E2F919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1F2553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8BBA0EE" w14:textId="77777777" w:rsidR="003520FA" w:rsidRPr="00EC0475" w:rsidRDefault="003520FA">
            <w:pPr>
              <w:spacing w:before="40" w:after="40"/>
              <w:rPr>
                <w:lang w:val="uz-Latn-UZ"/>
              </w:rPr>
            </w:pPr>
          </w:p>
        </w:tc>
      </w:tr>
    </w:tbl>
    <w:p w14:paraId="7E28C201" w14:textId="77777777" w:rsidR="003520FA" w:rsidRPr="00EC0475" w:rsidRDefault="003520FA">
      <w:pPr>
        <w:spacing w:after="160"/>
        <w:rPr>
          <w:lang w:val="uz-Latn-UZ"/>
        </w:rPr>
      </w:pPr>
    </w:p>
    <w:p w14:paraId="7CA7A9DA" w14:textId="77777777" w:rsidR="003520FA" w:rsidRPr="00EC0475" w:rsidRDefault="00821D70">
      <w:pPr>
        <w:pStyle w:val="2"/>
        <w:rPr>
          <w:lang w:val="uz-Latn-UZ"/>
        </w:rPr>
      </w:pPr>
      <w:bookmarkStart w:id="17" w:name="_Toc240543977"/>
      <w:r w:rsidRPr="00EC0475">
        <w:rPr>
          <w:lang w:val="uz-Latn-UZ"/>
        </w:rPr>
        <w:t>Asosiy natijadorlik ko‘rsatkichlari</w:t>
      </w:r>
      <w:bookmarkEnd w:id="17"/>
    </w:p>
    <w:p w14:paraId="472C1C63" w14:textId="77777777" w:rsidR="003520FA" w:rsidRPr="00EC0475" w:rsidRDefault="00821D70">
      <w:pPr>
        <w:pStyle w:val="a4"/>
        <w:numPr>
          <w:ilvl w:val="0"/>
          <w:numId w:val="5"/>
        </w:numPr>
        <w:spacing w:after="60" w:line="264" w:lineRule="auto"/>
        <w:rPr>
          <w:lang w:val="uz-Latn-UZ"/>
        </w:rPr>
      </w:pPr>
      <w:r w:rsidRPr="00EC0475">
        <w:rPr>
          <w:lang w:val="uz-Latn-UZ"/>
        </w:rPr>
        <w:t xml:space="preserve">Tashxislarning 95 foizi sog‘liqni </w:t>
      </w:r>
      <w:r w:rsidRPr="00EC0475">
        <w:rPr>
          <w:lang w:val="uz-Latn-UZ"/>
        </w:rPr>
        <w:t>saqlash tizimiga birinchi murojaatdan 14 kun ichida qo‘yiladi.</w:t>
      </w:r>
    </w:p>
    <w:p w14:paraId="0249D61D" w14:textId="77777777" w:rsidR="003520FA" w:rsidRPr="00EC0475" w:rsidRDefault="00821D70">
      <w:pPr>
        <w:pStyle w:val="a4"/>
        <w:numPr>
          <w:ilvl w:val="0"/>
          <w:numId w:val="5"/>
        </w:numPr>
        <w:spacing w:after="60" w:line="264" w:lineRule="auto"/>
        <w:rPr>
          <w:lang w:val="uz-Latn-UZ"/>
        </w:rPr>
      </w:pPr>
      <w:r w:rsidRPr="00EC0475">
        <w:rPr>
          <w:lang w:val="uz-Latn-UZ"/>
        </w:rPr>
        <w:t>Birlamchi bo‘g‘in shifokorlarining 98 foizi bolalar saratonini erta tashxislash bo‘yicha xabardor.</w:t>
      </w:r>
    </w:p>
    <w:p w14:paraId="65A7C956" w14:textId="77777777" w:rsidR="003520FA" w:rsidRPr="00EC0475" w:rsidRDefault="00821D70">
      <w:pPr>
        <w:pStyle w:val="a4"/>
        <w:numPr>
          <w:ilvl w:val="0"/>
          <w:numId w:val="5"/>
        </w:numPr>
        <w:spacing w:after="60" w:line="264" w:lineRule="auto"/>
        <w:rPr>
          <w:lang w:val="uz-Latn-UZ"/>
        </w:rPr>
      </w:pPr>
      <w:r w:rsidRPr="00EC0475">
        <w:rPr>
          <w:lang w:val="uz-Latn-UZ"/>
        </w:rPr>
        <w:t>Yordamning barcha darajalarida davolash protokollarida nazarda tutilgan laboratoriya tekshiruv</w:t>
      </w:r>
      <w:r w:rsidRPr="00EC0475">
        <w:rPr>
          <w:lang w:val="uz-Latn-UZ"/>
        </w:rPr>
        <w:t>lari bilan 96 % ta’minlanganlik.</w:t>
      </w:r>
    </w:p>
    <w:p w14:paraId="70E3C7ED" w14:textId="77777777" w:rsidR="003520FA" w:rsidRPr="00EC0475" w:rsidRDefault="00821D70">
      <w:pPr>
        <w:pStyle w:val="a4"/>
        <w:numPr>
          <w:ilvl w:val="0"/>
          <w:numId w:val="5"/>
        </w:numPr>
        <w:spacing w:after="60" w:line="264" w:lineRule="auto"/>
        <w:rPr>
          <w:lang w:val="uz-Latn-UZ"/>
        </w:rPr>
      </w:pPr>
      <w:r w:rsidRPr="00EC0475">
        <w:rPr>
          <w:lang w:val="uz-Latn-UZ"/>
        </w:rPr>
        <w:t>Birlamchi tashxislarning referens-laboratoriyadagi tasdiqlovchi diagnostika bilan 95 % mos kelishi.</w:t>
      </w:r>
    </w:p>
    <w:p w14:paraId="6D79BE37" w14:textId="77777777" w:rsidR="003520FA" w:rsidRPr="00EC0475" w:rsidRDefault="00821D70">
      <w:pPr>
        <w:pStyle w:val="a4"/>
        <w:numPr>
          <w:ilvl w:val="0"/>
          <w:numId w:val="5"/>
        </w:numPr>
        <w:spacing w:after="60" w:line="264" w:lineRule="auto"/>
        <w:rPr>
          <w:lang w:val="uz-Latn-UZ"/>
        </w:rPr>
      </w:pPr>
      <w:r w:rsidRPr="00EC0475">
        <w:rPr>
          <w:lang w:val="uz-Latn-UZ"/>
        </w:rPr>
        <w:t>Barcha darajalardagi bemorlarning 97 foizi amaldagi protokollarda nazarda tutilgan nur tekshiruvlaridan foydalana oladi.</w:t>
      </w:r>
    </w:p>
    <w:p w14:paraId="72832C34" w14:textId="77777777" w:rsidR="003520FA" w:rsidRPr="00EC0475" w:rsidRDefault="00821D70">
      <w:pPr>
        <w:pStyle w:val="2"/>
        <w:rPr>
          <w:lang w:val="uz-Latn-UZ"/>
        </w:rPr>
      </w:pPr>
      <w:bookmarkStart w:id="18" w:name="_Toc240543978"/>
      <w:r w:rsidRPr="00EC0475">
        <w:rPr>
          <w:lang w:val="uz-Latn-UZ"/>
        </w:rPr>
        <w:t>20</w:t>
      </w:r>
      <w:r w:rsidRPr="00EC0475">
        <w:rPr>
          <w:lang w:val="uz-Latn-UZ"/>
        </w:rPr>
        <w:t>30–2035-yillar uchun istiqbolli yo‘nalishlar</w:t>
      </w:r>
      <w:bookmarkEnd w:id="18"/>
    </w:p>
    <w:p w14:paraId="2D43BA35" w14:textId="77777777" w:rsidR="003520FA" w:rsidRPr="00EC0475" w:rsidRDefault="00821D70">
      <w:pPr>
        <w:pStyle w:val="a4"/>
        <w:numPr>
          <w:ilvl w:val="0"/>
          <w:numId w:val="6"/>
        </w:numPr>
        <w:spacing w:after="60" w:line="264" w:lineRule="auto"/>
        <w:rPr>
          <w:lang w:val="uz-Latn-UZ"/>
        </w:rPr>
      </w:pPr>
      <w:r w:rsidRPr="00EC0475">
        <w:rPr>
          <w:lang w:val="uz-Latn-UZ"/>
        </w:rPr>
        <w:t>Bolalar onkologiyasi akademik markazi orqali erta tashxis va yo‘naltirish tizimini qo‘shni mamlakatlarga tarqatish.</w:t>
      </w:r>
    </w:p>
    <w:p w14:paraId="1A4B4BB6" w14:textId="77777777" w:rsidR="003520FA" w:rsidRPr="00EC0475" w:rsidRDefault="00821D70">
      <w:pPr>
        <w:pStyle w:val="a4"/>
        <w:numPr>
          <w:ilvl w:val="0"/>
          <w:numId w:val="6"/>
        </w:numPr>
        <w:spacing w:after="60" w:line="264" w:lineRule="auto"/>
        <w:rPr>
          <w:lang w:val="uz-Latn-UZ"/>
        </w:rPr>
      </w:pPr>
      <w:r w:rsidRPr="00EC0475">
        <w:rPr>
          <w:lang w:val="uz-Latn-UZ"/>
        </w:rPr>
        <w:t xml:space="preserve">Ayrim o‘smalarda davolash sifati va yashovchanlikni oshirish uchun biomarkerlar va </w:t>
      </w:r>
      <w:r w:rsidRPr="00EC0475">
        <w:rPr>
          <w:lang w:val="uz-Latn-UZ"/>
        </w:rPr>
        <w:t>genetik polimorfizmlar bo‘yicha innovatsion tadqiqotlar.</w:t>
      </w:r>
    </w:p>
    <w:p w14:paraId="55A45165" w14:textId="77777777" w:rsidR="003520FA" w:rsidRPr="00EC0475" w:rsidRDefault="00821D70">
      <w:pPr>
        <w:pStyle w:val="a4"/>
        <w:numPr>
          <w:ilvl w:val="0"/>
          <w:numId w:val="6"/>
        </w:numPr>
        <w:spacing w:after="60" w:line="264" w:lineRule="auto"/>
        <w:rPr>
          <w:lang w:val="uz-Latn-UZ"/>
        </w:rPr>
      </w:pPr>
      <w:r w:rsidRPr="00EC0475">
        <w:rPr>
          <w:lang w:val="uz-Latn-UZ"/>
        </w:rPr>
        <w:t>Farmakoterapiya xavfsizligi va samaradorligini oshirish uchun farmakogenetika, farmakokinetika va farmakodinamika sohasida chuqur tadqiqotlar.</w:t>
      </w:r>
    </w:p>
    <w:p w14:paraId="1BD36616" w14:textId="77777777" w:rsidR="003520FA" w:rsidRPr="00EC0475" w:rsidRDefault="00821D70">
      <w:pPr>
        <w:pStyle w:val="a4"/>
        <w:numPr>
          <w:ilvl w:val="0"/>
          <w:numId w:val="6"/>
        </w:numPr>
        <w:spacing w:after="60" w:line="264" w:lineRule="auto"/>
        <w:rPr>
          <w:lang w:val="uz-Latn-UZ"/>
        </w:rPr>
      </w:pPr>
      <w:r w:rsidRPr="00EC0475">
        <w:rPr>
          <w:lang w:val="uz-Latn-UZ"/>
        </w:rPr>
        <w:t>Irsiy qon kasalliklari va saratonga moyillik sindromlari</w:t>
      </w:r>
      <w:r w:rsidRPr="00EC0475">
        <w:rPr>
          <w:lang w:val="uz-Latn-UZ"/>
        </w:rPr>
        <w:t xml:space="preserve"> bo‘yicha kengaytirilgan neonatal skrining.</w:t>
      </w:r>
    </w:p>
    <w:p w14:paraId="18001E08" w14:textId="77777777" w:rsidR="003520FA" w:rsidRPr="00EC0475" w:rsidRDefault="00821D70">
      <w:pPr>
        <w:pStyle w:val="a4"/>
        <w:numPr>
          <w:ilvl w:val="0"/>
          <w:numId w:val="6"/>
        </w:numPr>
        <w:spacing w:after="60" w:line="264" w:lineRule="auto"/>
        <w:rPr>
          <w:lang w:val="uz-Latn-UZ"/>
        </w:rPr>
      </w:pPr>
      <w:r w:rsidRPr="00EC0475">
        <w:rPr>
          <w:lang w:val="uz-Latn-UZ"/>
        </w:rPr>
        <w:t>Davolash samaradorligi va xavfsizligini oshirish uchun nur diagnostikasining innovatsion usullari.</w:t>
      </w:r>
    </w:p>
    <w:p w14:paraId="578CC9AF" w14:textId="77777777" w:rsidR="003520FA" w:rsidRPr="00EC0475" w:rsidRDefault="00821D70">
      <w:pPr>
        <w:pStyle w:val="a4"/>
        <w:numPr>
          <w:ilvl w:val="0"/>
          <w:numId w:val="6"/>
        </w:numPr>
        <w:spacing w:after="60" w:line="264" w:lineRule="auto"/>
        <w:rPr>
          <w:lang w:val="uz-Latn-UZ"/>
        </w:rPr>
      </w:pPr>
      <w:r w:rsidRPr="00EC0475">
        <w:rPr>
          <w:lang w:val="uz-Latn-UZ"/>
        </w:rPr>
        <w:t>Milliy va hududiy markazlarning laboratoriya va nur diagnostikasi bazasida xalqaro klinik tadqiqotlar.</w:t>
      </w:r>
    </w:p>
    <w:p w14:paraId="4F2221EE" w14:textId="77777777" w:rsidR="003520FA" w:rsidRPr="00EC0475" w:rsidRDefault="00821D70">
      <w:pPr>
        <w:pStyle w:val="1"/>
        <w:pageBreakBefore/>
        <w:rPr>
          <w:lang w:val="uz-Latn-UZ"/>
        </w:rPr>
      </w:pPr>
      <w:bookmarkStart w:id="19" w:name="_Toc240543979"/>
      <w:r w:rsidRPr="00EC0475">
        <w:rPr>
          <w:lang w:val="uz-Latn-UZ"/>
        </w:rPr>
        <w:lastRenderedPageBreak/>
        <w:t>5. 3-strat</w:t>
      </w:r>
      <w:r w:rsidRPr="00EC0475">
        <w:rPr>
          <w:lang w:val="uz-Latn-UZ"/>
        </w:rPr>
        <w:t>egik maqsad. Davolashning barcha turlaridan foydalanish</w:t>
      </w:r>
      <w:bookmarkEnd w:id="19"/>
    </w:p>
    <w:p w14:paraId="6B7C7BC1" w14:textId="77777777" w:rsidR="003520FA" w:rsidRPr="00EC0475" w:rsidRDefault="00821D70">
      <w:pPr>
        <w:spacing w:after="120" w:line="276" w:lineRule="auto"/>
        <w:jc w:val="both"/>
        <w:rPr>
          <w:lang w:val="uz-Latn-UZ"/>
        </w:rPr>
      </w:pPr>
      <w:r w:rsidRPr="00EC0475">
        <w:rPr>
          <w:lang w:val="uz-Latn-UZ"/>
        </w:rPr>
        <w:t xml:space="preserve">GICC va Global platformada ishtirok etish asosiy dori vositalarini JSST tavsiyalariga muvofiq yetkazib berishni ta’minladi; 2024–2025-yillarda asosiy nozologiyalar bo‘yicha davolash protokollari SIOP </w:t>
      </w:r>
      <w:r w:rsidRPr="00EC0475">
        <w:rPr>
          <w:lang w:val="uz-Latn-UZ"/>
        </w:rPr>
        <w:t>yevropa standartlari asosida standartlashtirildi. BOGvaIIATMda operatsiyalar soni 2023-yildagi 330 tadan 2024-yilda 581 taga (100 dan ortig‘i yuqori texnologiyali) o‘sdi, 2025-yilda “o‘suvchi” endoprotezlar bilan ilk organ saqlovchi operatsiyalar bajarildi</w:t>
      </w:r>
      <w:r w:rsidRPr="00EC0475">
        <w:rPr>
          <w:lang w:val="uz-Latn-UZ"/>
        </w:rPr>
        <w:t>. RIOvaRIATMda VMAT texnologiyali zamonaviy chiziqli tezlatgichlar ishlaydi, Bolalar milliy tibbiyot markazida esa 2024-yil noyabrdan gemopoetik o‘zak hujayralar transplantatsiyasi o‘tkazilmoqda.</w:t>
      </w:r>
    </w:p>
    <w:p w14:paraId="21A48237" w14:textId="77777777" w:rsidR="003520FA" w:rsidRPr="00EC0475" w:rsidRDefault="00821D70">
      <w:pPr>
        <w:spacing w:after="120" w:line="276" w:lineRule="auto"/>
        <w:jc w:val="both"/>
        <w:rPr>
          <w:lang w:val="uz-Latn-UZ"/>
        </w:rPr>
      </w:pPr>
      <w:r w:rsidRPr="00EC0475">
        <w:rPr>
          <w:lang w:val="uz-Latn-UZ"/>
        </w:rPr>
        <w:t>Shunga qaramay, yashovchanlik sekin o‘smoqda. Global platfor</w:t>
      </w:r>
      <w:r w:rsidRPr="00EC0475">
        <w:rPr>
          <w:lang w:val="uz-Latn-UZ"/>
        </w:rPr>
        <w:t>ma faqat asosiy kimyoterapiyani qamrab oladi: maqsadli terapiya, immunoterapiya va transplantatsiya kam ochiq bo‘lib qolmoqda, zamonaviy protokollarni esa infratuzilma va kadrlar yo‘qligi sababli hududiy shifoxonalarda joriy etib bo‘lmaydi. Farmatsevtika x</w:t>
      </w:r>
      <w:r w:rsidRPr="00EC0475">
        <w:rPr>
          <w:lang w:val="uz-Latn-UZ"/>
        </w:rPr>
        <w:t>avfsizligi va farmakonazorat zaif; hamroh terapiya (mikroblarga qarshi vositalar, immunoglobulinlar) bo‘yicha standartlar va zamonaviy preparatlar yo‘q; qon quyish xavfsiz emas (bemorlarning 9,6–29 foizi gepatit C bilan zararlangan); immunologik monitoring</w:t>
      </w:r>
      <w:r w:rsidRPr="00EC0475">
        <w:rPr>
          <w:lang w:val="uz-Latn-UZ"/>
        </w:rPr>
        <w:t xml:space="preserve"> va infeksiyalar nazorati mavjud emas. Har yili 400 dan ortiq bola suyak ko‘migi transplantatsiyasiga muhtoj, biroq chet elga atigi 20 ga yaqin bola yuboriladi va qaytganlarning aksariyati transplantatsiyadan keyingi parvarish yo‘qligi sababli og‘ir asorat</w:t>
      </w:r>
      <w:r w:rsidRPr="00EC0475">
        <w:rPr>
          <w:lang w:val="uz-Latn-UZ"/>
        </w:rPr>
        <w:t>larga duch keladi.</w:t>
      </w:r>
    </w:p>
    <w:p w14:paraId="3F244F6C" w14:textId="77777777" w:rsidR="003520FA" w:rsidRPr="00EC0475" w:rsidRDefault="00821D70">
      <w:pPr>
        <w:spacing w:after="120" w:line="276" w:lineRule="auto"/>
        <w:jc w:val="both"/>
        <w:rPr>
          <w:lang w:val="uz-Latn-UZ"/>
        </w:rPr>
      </w:pPr>
      <w:r w:rsidRPr="00EC0475">
        <w:rPr>
          <w:lang w:val="uz-Latn-UZ"/>
        </w:rPr>
        <w:t>Shu bois Reja qulaylik, shaffoflik, xavfsizlik va barqaror moliyalashtirish tamoyillari asosida dori ta’minotining barqaror zanjirini quradi hamda farmakonazorat, infeksiyalar nazorati va qon xavfsizligini “qayta yuklagan” holda innovats</w:t>
      </w:r>
      <w:r w:rsidRPr="00EC0475">
        <w:rPr>
          <w:lang w:val="uz-Latn-UZ"/>
        </w:rPr>
        <w:t>ion davolashni — molekulyar profillash, SKT, CAR-T va aniq onkologiyani standart amaliyotga integratsiya qiladi.</w:t>
      </w:r>
    </w:p>
    <w:p w14:paraId="6F07BB19" w14:textId="77777777" w:rsidR="003520FA" w:rsidRPr="00EC0475" w:rsidRDefault="00821D70">
      <w:pPr>
        <w:pStyle w:val="3"/>
        <w:rPr>
          <w:lang w:val="uz-Latn-UZ"/>
        </w:rPr>
      </w:pPr>
      <w:r w:rsidRPr="00EC0475">
        <w:rPr>
          <w:lang w:val="uz-Latn-UZ"/>
        </w:rPr>
        <w:t>Dori vositalari va diagnostika vositalari ta’minotini barqaror boshqarish</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2600"/>
        <w:gridCol w:w="7146"/>
      </w:tblGrid>
      <w:tr w:rsidR="003520FA" w:rsidRPr="00EC0475" w14:paraId="490E8D35" w14:textId="77777777">
        <w:trPr>
          <w:tblHeader/>
        </w:trPr>
        <w:tc>
          <w:tcPr>
            <w:tcW w:w="2600" w:type="dxa"/>
            <w:shd w:val="clear" w:color="auto" w:fill="0B3D5C"/>
            <w:tcMar>
              <w:top w:w="60" w:type="dxa"/>
              <w:left w:w="100" w:type="dxa"/>
              <w:bottom w:w="60" w:type="dxa"/>
              <w:right w:w="100" w:type="dxa"/>
            </w:tcMar>
            <w:vAlign w:val="center"/>
          </w:tcPr>
          <w:p w14:paraId="16A19842" w14:textId="77777777" w:rsidR="003520FA" w:rsidRPr="00EC0475" w:rsidRDefault="00821D70">
            <w:pPr>
              <w:spacing w:before="40" w:after="40"/>
              <w:rPr>
                <w:lang w:val="uz-Latn-UZ"/>
              </w:rPr>
            </w:pPr>
            <w:r w:rsidRPr="00EC0475">
              <w:rPr>
                <w:b/>
                <w:bCs/>
                <w:color w:val="FFFFFF"/>
                <w:sz w:val="18"/>
                <w:szCs w:val="18"/>
                <w:lang w:val="uz-Latn-UZ"/>
              </w:rPr>
              <w:t>Tarkibiy qism</w:t>
            </w:r>
          </w:p>
        </w:tc>
        <w:tc>
          <w:tcPr>
            <w:tcW w:w="7146" w:type="dxa"/>
            <w:shd w:val="clear" w:color="auto" w:fill="0B3D5C"/>
            <w:tcMar>
              <w:top w:w="60" w:type="dxa"/>
              <w:left w:w="100" w:type="dxa"/>
              <w:bottom w:w="60" w:type="dxa"/>
              <w:right w:w="100" w:type="dxa"/>
            </w:tcMar>
            <w:vAlign w:val="center"/>
          </w:tcPr>
          <w:p w14:paraId="505ADE4A" w14:textId="77777777" w:rsidR="003520FA" w:rsidRPr="00EC0475" w:rsidRDefault="00821D70">
            <w:pPr>
              <w:spacing w:before="40" w:after="40"/>
              <w:rPr>
                <w:lang w:val="uz-Latn-UZ"/>
              </w:rPr>
            </w:pPr>
            <w:r w:rsidRPr="00EC0475">
              <w:rPr>
                <w:b/>
                <w:bCs/>
                <w:color w:val="FFFFFF"/>
                <w:sz w:val="18"/>
                <w:szCs w:val="18"/>
                <w:lang w:val="uz-Latn-UZ"/>
              </w:rPr>
              <w:t>Asosiy elementlar</w:t>
            </w:r>
          </w:p>
        </w:tc>
      </w:tr>
      <w:tr w:rsidR="003520FA" w:rsidRPr="00EC0475" w14:paraId="6CD5EB76" w14:textId="77777777">
        <w:tc>
          <w:tcPr>
            <w:tcW w:w="2600" w:type="dxa"/>
            <w:tcMar>
              <w:top w:w="60" w:type="dxa"/>
              <w:left w:w="100" w:type="dxa"/>
              <w:bottom w:w="60" w:type="dxa"/>
              <w:right w:w="100" w:type="dxa"/>
            </w:tcMar>
            <w:vAlign w:val="center"/>
          </w:tcPr>
          <w:p w14:paraId="4E4BF94D" w14:textId="77777777" w:rsidR="003520FA" w:rsidRPr="00EC0475" w:rsidRDefault="00821D70">
            <w:pPr>
              <w:spacing w:before="40" w:after="40"/>
              <w:rPr>
                <w:lang w:val="uz-Latn-UZ"/>
              </w:rPr>
            </w:pPr>
            <w:r w:rsidRPr="00EC0475">
              <w:rPr>
                <w:b/>
                <w:bCs/>
                <w:sz w:val="18"/>
                <w:szCs w:val="18"/>
                <w:lang w:val="uz-Latn-UZ"/>
              </w:rPr>
              <w:t>Boshqaruv va tartibga solish</w:t>
            </w:r>
          </w:p>
        </w:tc>
        <w:tc>
          <w:tcPr>
            <w:tcW w:w="7146" w:type="dxa"/>
            <w:tcMar>
              <w:top w:w="60" w:type="dxa"/>
              <w:left w:w="100" w:type="dxa"/>
              <w:bottom w:w="60" w:type="dxa"/>
              <w:right w:w="100" w:type="dxa"/>
            </w:tcMar>
            <w:vAlign w:val="center"/>
          </w:tcPr>
          <w:p w14:paraId="53A7F103" w14:textId="77777777" w:rsidR="003520FA" w:rsidRPr="00EC0475" w:rsidRDefault="00821D70">
            <w:pPr>
              <w:spacing w:before="40" w:after="40"/>
              <w:rPr>
                <w:lang w:val="uz-Latn-UZ"/>
              </w:rPr>
            </w:pPr>
            <w:r w:rsidRPr="00EC0475">
              <w:rPr>
                <w:sz w:val="18"/>
                <w:szCs w:val="18"/>
                <w:lang w:val="uz-Latn-UZ"/>
              </w:rPr>
              <w:t>Xarid qilish, import, saqlash va taqsimlashning milliy qoidalari; milliy koordinator, ombor operatori, logistika markazlari va hududiy mas’ullar; Sog‘liqni saqlash vazirligi, Bojxona qo‘mitasi, Moliya vazirligi va JSST/St. Jude/YUNISEF bilan muvofiqlashtir</w:t>
            </w:r>
            <w:r w:rsidRPr="00EC0475">
              <w:rPr>
                <w:sz w:val="18"/>
                <w:szCs w:val="18"/>
                <w:lang w:val="uz-Latn-UZ"/>
              </w:rPr>
              <w:t>ish.</w:t>
            </w:r>
          </w:p>
        </w:tc>
      </w:tr>
      <w:tr w:rsidR="003520FA" w:rsidRPr="00EC0475" w14:paraId="5387BCB2" w14:textId="77777777">
        <w:tc>
          <w:tcPr>
            <w:tcW w:w="2600" w:type="dxa"/>
            <w:shd w:val="clear" w:color="auto" w:fill="F4F7F9"/>
            <w:tcMar>
              <w:top w:w="60" w:type="dxa"/>
              <w:left w:w="100" w:type="dxa"/>
              <w:bottom w:w="60" w:type="dxa"/>
              <w:right w:w="100" w:type="dxa"/>
            </w:tcMar>
            <w:vAlign w:val="center"/>
          </w:tcPr>
          <w:p w14:paraId="65B6F2DE" w14:textId="77777777" w:rsidR="003520FA" w:rsidRPr="00EC0475" w:rsidRDefault="00821D70">
            <w:pPr>
              <w:spacing w:before="40" w:after="40"/>
              <w:rPr>
                <w:lang w:val="uz-Latn-UZ"/>
              </w:rPr>
            </w:pPr>
            <w:r w:rsidRPr="00EC0475">
              <w:rPr>
                <w:b/>
                <w:bCs/>
                <w:sz w:val="18"/>
                <w:szCs w:val="18"/>
                <w:lang w:val="uz-Latn-UZ"/>
              </w:rPr>
              <w:t>Assortimentni tanlash va standartlashtirish</w:t>
            </w:r>
          </w:p>
        </w:tc>
        <w:tc>
          <w:tcPr>
            <w:tcW w:w="7146" w:type="dxa"/>
            <w:shd w:val="clear" w:color="auto" w:fill="F4F7F9"/>
            <w:tcMar>
              <w:top w:w="60" w:type="dxa"/>
              <w:left w:w="100" w:type="dxa"/>
              <w:bottom w:w="60" w:type="dxa"/>
              <w:right w:w="100" w:type="dxa"/>
            </w:tcMar>
            <w:vAlign w:val="center"/>
          </w:tcPr>
          <w:p w14:paraId="36902928" w14:textId="77777777" w:rsidR="003520FA" w:rsidRPr="00EC0475" w:rsidRDefault="00821D70">
            <w:pPr>
              <w:spacing w:before="40" w:after="40"/>
              <w:rPr>
                <w:lang w:val="uz-Latn-UZ"/>
              </w:rPr>
            </w:pPr>
            <w:r w:rsidRPr="00EC0475">
              <w:rPr>
                <w:sz w:val="18"/>
                <w:szCs w:val="18"/>
                <w:lang w:val="uz-Latn-UZ"/>
              </w:rPr>
              <w:t>JSST Asosiy dori vositalari ro‘yxati va milliy ro‘yxatga bog‘langan ustuvor dori vositalari va diagnostik testlarning yagona ro‘yxati; standartlashtirilgan dori shakllari va protokollar.</w:t>
            </w:r>
          </w:p>
        </w:tc>
      </w:tr>
      <w:tr w:rsidR="003520FA" w:rsidRPr="00EC0475" w14:paraId="6F6454A1" w14:textId="77777777">
        <w:tc>
          <w:tcPr>
            <w:tcW w:w="2600" w:type="dxa"/>
            <w:tcMar>
              <w:top w:w="60" w:type="dxa"/>
              <w:left w:w="100" w:type="dxa"/>
              <w:bottom w:w="60" w:type="dxa"/>
              <w:right w:w="100" w:type="dxa"/>
            </w:tcMar>
            <w:vAlign w:val="center"/>
          </w:tcPr>
          <w:p w14:paraId="195ED85A" w14:textId="77777777" w:rsidR="003520FA" w:rsidRPr="00EC0475" w:rsidRDefault="00821D70">
            <w:pPr>
              <w:spacing w:before="40" w:after="40"/>
              <w:rPr>
                <w:lang w:val="uz-Latn-UZ"/>
              </w:rPr>
            </w:pPr>
            <w:r w:rsidRPr="00EC0475">
              <w:rPr>
                <w:b/>
                <w:bCs/>
                <w:sz w:val="18"/>
                <w:szCs w:val="18"/>
                <w:lang w:val="uz-Latn-UZ"/>
              </w:rPr>
              <w:t>Ehtiyojni aniqlash</w:t>
            </w:r>
            <w:r w:rsidRPr="00EC0475">
              <w:rPr>
                <w:b/>
                <w:bCs/>
                <w:sz w:val="18"/>
                <w:szCs w:val="18"/>
                <w:lang w:val="uz-Latn-UZ"/>
              </w:rPr>
              <w:t xml:space="preserve"> va xaridlar</w:t>
            </w:r>
          </w:p>
        </w:tc>
        <w:tc>
          <w:tcPr>
            <w:tcW w:w="7146" w:type="dxa"/>
            <w:tcMar>
              <w:top w:w="60" w:type="dxa"/>
              <w:left w:w="100" w:type="dxa"/>
              <w:bottom w:w="60" w:type="dxa"/>
              <w:right w:w="100" w:type="dxa"/>
            </w:tcMar>
            <w:vAlign w:val="center"/>
          </w:tcPr>
          <w:p w14:paraId="669EA672" w14:textId="77777777" w:rsidR="003520FA" w:rsidRPr="00EC0475" w:rsidRDefault="00821D70">
            <w:pPr>
              <w:spacing w:before="40" w:after="40"/>
              <w:rPr>
                <w:lang w:val="uz-Latn-UZ"/>
              </w:rPr>
            </w:pPr>
            <w:r w:rsidRPr="00EC0475">
              <w:rPr>
                <w:sz w:val="18"/>
                <w:szCs w:val="18"/>
                <w:lang w:val="uz-Latn-UZ"/>
              </w:rPr>
              <w:t>Protokollar asosida ehtiyojni hisoblash; retrospektiv tahlil va choraklik ta’minot sharhlari; markazlashgan/tender xaridlari bo‘yicha SOP; uzoq muddatli shartnomalar; sifat sertifikatlariga ega tekshirilgan yetkazib beruvchilar; uskunalar uchu</w:t>
            </w:r>
            <w:r w:rsidRPr="00EC0475">
              <w:rPr>
                <w:sz w:val="18"/>
                <w:szCs w:val="18"/>
                <w:lang w:val="uz-Latn-UZ"/>
              </w:rPr>
              <w:t>n kafolat va servis shartnomalari.</w:t>
            </w:r>
          </w:p>
        </w:tc>
      </w:tr>
      <w:tr w:rsidR="003520FA" w:rsidRPr="00EC0475" w14:paraId="6097B4F3" w14:textId="77777777">
        <w:tc>
          <w:tcPr>
            <w:tcW w:w="2600" w:type="dxa"/>
            <w:shd w:val="clear" w:color="auto" w:fill="F4F7F9"/>
            <w:tcMar>
              <w:top w:w="60" w:type="dxa"/>
              <w:left w:w="100" w:type="dxa"/>
              <w:bottom w:w="60" w:type="dxa"/>
              <w:right w:w="100" w:type="dxa"/>
            </w:tcMar>
            <w:vAlign w:val="center"/>
          </w:tcPr>
          <w:p w14:paraId="770F8FEF" w14:textId="77777777" w:rsidR="003520FA" w:rsidRPr="00EC0475" w:rsidRDefault="00821D70">
            <w:pPr>
              <w:spacing w:before="40" w:after="40"/>
              <w:rPr>
                <w:lang w:val="uz-Latn-UZ"/>
              </w:rPr>
            </w:pPr>
            <w:r w:rsidRPr="00EC0475">
              <w:rPr>
                <w:b/>
                <w:bCs/>
                <w:sz w:val="18"/>
                <w:szCs w:val="18"/>
                <w:lang w:val="uz-Latn-UZ"/>
              </w:rPr>
              <w:t>Bojxona va sifatni ta’minlash</w:t>
            </w:r>
          </w:p>
        </w:tc>
        <w:tc>
          <w:tcPr>
            <w:tcW w:w="7146" w:type="dxa"/>
            <w:shd w:val="clear" w:color="auto" w:fill="F4F7F9"/>
            <w:tcMar>
              <w:top w:w="60" w:type="dxa"/>
              <w:left w:w="100" w:type="dxa"/>
              <w:bottom w:w="60" w:type="dxa"/>
              <w:right w:w="100" w:type="dxa"/>
            </w:tcMar>
            <w:vAlign w:val="center"/>
          </w:tcPr>
          <w:p w14:paraId="2B11AFF3" w14:textId="77777777" w:rsidR="003520FA" w:rsidRPr="00EC0475" w:rsidRDefault="00821D70">
            <w:pPr>
              <w:spacing w:before="40" w:after="40"/>
              <w:rPr>
                <w:lang w:val="uz-Latn-UZ"/>
              </w:rPr>
            </w:pPr>
            <w:r w:rsidRPr="00EC0475">
              <w:rPr>
                <w:sz w:val="18"/>
                <w:szCs w:val="18"/>
                <w:lang w:val="uz-Latn-UZ"/>
              </w:rPr>
              <w:t xml:space="preserve">Hayotiy muhim preparatlar va reagentlarni ustuvor ro‘yxatga olish; shoshilinch yetkazib berish uchun tayyor import hujjatlari shablonlari va vaqtinchalik ruxsatnomalar; har bir </w:t>
            </w:r>
            <w:r w:rsidRPr="00EC0475">
              <w:rPr>
                <w:sz w:val="18"/>
                <w:szCs w:val="18"/>
                <w:lang w:val="uz-Latn-UZ"/>
              </w:rPr>
              <w:t>partiyani qabul qilishda tekshirish; qaytarish/almashtirish tartibi.</w:t>
            </w:r>
          </w:p>
        </w:tc>
      </w:tr>
      <w:tr w:rsidR="003520FA" w:rsidRPr="00EC0475" w14:paraId="2EFF02BA" w14:textId="77777777">
        <w:tc>
          <w:tcPr>
            <w:tcW w:w="2600" w:type="dxa"/>
            <w:tcMar>
              <w:top w:w="60" w:type="dxa"/>
              <w:left w:w="100" w:type="dxa"/>
              <w:bottom w:w="60" w:type="dxa"/>
              <w:right w:w="100" w:type="dxa"/>
            </w:tcMar>
            <w:vAlign w:val="center"/>
          </w:tcPr>
          <w:p w14:paraId="3705A68B" w14:textId="77777777" w:rsidR="003520FA" w:rsidRPr="00EC0475" w:rsidRDefault="00821D70">
            <w:pPr>
              <w:spacing w:before="40" w:after="40"/>
              <w:rPr>
                <w:lang w:val="uz-Latn-UZ"/>
              </w:rPr>
            </w:pPr>
            <w:r w:rsidRPr="00EC0475">
              <w:rPr>
                <w:b/>
                <w:bCs/>
                <w:sz w:val="18"/>
                <w:szCs w:val="18"/>
                <w:lang w:val="uz-Latn-UZ"/>
              </w:rPr>
              <w:t>Omborxona va sovuq zanjir</w:t>
            </w:r>
          </w:p>
        </w:tc>
        <w:tc>
          <w:tcPr>
            <w:tcW w:w="7146" w:type="dxa"/>
            <w:tcMar>
              <w:top w:w="60" w:type="dxa"/>
              <w:left w:w="100" w:type="dxa"/>
              <w:bottom w:w="60" w:type="dxa"/>
              <w:right w:w="100" w:type="dxa"/>
            </w:tcMar>
            <w:vAlign w:val="center"/>
          </w:tcPr>
          <w:p w14:paraId="6ED2FB49" w14:textId="77777777" w:rsidR="003520FA" w:rsidRPr="00EC0475" w:rsidRDefault="00821D70">
            <w:pPr>
              <w:spacing w:before="40" w:after="40"/>
              <w:rPr>
                <w:lang w:val="uz-Latn-UZ"/>
              </w:rPr>
            </w:pPr>
            <w:r w:rsidRPr="00EC0475">
              <w:rPr>
                <w:sz w:val="18"/>
                <w:szCs w:val="18"/>
                <w:lang w:val="uz-Latn-UZ"/>
              </w:rPr>
              <w:t>Iqlim nazoratiga ega markaziy va hududiy omborlar; FIFO/FEFO; sitotoksik va nazorat ostidagi preparatlar uchun alohida zonalar; shtrix-kodlash va LMIS bilan int</w:t>
            </w:r>
            <w:r w:rsidRPr="00EC0475">
              <w:rPr>
                <w:sz w:val="18"/>
                <w:szCs w:val="18"/>
                <w:lang w:val="uz-Latn-UZ"/>
              </w:rPr>
              <w:t>egratsiya; harorat monitoringi va favqulodda rejalarga ega sertifikatlangan sovuq zanjir transporti.</w:t>
            </w:r>
          </w:p>
        </w:tc>
      </w:tr>
      <w:tr w:rsidR="003520FA" w:rsidRPr="00EC0475" w14:paraId="670F23BE" w14:textId="77777777">
        <w:tc>
          <w:tcPr>
            <w:tcW w:w="2600" w:type="dxa"/>
            <w:shd w:val="clear" w:color="auto" w:fill="F4F7F9"/>
            <w:tcMar>
              <w:top w:w="60" w:type="dxa"/>
              <w:left w:w="100" w:type="dxa"/>
              <w:bottom w:w="60" w:type="dxa"/>
              <w:right w:w="100" w:type="dxa"/>
            </w:tcMar>
            <w:vAlign w:val="center"/>
          </w:tcPr>
          <w:p w14:paraId="08185FEF" w14:textId="77777777" w:rsidR="003520FA" w:rsidRPr="00EC0475" w:rsidRDefault="00821D70">
            <w:pPr>
              <w:spacing w:before="40" w:after="40"/>
              <w:rPr>
                <w:lang w:val="uz-Latn-UZ"/>
              </w:rPr>
            </w:pPr>
            <w:r w:rsidRPr="00EC0475">
              <w:rPr>
                <w:b/>
                <w:bCs/>
                <w:sz w:val="18"/>
                <w:szCs w:val="18"/>
                <w:lang w:val="uz-Latn-UZ"/>
              </w:rPr>
              <w:t>Taqsimlash va kuzatish</w:t>
            </w:r>
          </w:p>
        </w:tc>
        <w:tc>
          <w:tcPr>
            <w:tcW w:w="7146" w:type="dxa"/>
            <w:shd w:val="clear" w:color="auto" w:fill="F4F7F9"/>
            <w:tcMar>
              <w:top w:w="60" w:type="dxa"/>
              <w:left w:w="100" w:type="dxa"/>
              <w:bottom w:w="60" w:type="dxa"/>
              <w:right w:w="100" w:type="dxa"/>
            </w:tcMar>
            <w:vAlign w:val="center"/>
          </w:tcPr>
          <w:p w14:paraId="2A24F671" w14:textId="77777777" w:rsidR="003520FA" w:rsidRPr="00EC0475" w:rsidRDefault="00821D70">
            <w:pPr>
              <w:spacing w:before="40" w:after="40"/>
              <w:rPr>
                <w:lang w:val="uz-Latn-UZ"/>
              </w:rPr>
            </w:pPr>
            <w:r w:rsidRPr="00EC0475">
              <w:rPr>
                <w:sz w:val="18"/>
                <w:szCs w:val="18"/>
                <w:lang w:val="uz-Latn-UZ"/>
              </w:rPr>
              <w:t>Muntazam va shoshilinch yetkazib berish marshrutlari, sitostatiklar uchun izotermik konteynerlar, chekka hududlar uchun</w:t>
            </w:r>
            <w:r w:rsidRPr="00EC0475">
              <w:rPr>
                <w:sz w:val="18"/>
                <w:szCs w:val="18"/>
                <w:lang w:val="uz-Latn-UZ"/>
              </w:rPr>
              <w:t xml:space="preserve"> multimodal logistika; klinik tizimlar bilan integratsiyalashgan yagona eLMIS; partiyalar va yaroqlilik muddatlarini kuzatish; real vaqt hisoboti; elektron retsept.</w:t>
            </w:r>
          </w:p>
        </w:tc>
      </w:tr>
      <w:tr w:rsidR="003520FA" w:rsidRPr="00EC0475" w14:paraId="6341F589" w14:textId="77777777">
        <w:tc>
          <w:tcPr>
            <w:tcW w:w="2600" w:type="dxa"/>
            <w:tcMar>
              <w:top w:w="60" w:type="dxa"/>
              <w:left w:w="100" w:type="dxa"/>
              <w:bottom w:w="60" w:type="dxa"/>
              <w:right w:w="100" w:type="dxa"/>
            </w:tcMar>
            <w:vAlign w:val="center"/>
          </w:tcPr>
          <w:p w14:paraId="4ADB0FEE" w14:textId="77777777" w:rsidR="003520FA" w:rsidRPr="00EC0475" w:rsidRDefault="00821D70">
            <w:pPr>
              <w:spacing w:before="40" w:after="40"/>
              <w:rPr>
                <w:lang w:val="uz-Latn-UZ"/>
              </w:rPr>
            </w:pPr>
            <w:r w:rsidRPr="00EC0475">
              <w:rPr>
                <w:b/>
                <w:bCs/>
                <w:sz w:val="18"/>
                <w:szCs w:val="18"/>
                <w:lang w:val="uz-Latn-UZ"/>
              </w:rPr>
              <w:t>Farmakonazorat va moliyalashtirish</w:t>
            </w:r>
          </w:p>
        </w:tc>
        <w:tc>
          <w:tcPr>
            <w:tcW w:w="7146" w:type="dxa"/>
            <w:tcMar>
              <w:top w:w="60" w:type="dxa"/>
              <w:left w:w="100" w:type="dxa"/>
              <w:bottom w:w="60" w:type="dxa"/>
              <w:right w:w="100" w:type="dxa"/>
            </w:tcMar>
            <w:vAlign w:val="center"/>
          </w:tcPr>
          <w:p w14:paraId="50FF0A7B" w14:textId="77777777" w:rsidR="003520FA" w:rsidRPr="00EC0475" w:rsidRDefault="00821D70">
            <w:pPr>
              <w:spacing w:before="40" w:after="40"/>
              <w:rPr>
                <w:lang w:val="uz-Latn-UZ"/>
              </w:rPr>
            </w:pPr>
            <w:r w:rsidRPr="00EC0475">
              <w:rPr>
                <w:sz w:val="18"/>
                <w:szCs w:val="18"/>
                <w:lang w:val="uz-Latn-UZ"/>
              </w:rPr>
              <w:t>Nojo‘ya ta’sirlar to‘g‘risida xabar berish tizimi va la</w:t>
            </w:r>
            <w:r w:rsidRPr="00EC0475">
              <w:rPr>
                <w:sz w:val="18"/>
                <w:szCs w:val="18"/>
                <w:lang w:val="uz-Latn-UZ"/>
              </w:rPr>
              <w:t>boratoriyalar sifatini tashqi baholash; zaxira jamg‘armasiga ega gibrid moliyalashtirish (davlat byudjeti, sug‘urta, grantlar); JSST Global platformasi, St. Jude va YUNISEF bilan hamkorlikni kengaytirish; ta’minot zanjirining stress-testlari; farmatsevtlar</w:t>
            </w:r>
            <w:r w:rsidRPr="00EC0475">
              <w:rPr>
                <w:sz w:val="18"/>
                <w:szCs w:val="18"/>
                <w:lang w:val="uz-Latn-UZ"/>
              </w:rPr>
              <w:t>, ombor va logistika xodimlarini o‘qitish va sertifikatlash.</w:t>
            </w:r>
          </w:p>
        </w:tc>
      </w:tr>
    </w:tbl>
    <w:p w14:paraId="74757556" w14:textId="77777777" w:rsidR="003520FA" w:rsidRPr="00EC0475" w:rsidRDefault="003520FA">
      <w:pPr>
        <w:spacing w:after="120"/>
        <w:rPr>
          <w:lang w:val="uz-Latn-UZ"/>
        </w:rPr>
      </w:pPr>
    </w:p>
    <w:p w14:paraId="59236C03" w14:textId="77777777" w:rsidR="003520FA" w:rsidRPr="00EC0475" w:rsidRDefault="00821D70">
      <w:pPr>
        <w:spacing w:after="120" w:line="276" w:lineRule="auto"/>
        <w:jc w:val="both"/>
        <w:rPr>
          <w:lang w:val="uz-Latn-UZ"/>
        </w:rPr>
      </w:pPr>
      <w:r w:rsidRPr="00EC0475">
        <w:rPr>
          <w:lang w:val="uz-Latn-UZ"/>
        </w:rPr>
        <w:t xml:space="preserve">Sog‘liqni saqlash vazirligi Dori siyosati departamenti va BOGvaIIATM bilan birgalikda Bolalar onkologiyasi uchun dori vositalarini xarid qilish milliy rejasini yuritadi. Fanlararo </w:t>
      </w:r>
      <w:r w:rsidRPr="00EC0475">
        <w:rPr>
          <w:lang w:val="uz-Latn-UZ"/>
        </w:rPr>
        <w:t xml:space="preserve">komissiya (Sog‘liqni saqlash vazirligi, Farmatsevtika </w:t>
      </w:r>
      <w:r w:rsidRPr="00EC0475">
        <w:rPr>
          <w:lang w:val="uz-Latn-UZ"/>
        </w:rPr>
        <w:lastRenderedPageBreak/>
        <w:t xml:space="preserve">qo‘mitasi, klinitsistlar, ota-onalar va jamoat tashkilotlari) JSST, SIOP va St. Jude prognozlaridan foydalanib ehtiyojni har yili baholaydi. </w:t>
      </w:r>
      <w:r w:rsidRPr="00EC0475">
        <w:rPr>
          <w:lang w:val="uz-Latn-UZ"/>
        </w:rPr>
        <w:t>Onkologik va gematologik kasal bolalar uchun barcha dori vosi</w:t>
      </w:r>
      <w:r w:rsidRPr="00EC0475">
        <w:rPr>
          <w:lang w:val="uz-Latn-UZ"/>
        </w:rPr>
        <w:t>talari milliy reyestrga kiritiladi va 21 yoshgacha bemorlarga bepul beriladi. Xarajatlar va ta’minot bo‘yicha yillik hisobotlar, ota-onalar va NNTlar uchun dori mavjudligi onlayn portali, ta’minot uzilishlari bo‘yicha ishonch telefoni, favqulodda zaxira va</w:t>
      </w:r>
      <w:r w:rsidRPr="00EC0475">
        <w:rPr>
          <w:lang w:val="uz-Latn-UZ"/>
        </w:rPr>
        <w:t xml:space="preserve"> mahalliy generik ishlab chiqarish imkoniyatlarini o‘rganish shaffoflik va barqarorlikni ta’minlaydi.</w:t>
      </w:r>
    </w:p>
    <w:p w14:paraId="3EF38E06" w14:textId="77777777" w:rsidR="003520FA" w:rsidRPr="00EC0475" w:rsidRDefault="00821D70">
      <w:pPr>
        <w:spacing w:after="120" w:line="276" w:lineRule="auto"/>
        <w:jc w:val="both"/>
        <w:rPr>
          <w:lang w:val="uz-Latn-UZ"/>
        </w:rPr>
      </w:pPr>
      <w:r w:rsidRPr="00EC0475">
        <w:rPr>
          <w:lang w:val="uz-Latn-UZ"/>
        </w:rPr>
        <w:t>Yo‘nalishlar: 3.1 dori vositalari bilan uzluksiz ta’minlash; 3.2 hududiy markazlar tarmog‘i; 3.3 BOGvaIIATMni rivojlantirish; 3.4 intensiv terapiya; 3.5 m</w:t>
      </w:r>
      <w:r w:rsidRPr="00EC0475">
        <w:rPr>
          <w:lang w:val="uz-Latn-UZ"/>
        </w:rPr>
        <w:t>aqsadli va immunoterapiya; 3.6 hujayra va gen terapiyasi; 3.7 yuqori texnologiyali jarrohlik; 3.8 nur terapiyasi; 3.9 infeksiyalar nazorati; 3.10 qon quyish xavfsizligi.</w:t>
      </w:r>
    </w:p>
    <w:p w14:paraId="209C5B57" w14:textId="77777777" w:rsidR="003520FA" w:rsidRPr="00EC0475" w:rsidRDefault="00821D70">
      <w:pPr>
        <w:pStyle w:val="2"/>
        <w:rPr>
          <w:lang w:val="uz-Latn-UZ"/>
        </w:rPr>
      </w:pPr>
      <w:bookmarkStart w:id="20" w:name="_Toc240543980"/>
      <w:r w:rsidRPr="00EC0475">
        <w:rPr>
          <w:lang w:val="uz-Latn-UZ"/>
        </w:rPr>
        <w:t>Strategik chora-tadbirlar va muddatlar, 2026–2030</w:t>
      </w:r>
      <w:bookmarkEnd w:id="20"/>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1D71D138" w14:textId="77777777">
        <w:trPr>
          <w:tblHeader/>
        </w:trPr>
        <w:tc>
          <w:tcPr>
            <w:tcW w:w="620" w:type="dxa"/>
            <w:shd w:val="clear" w:color="auto" w:fill="0B3D5C"/>
            <w:tcMar>
              <w:top w:w="60" w:type="dxa"/>
              <w:left w:w="100" w:type="dxa"/>
              <w:bottom w:w="60" w:type="dxa"/>
              <w:right w:w="100" w:type="dxa"/>
            </w:tcMar>
            <w:vAlign w:val="center"/>
          </w:tcPr>
          <w:p w14:paraId="2968E64F" w14:textId="77777777" w:rsidR="003520FA" w:rsidRPr="00EC0475" w:rsidRDefault="00821D70">
            <w:pPr>
              <w:spacing w:before="40" w:after="40"/>
              <w:rPr>
                <w:lang w:val="uz-Latn-UZ"/>
              </w:rPr>
            </w:pPr>
            <w:r w:rsidRPr="00EC0475">
              <w:rPr>
                <w:b/>
                <w:bCs/>
                <w:color w:val="FFFFFF"/>
                <w:sz w:val="18"/>
                <w:szCs w:val="18"/>
                <w:lang w:val="uz-Latn-UZ"/>
              </w:rPr>
              <w:t>3.1</w:t>
            </w:r>
          </w:p>
        </w:tc>
        <w:tc>
          <w:tcPr>
            <w:tcW w:w="6326" w:type="dxa"/>
            <w:shd w:val="clear" w:color="auto" w:fill="0B3D5C"/>
            <w:tcMar>
              <w:top w:w="60" w:type="dxa"/>
              <w:left w:w="100" w:type="dxa"/>
              <w:bottom w:w="60" w:type="dxa"/>
              <w:right w:w="100" w:type="dxa"/>
            </w:tcMar>
            <w:vAlign w:val="center"/>
          </w:tcPr>
          <w:p w14:paraId="3858260A" w14:textId="77777777" w:rsidR="003520FA" w:rsidRPr="00EC0475" w:rsidRDefault="00821D70">
            <w:pPr>
              <w:spacing w:before="40" w:after="40"/>
              <w:rPr>
                <w:lang w:val="uz-Latn-UZ"/>
              </w:rPr>
            </w:pPr>
            <w:r w:rsidRPr="00EC0475">
              <w:rPr>
                <w:b/>
                <w:bCs/>
                <w:color w:val="FFFFFF"/>
                <w:sz w:val="18"/>
                <w:szCs w:val="18"/>
                <w:lang w:val="uz-Latn-UZ"/>
              </w:rPr>
              <w:t>Zamonaviy logistika asosida dori</w:t>
            </w:r>
            <w:r w:rsidRPr="00EC0475">
              <w:rPr>
                <w:b/>
                <w:bCs/>
                <w:color w:val="FFFFFF"/>
                <w:sz w:val="18"/>
                <w:szCs w:val="18"/>
                <w:lang w:val="uz-Latn-UZ"/>
              </w:rPr>
              <w:t xml:space="preserve"> vositalari bilan uzluksiz ta’minlash</w:t>
            </w:r>
          </w:p>
        </w:tc>
        <w:tc>
          <w:tcPr>
            <w:tcW w:w="560" w:type="dxa"/>
            <w:shd w:val="clear" w:color="auto" w:fill="0B3D5C"/>
            <w:tcMar>
              <w:top w:w="60" w:type="dxa"/>
              <w:left w:w="100" w:type="dxa"/>
              <w:bottom w:w="60" w:type="dxa"/>
              <w:right w:w="100" w:type="dxa"/>
            </w:tcMar>
            <w:vAlign w:val="center"/>
          </w:tcPr>
          <w:p w14:paraId="28B81019"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384E46FB"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2E05D1FE"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3055C9B4"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6627BC5B"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24A03A86" w14:textId="77777777">
        <w:tc>
          <w:tcPr>
            <w:tcW w:w="620" w:type="dxa"/>
            <w:tcMar>
              <w:top w:w="60" w:type="dxa"/>
              <w:left w:w="100" w:type="dxa"/>
              <w:bottom w:w="60" w:type="dxa"/>
              <w:right w:w="100" w:type="dxa"/>
            </w:tcMar>
            <w:vAlign w:val="center"/>
          </w:tcPr>
          <w:p w14:paraId="327402DF"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279F0153" w14:textId="77777777" w:rsidR="003520FA" w:rsidRPr="00EC0475" w:rsidRDefault="00821D70">
            <w:pPr>
              <w:spacing w:before="40" w:after="40"/>
              <w:rPr>
                <w:lang w:val="uz-Latn-UZ"/>
              </w:rPr>
            </w:pPr>
            <w:r w:rsidRPr="00EC0475">
              <w:rPr>
                <w:sz w:val="18"/>
                <w:szCs w:val="18"/>
                <w:lang w:val="uz-Latn-UZ"/>
              </w:rPr>
              <w:t>Klinik protokollar asosida oylik, choraklik va yillik ehtiyojni bashorat qilish (o‘sma turi, sxema, bemorlar soni).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A029E9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18B3E6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5E6DC8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4A7D7E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6137C9C" w14:textId="77777777" w:rsidR="003520FA" w:rsidRPr="00EC0475" w:rsidRDefault="003520FA">
            <w:pPr>
              <w:spacing w:before="40" w:after="40"/>
              <w:rPr>
                <w:lang w:val="uz-Latn-UZ"/>
              </w:rPr>
            </w:pPr>
          </w:p>
        </w:tc>
      </w:tr>
      <w:tr w:rsidR="003520FA" w:rsidRPr="00EC0475" w14:paraId="5C1D555C" w14:textId="77777777">
        <w:tc>
          <w:tcPr>
            <w:tcW w:w="620" w:type="dxa"/>
            <w:tcMar>
              <w:top w:w="60" w:type="dxa"/>
              <w:left w:w="100" w:type="dxa"/>
              <w:bottom w:w="60" w:type="dxa"/>
              <w:right w:w="100" w:type="dxa"/>
            </w:tcMar>
            <w:vAlign w:val="center"/>
          </w:tcPr>
          <w:p w14:paraId="31F1F5F4"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2A75723A" w14:textId="77777777" w:rsidR="003520FA" w:rsidRPr="00EC0475" w:rsidRDefault="00821D70">
            <w:pPr>
              <w:spacing w:before="40" w:after="40"/>
              <w:rPr>
                <w:lang w:val="uz-Latn-UZ"/>
              </w:rPr>
            </w:pPr>
            <w:r w:rsidRPr="00EC0475">
              <w:rPr>
                <w:sz w:val="18"/>
                <w:szCs w:val="18"/>
                <w:lang w:val="uz-Latn-UZ"/>
              </w:rPr>
              <w:t xml:space="preserve">Xarajatlar, davolash reglamentlari va registr o‘sishini </w:t>
            </w:r>
            <w:r w:rsidRPr="00EC0475">
              <w:rPr>
                <w:sz w:val="18"/>
                <w:szCs w:val="18"/>
                <w:lang w:val="uz-Latn-UZ"/>
              </w:rPr>
              <w:t>hisobga olgan holda 3, 6 va 12 oylik ehtiyojni modellashtirish tizimi.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6ABD3B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8E5F99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9A59F5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1DE223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1D2B959" w14:textId="77777777" w:rsidR="003520FA" w:rsidRPr="00EC0475" w:rsidRDefault="003520FA">
            <w:pPr>
              <w:spacing w:before="40" w:after="40"/>
              <w:rPr>
                <w:lang w:val="uz-Latn-UZ"/>
              </w:rPr>
            </w:pPr>
          </w:p>
        </w:tc>
      </w:tr>
      <w:tr w:rsidR="003520FA" w:rsidRPr="00EC0475" w14:paraId="266BA392" w14:textId="77777777">
        <w:tc>
          <w:tcPr>
            <w:tcW w:w="620" w:type="dxa"/>
            <w:tcMar>
              <w:top w:w="60" w:type="dxa"/>
              <w:left w:w="100" w:type="dxa"/>
              <w:bottom w:w="60" w:type="dxa"/>
              <w:right w:w="100" w:type="dxa"/>
            </w:tcMar>
            <w:vAlign w:val="center"/>
          </w:tcPr>
          <w:p w14:paraId="6C6095F1"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5065317D" w14:textId="77777777" w:rsidR="003520FA" w:rsidRPr="00EC0475" w:rsidRDefault="00821D70">
            <w:pPr>
              <w:spacing w:before="40" w:after="40"/>
              <w:rPr>
                <w:lang w:val="uz-Latn-UZ"/>
              </w:rPr>
            </w:pPr>
            <w:r w:rsidRPr="00EC0475">
              <w:rPr>
                <w:sz w:val="18"/>
                <w:szCs w:val="18"/>
                <w:lang w:val="uz-Latn-UZ"/>
              </w:rPr>
              <w:t>Yetkazib berish va import muddatlarini hisobga olgan holda preparatlarning har bir guruhi (vital, yordamchi, ixtisoslashtirilgan) uchun minimal bufer zaxira qoidalari.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287AD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CFCD88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B0A9D4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13FE95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BE835FA" w14:textId="77777777" w:rsidR="003520FA" w:rsidRPr="00EC0475" w:rsidRDefault="003520FA">
            <w:pPr>
              <w:spacing w:before="40" w:after="40"/>
              <w:rPr>
                <w:lang w:val="uz-Latn-UZ"/>
              </w:rPr>
            </w:pPr>
          </w:p>
        </w:tc>
      </w:tr>
      <w:tr w:rsidR="003520FA" w:rsidRPr="00EC0475" w14:paraId="34138164" w14:textId="77777777">
        <w:tc>
          <w:tcPr>
            <w:tcW w:w="620" w:type="dxa"/>
            <w:tcMar>
              <w:top w:w="60" w:type="dxa"/>
              <w:left w:w="100" w:type="dxa"/>
              <w:bottom w:w="60" w:type="dxa"/>
              <w:right w:w="100" w:type="dxa"/>
            </w:tcMar>
            <w:vAlign w:val="center"/>
          </w:tcPr>
          <w:p w14:paraId="0A6ED329"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58A78B6F" w14:textId="77777777" w:rsidR="003520FA" w:rsidRPr="00EC0475" w:rsidRDefault="00821D70">
            <w:pPr>
              <w:spacing w:before="40" w:after="40"/>
              <w:rPr>
                <w:lang w:val="uz-Latn-UZ"/>
              </w:rPr>
            </w:pPr>
            <w:r w:rsidRPr="00EC0475">
              <w:rPr>
                <w:sz w:val="18"/>
                <w:szCs w:val="18"/>
                <w:lang w:val="uz-Latn-UZ"/>
              </w:rPr>
              <w:t>Markazlashgan xaridlar tizimi va ta’minot manbalarini diversifikatsiya qilish.</w:t>
            </w: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E9CFC5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78A49D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F40611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D9F6A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BD8B7E4" w14:textId="77777777" w:rsidR="003520FA" w:rsidRPr="00EC0475" w:rsidRDefault="003520FA">
            <w:pPr>
              <w:spacing w:before="40" w:after="40"/>
              <w:rPr>
                <w:lang w:val="uz-Latn-UZ"/>
              </w:rPr>
            </w:pPr>
          </w:p>
        </w:tc>
      </w:tr>
      <w:tr w:rsidR="003520FA" w:rsidRPr="00EC0475" w14:paraId="69D1FC51" w14:textId="77777777">
        <w:tc>
          <w:tcPr>
            <w:tcW w:w="620" w:type="dxa"/>
            <w:tcMar>
              <w:top w:w="60" w:type="dxa"/>
              <w:left w:w="100" w:type="dxa"/>
              <w:bottom w:w="60" w:type="dxa"/>
              <w:right w:w="100" w:type="dxa"/>
            </w:tcMar>
            <w:vAlign w:val="center"/>
          </w:tcPr>
          <w:p w14:paraId="6B57B1D1"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1E4D8CA0" w14:textId="77777777" w:rsidR="003520FA" w:rsidRPr="00EC0475" w:rsidRDefault="00821D70">
            <w:pPr>
              <w:spacing w:before="40" w:after="40"/>
              <w:rPr>
                <w:lang w:val="uz-Latn-UZ"/>
              </w:rPr>
            </w:pPr>
            <w:r w:rsidRPr="00EC0475">
              <w:rPr>
                <w:sz w:val="18"/>
                <w:szCs w:val="18"/>
                <w:lang w:val="uz-Latn-UZ"/>
              </w:rPr>
              <w:t>Yetkazib berishni boshqarishning elektron tizimi (eLMIS): zaxiralar, buyurtmalar, yetkazib berish va prognozlar uchun yagona platforma.</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018869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7F0AFC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794BD2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029B37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AD7F4AB" w14:textId="77777777" w:rsidR="003520FA" w:rsidRPr="00EC0475" w:rsidRDefault="003520FA">
            <w:pPr>
              <w:spacing w:before="40" w:after="40"/>
              <w:rPr>
                <w:lang w:val="uz-Latn-UZ"/>
              </w:rPr>
            </w:pPr>
          </w:p>
        </w:tc>
      </w:tr>
    </w:tbl>
    <w:p w14:paraId="37C9921B"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28E2C6CD" w14:textId="77777777">
        <w:trPr>
          <w:tblHeader/>
        </w:trPr>
        <w:tc>
          <w:tcPr>
            <w:tcW w:w="620" w:type="dxa"/>
            <w:shd w:val="clear" w:color="auto" w:fill="0B3D5C"/>
            <w:tcMar>
              <w:top w:w="60" w:type="dxa"/>
              <w:left w:w="100" w:type="dxa"/>
              <w:bottom w:w="60" w:type="dxa"/>
              <w:right w:w="100" w:type="dxa"/>
            </w:tcMar>
            <w:vAlign w:val="center"/>
          </w:tcPr>
          <w:p w14:paraId="4AF6F81D" w14:textId="77777777" w:rsidR="003520FA" w:rsidRPr="00EC0475" w:rsidRDefault="00821D70">
            <w:pPr>
              <w:spacing w:before="40" w:after="40"/>
              <w:rPr>
                <w:lang w:val="uz-Latn-UZ"/>
              </w:rPr>
            </w:pPr>
            <w:r w:rsidRPr="00EC0475">
              <w:rPr>
                <w:b/>
                <w:bCs/>
                <w:color w:val="FFFFFF"/>
                <w:sz w:val="18"/>
                <w:szCs w:val="18"/>
                <w:lang w:val="uz-Latn-UZ"/>
              </w:rPr>
              <w:t>3.2</w:t>
            </w:r>
          </w:p>
        </w:tc>
        <w:tc>
          <w:tcPr>
            <w:tcW w:w="6326" w:type="dxa"/>
            <w:shd w:val="clear" w:color="auto" w:fill="0B3D5C"/>
            <w:tcMar>
              <w:top w:w="60" w:type="dxa"/>
              <w:left w:w="100" w:type="dxa"/>
              <w:bottom w:w="60" w:type="dxa"/>
              <w:right w:w="100" w:type="dxa"/>
            </w:tcMar>
            <w:vAlign w:val="center"/>
          </w:tcPr>
          <w:p w14:paraId="7F99565C" w14:textId="77777777" w:rsidR="003520FA" w:rsidRPr="00EC0475" w:rsidRDefault="00821D70">
            <w:pPr>
              <w:spacing w:before="40" w:after="40"/>
              <w:rPr>
                <w:lang w:val="uz-Latn-UZ"/>
              </w:rPr>
            </w:pPr>
            <w:r w:rsidRPr="00EC0475">
              <w:rPr>
                <w:b/>
                <w:bCs/>
                <w:color w:val="FFFFFF"/>
                <w:sz w:val="18"/>
                <w:szCs w:val="18"/>
                <w:lang w:val="uz-Latn-UZ"/>
              </w:rPr>
              <w:t>Ixtisoslashtirilgan yordamdan teng foydalanish: hududiy markazlar tarmog‘i</w:t>
            </w:r>
          </w:p>
        </w:tc>
        <w:tc>
          <w:tcPr>
            <w:tcW w:w="560" w:type="dxa"/>
            <w:shd w:val="clear" w:color="auto" w:fill="0B3D5C"/>
            <w:tcMar>
              <w:top w:w="60" w:type="dxa"/>
              <w:left w:w="100" w:type="dxa"/>
              <w:bottom w:w="60" w:type="dxa"/>
              <w:right w:w="100" w:type="dxa"/>
            </w:tcMar>
            <w:vAlign w:val="center"/>
          </w:tcPr>
          <w:p w14:paraId="389301DB"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7ABB00E7"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731E8FA8"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767A160A"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44AC8122"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43779AFA" w14:textId="77777777">
        <w:tc>
          <w:tcPr>
            <w:tcW w:w="620" w:type="dxa"/>
            <w:tcMar>
              <w:top w:w="60" w:type="dxa"/>
              <w:left w:w="100" w:type="dxa"/>
              <w:bottom w:w="60" w:type="dxa"/>
              <w:right w:w="100" w:type="dxa"/>
            </w:tcMar>
            <w:vAlign w:val="center"/>
          </w:tcPr>
          <w:p w14:paraId="1EF16AF6"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2EA11398" w14:textId="77777777" w:rsidR="003520FA" w:rsidRPr="00EC0475" w:rsidRDefault="00821D70">
            <w:pPr>
              <w:spacing w:before="40" w:after="40"/>
              <w:rPr>
                <w:lang w:val="uz-Latn-UZ"/>
              </w:rPr>
            </w:pPr>
            <w:r w:rsidRPr="00EC0475">
              <w:rPr>
                <w:sz w:val="18"/>
                <w:szCs w:val="18"/>
                <w:lang w:val="uz-Latn-UZ"/>
              </w:rPr>
              <w:t xml:space="preserve">Barcha hududlardagi ko‘p tarmoqli bolalar shifoxonalari huzurida ixtisoslashtirilgan bolalar onkologiyasi va gematologiyasi markazlarini </w:t>
            </w:r>
            <w:r w:rsidRPr="00EC0475">
              <w:rPr>
                <w:sz w:val="18"/>
                <w:szCs w:val="18"/>
                <w:lang w:val="uz-Latn-UZ"/>
              </w:rPr>
              <w:t>bosqichma-bosqich tashkil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47978D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1DF35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F0E7BE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9B4E2A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B68EDCD" w14:textId="77777777" w:rsidR="003520FA" w:rsidRPr="00EC0475" w:rsidRDefault="003520FA">
            <w:pPr>
              <w:spacing w:before="40" w:after="40"/>
              <w:rPr>
                <w:lang w:val="uz-Latn-UZ"/>
              </w:rPr>
            </w:pPr>
          </w:p>
        </w:tc>
      </w:tr>
      <w:tr w:rsidR="003520FA" w:rsidRPr="00EC0475" w14:paraId="548D51F6" w14:textId="77777777">
        <w:tc>
          <w:tcPr>
            <w:tcW w:w="620" w:type="dxa"/>
            <w:tcMar>
              <w:top w:w="60" w:type="dxa"/>
              <w:left w:w="100" w:type="dxa"/>
              <w:bottom w:w="60" w:type="dxa"/>
              <w:right w:w="100" w:type="dxa"/>
            </w:tcMar>
            <w:vAlign w:val="center"/>
          </w:tcPr>
          <w:p w14:paraId="5E8149ED"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20FDF286" w14:textId="77777777" w:rsidR="003520FA" w:rsidRPr="00EC0475" w:rsidRDefault="00821D70">
            <w:pPr>
              <w:spacing w:before="40" w:after="40"/>
              <w:rPr>
                <w:lang w:val="uz-Latn-UZ"/>
              </w:rPr>
            </w:pPr>
            <w:r w:rsidRPr="00EC0475">
              <w:rPr>
                <w:sz w:val="18"/>
                <w:szCs w:val="18"/>
                <w:lang w:val="uz-Latn-UZ"/>
              </w:rPr>
              <w:t>Bolalar va o‘smirlarga onkologik yordamni tashkil etish bo‘yicha SOP, milliy protokollar va klinik tavsiyalar.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94DC7F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7FCF49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E3F547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E98216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D45A9BB" w14:textId="77777777" w:rsidR="003520FA" w:rsidRPr="00EC0475" w:rsidRDefault="003520FA">
            <w:pPr>
              <w:spacing w:before="40" w:after="40"/>
              <w:rPr>
                <w:lang w:val="uz-Latn-UZ"/>
              </w:rPr>
            </w:pPr>
          </w:p>
        </w:tc>
      </w:tr>
      <w:tr w:rsidR="003520FA" w:rsidRPr="00EC0475" w14:paraId="64223F9D" w14:textId="77777777">
        <w:tc>
          <w:tcPr>
            <w:tcW w:w="620" w:type="dxa"/>
            <w:tcMar>
              <w:top w:w="60" w:type="dxa"/>
              <w:left w:w="100" w:type="dxa"/>
              <w:bottom w:w="60" w:type="dxa"/>
              <w:right w:w="100" w:type="dxa"/>
            </w:tcMar>
            <w:vAlign w:val="center"/>
          </w:tcPr>
          <w:p w14:paraId="4C8E1AD7"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02A88718" w14:textId="77777777" w:rsidR="003520FA" w:rsidRPr="00EC0475" w:rsidRDefault="00821D70">
            <w:pPr>
              <w:spacing w:before="40" w:after="40"/>
              <w:rPr>
                <w:lang w:val="uz-Latn-UZ"/>
              </w:rPr>
            </w:pPr>
            <w:r w:rsidRPr="00EC0475">
              <w:rPr>
                <w:sz w:val="18"/>
                <w:szCs w:val="18"/>
                <w:lang w:val="uz-Latn-UZ"/>
              </w:rPr>
              <w:t xml:space="preserve">Milliy va hududiy markazlarda bemorlarni birgalikda olib borish uchun </w:t>
            </w:r>
            <w:r w:rsidRPr="00EC0475">
              <w:rPr>
                <w:sz w:val="18"/>
                <w:szCs w:val="18"/>
                <w:lang w:val="uz-Latn-UZ"/>
              </w:rPr>
              <w:t>multidissiplinar jamoalar.</w:t>
            </w: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653672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8A92F4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D881ED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A14331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3F7CA8C" w14:textId="77777777" w:rsidR="003520FA" w:rsidRPr="00EC0475" w:rsidRDefault="003520FA">
            <w:pPr>
              <w:spacing w:before="40" w:after="40"/>
              <w:rPr>
                <w:lang w:val="uz-Latn-UZ"/>
              </w:rPr>
            </w:pPr>
          </w:p>
        </w:tc>
      </w:tr>
      <w:tr w:rsidR="003520FA" w:rsidRPr="00EC0475" w14:paraId="4A2004F1" w14:textId="77777777">
        <w:tc>
          <w:tcPr>
            <w:tcW w:w="620" w:type="dxa"/>
            <w:tcMar>
              <w:top w:w="60" w:type="dxa"/>
              <w:left w:w="100" w:type="dxa"/>
              <w:bottom w:w="60" w:type="dxa"/>
              <w:right w:w="100" w:type="dxa"/>
            </w:tcMar>
            <w:vAlign w:val="center"/>
          </w:tcPr>
          <w:p w14:paraId="10EF5350"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485BDF68" w14:textId="77777777" w:rsidR="003520FA" w:rsidRPr="00EC0475" w:rsidRDefault="00821D70">
            <w:pPr>
              <w:spacing w:before="40" w:after="40"/>
              <w:rPr>
                <w:lang w:val="uz-Latn-UZ"/>
              </w:rPr>
            </w:pPr>
            <w:r w:rsidRPr="00EC0475">
              <w:rPr>
                <w:sz w:val="18"/>
                <w:szCs w:val="18"/>
                <w:lang w:val="uz-Latn-UZ"/>
              </w:rPr>
              <w:t>Terapiya asoratlarining erta oldini olish tizimi; sepsis va organlar disfunksiyasini erta aniqlashga o‘qitish.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966D3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E918B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967269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540221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86948F1" w14:textId="77777777" w:rsidR="003520FA" w:rsidRPr="00EC0475" w:rsidRDefault="003520FA">
            <w:pPr>
              <w:spacing w:before="40" w:after="40"/>
              <w:rPr>
                <w:lang w:val="uz-Latn-UZ"/>
              </w:rPr>
            </w:pPr>
          </w:p>
        </w:tc>
      </w:tr>
      <w:tr w:rsidR="003520FA" w:rsidRPr="00EC0475" w14:paraId="02AF4D72" w14:textId="77777777">
        <w:tc>
          <w:tcPr>
            <w:tcW w:w="620" w:type="dxa"/>
            <w:tcMar>
              <w:top w:w="60" w:type="dxa"/>
              <w:left w:w="100" w:type="dxa"/>
              <w:bottom w:w="60" w:type="dxa"/>
              <w:right w:w="100" w:type="dxa"/>
            </w:tcMar>
            <w:vAlign w:val="center"/>
          </w:tcPr>
          <w:p w14:paraId="496A5EA7"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10BE02FD" w14:textId="77777777" w:rsidR="003520FA" w:rsidRPr="00EC0475" w:rsidRDefault="00821D70">
            <w:pPr>
              <w:spacing w:before="40" w:after="40"/>
              <w:rPr>
                <w:lang w:val="uz-Latn-UZ"/>
              </w:rPr>
            </w:pPr>
            <w:r w:rsidRPr="00EC0475">
              <w:rPr>
                <w:sz w:val="18"/>
                <w:szCs w:val="18"/>
                <w:lang w:val="uz-Latn-UZ"/>
              </w:rPr>
              <w:t xml:space="preserve">Hududiy markazlarda onkologik kasal bolalar uchun kunduzgi statsionarlar; ambulator </w:t>
            </w:r>
            <w:r w:rsidRPr="00EC0475">
              <w:rPr>
                <w:sz w:val="18"/>
                <w:szCs w:val="18"/>
                <w:lang w:val="uz-Latn-UZ"/>
              </w:rPr>
              <w:t>davolanuvchilar ulushini oshirish.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8560F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E6321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91C329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9CE629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DA80AB4" w14:textId="77777777" w:rsidR="003520FA" w:rsidRPr="00EC0475" w:rsidRDefault="003520FA">
            <w:pPr>
              <w:spacing w:before="40" w:after="40"/>
              <w:rPr>
                <w:lang w:val="uz-Latn-UZ"/>
              </w:rPr>
            </w:pPr>
          </w:p>
        </w:tc>
      </w:tr>
      <w:tr w:rsidR="003520FA" w:rsidRPr="00EC0475" w14:paraId="36518FD0" w14:textId="77777777">
        <w:tc>
          <w:tcPr>
            <w:tcW w:w="620" w:type="dxa"/>
            <w:tcMar>
              <w:top w:w="60" w:type="dxa"/>
              <w:left w:w="100" w:type="dxa"/>
              <w:bottom w:w="60" w:type="dxa"/>
              <w:right w:w="100" w:type="dxa"/>
            </w:tcMar>
            <w:vAlign w:val="center"/>
          </w:tcPr>
          <w:p w14:paraId="1A3ACEC8"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5D1B8342" w14:textId="77777777" w:rsidR="003520FA" w:rsidRPr="00EC0475" w:rsidRDefault="00821D70">
            <w:pPr>
              <w:spacing w:before="40" w:after="40"/>
              <w:rPr>
                <w:lang w:val="uz-Latn-UZ"/>
              </w:rPr>
            </w:pPr>
            <w:r w:rsidRPr="00EC0475">
              <w:rPr>
                <w:sz w:val="18"/>
                <w:szCs w:val="18"/>
                <w:lang w:val="uz-Latn-UZ"/>
              </w:rPr>
              <w:t>Hamroh terapiya sifatini oshirish: ovqatlanish, mikroblarga qarshi profilaktika, qon komponentlarini quyish.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387591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A71803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F5105B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256076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966582E" w14:textId="77777777" w:rsidR="003520FA" w:rsidRPr="00EC0475" w:rsidRDefault="003520FA">
            <w:pPr>
              <w:spacing w:before="40" w:after="40"/>
              <w:rPr>
                <w:lang w:val="uz-Latn-UZ"/>
              </w:rPr>
            </w:pPr>
          </w:p>
        </w:tc>
      </w:tr>
      <w:tr w:rsidR="003520FA" w:rsidRPr="00EC0475" w14:paraId="5FDE759F" w14:textId="77777777">
        <w:tc>
          <w:tcPr>
            <w:tcW w:w="620" w:type="dxa"/>
            <w:tcMar>
              <w:top w:w="60" w:type="dxa"/>
              <w:left w:w="100" w:type="dxa"/>
              <w:bottom w:w="60" w:type="dxa"/>
              <w:right w:w="100" w:type="dxa"/>
            </w:tcMar>
            <w:vAlign w:val="center"/>
          </w:tcPr>
          <w:p w14:paraId="7206F3C1" w14:textId="77777777" w:rsidR="003520FA" w:rsidRPr="00EC0475" w:rsidRDefault="00821D70">
            <w:pPr>
              <w:spacing w:before="40" w:after="40"/>
              <w:jc w:val="center"/>
              <w:rPr>
                <w:lang w:val="uz-Latn-UZ"/>
              </w:rPr>
            </w:pPr>
            <w:r w:rsidRPr="00EC0475">
              <w:rPr>
                <w:color w:val="6B7280"/>
                <w:sz w:val="18"/>
                <w:szCs w:val="18"/>
                <w:lang w:val="uz-Latn-UZ"/>
              </w:rPr>
              <w:t>7</w:t>
            </w:r>
          </w:p>
        </w:tc>
        <w:tc>
          <w:tcPr>
            <w:tcW w:w="6326" w:type="dxa"/>
            <w:tcMar>
              <w:top w:w="60" w:type="dxa"/>
              <w:left w:w="100" w:type="dxa"/>
              <w:bottom w:w="60" w:type="dxa"/>
              <w:right w:w="100" w:type="dxa"/>
            </w:tcMar>
            <w:vAlign w:val="center"/>
          </w:tcPr>
          <w:p w14:paraId="0FC2211C" w14:textId="77777777" w:rsidR="003520FA" w:rsidRPr="00EC0475" w:rsidRDefault="00821D70">
            <w:pPr>
              <w:spacing w:before="40" w:after="40"/>
              <w:rPr>
                <w:lang w:val="uz-Latn-UZ"/>
              </w:rPr>
            </w:pPr>
            <w:r w:rsidRPr="00EC0475">
              <w:rPr>
                <w:sz w:val="18"/>
                <w:szCs w:val="18"/>
                <w:lang w:val="uz-Latn-UZ"/>
              </w:rPr>
              <w:t>Statsionarlarda kesishgan infeksiyalarni minimallashtirish choralari.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57CFB8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6CA210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36262E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0795C2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AD170BA" w14:textId="77777777" w:rsidR="003520FA" w:rsidRPr="00EC0475" w:rsidRDefault="003520FA">
            <w:pPr>
              <w:spacing w:before="40" w:after="40"/>
              <w:rPr>
                <w:lang w:val="uz-Latn-UZ"/>
              </w:rPr>
            </w:pPr>
          </w:p>
        </w:tc>
      </w:tr>
    </w:tbl>
    <w:p w14:paraId="74534933"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631E6DA8" w14:textId="77777777">
        <w:trPr>
          <w:tblHeader/>
        </w:trPr>
        <w:tc>
          <w:tcPr>
            <w:tcW w:w="620" w:type="dxa"/>
            <w:shd w:val="clear" w:color="auto" w:fill="0B3D5C"/>
            <w:tcMar>
              <w:top w:w="60" w:type="dxa"/>
              <w:left w:w="100" w:type="dxa"/>
              <w:bottom w:w="60" w:type="dxa"/>
              <w:right w:w="100" w:type="dxa"/>
            </w:tcMar>
            <w:vAlign w:val="center"/>
          </w:tcPr>
          <w:p w14:paraId="3A2C0DB5" w14:textId="77777777" w:rsidR="003520FA" w:rsidRPr="00EC0475" w:rsidRDefault="00821D70">
            <w:pPr>
              <w:spacing w:before="40" w:after="40"/>
              <w:rPr>
                <w:lang w:val="uz-Latn-UZ"/>
              </w:rPr>
            </w:pPr>
            <w:r w:rsidRPr="00EC0475">
              <w:rPr>
                <w:b/>
                <w:bCs/>
                <w:color w:val="FFFFFF"/>
                <w:sz w:val="18"/>
                <w:szCs w:val="18"/>
                <w:lang w:val="uz-Latn-UZ"/>
              </w:rPr>
              <w:t>3.3</w:t>
            </w:r>
          </w:p>
        </w:tc>
        <w:tc>
          <w:tcPr>
            <w:tcW w:w="6326" w:type="dxa"/>
            <w:shd w:val="clear" w:color="auto" w:fill="0B3D5C"/>
            <w:tcMar>
              <w:top w:w="60" w:type="dxa"/>
              <w:left w:w="100" w:type="dxa"/>
              <w:bottom w:w="60" w:type="dxa"/>
              <w:right w:w="100" w:type="dxa"/>
            </w:tcMar>
            <w:vAlign w:val="center"/>
          </w:tcPr>
          <w:p w14:paraId="4716AD0C" w14:textId="77777777" w:rsidR="003520FA" w:rsidRPr="00EC0475" w:rsidRDefault="00821D70">
            <w:pPr>
              <w:spacing w:before="40" w:after="40"/>
              <w:rPr>
                <w:lang w:val="uz-Latn-UZ"/>
              </w:rPr>
            </w:pPr>
            <w:r w:rsidRPr="00EC0475">
              <w:rPr>
                <w:b/>
                <w:bCs/>
                <w:color w:val="FFFFFF"/>
                <w:sz w:val="18"/>
                <w:szCs w:val="18"/>
                <w:lang w:val="uz-Latn-UZ"/>
              </w:rPr>
              <w:t>BOGvaIIATMni mamlakatning yuqori texnologiyali bosh markazi sifatida rivojlantirish; uydan Markazgacha “xavfsiz yo‘l”</w:t>
            </w:r>
          </w:p>
        </w:tc>
        <w:tc>
          <w:tcPr>
            <w:tcW w:w="560" w:type="dxa"/>
            <w:shd w:val="clear" w:color="auto" w:fill="0B3D5C"/>
            <w:tcMar>
              <w:top w:w="60" w:type="dxa"/>
              <w:left w:w="100" w:type="dxa"/>
              <w:bottom w:w="60" w:type="dxa"/>
              <w:right w:w="100" w:type="dxa"/>
            </w:tcMar>
            <w:vAlign w:val="center"/>
          </w:tcPr>
          <w:p w14:paraId="4BF98C76"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3F8E624F"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545E4990"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4039037C"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664794A5"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56447022" w14:textId="77777777">
        <w:tc>
          <w:tcPr>
            <w:tcW w:w="620" w:type="dxa"/>
            <w:tcMar>
              <w:top w:w="60" w:type="dxa"/>
              <w:left w:w="100" w:type="dxa"/>
              <w:bottom w:w="60" w:type="dxa"/>
              <w:right w:w="100" w:type="dxa"/>
            </w:tcMar>
            <w:vAlign w:val="center"/>
          </w:tcPr>
          <w:p w14:paraId="2161BF91"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3DFEE8FB" w14:textId="77777777" w:rsidR="003520FA" w:rsidRPr="00EC0475" w:rsidRDefault="00821D70">
            <w:pPr>
              <w:spacing w:before="40" w:after="40"/>
              <w:rPr>
                <w:lang w:val="uz-Latn-UZ"/>
              </w:rPr>
            </w:pPr>
            <w:r w:rsidRPr="00EC0475">
              <w:rPr>
                <w:sz w:val="18"/>
                <w:szCs w:val="18"/>
                <w:lang w:val="uz-Latn-UZ"/>
              </w:rPr>
              <w:t xml:space="preserve">Suyak ko‘migi transplantatsiyasi bo‘limi, yangi operatsiya bloki, reanimatsiya va laboratoriyaga ega </w:t>
            </w:r>
            <w:r w:rsidRPr="00EC0475">
              <w:rPr>
                <w:sz w:val="18"/>
                <w:szCs w:val="18"/>
                <w:lang w:val="uz-Latn-UZ"/>
              </w:rPr>
              <w:t>aseptik korpusni ishga tushirish.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3CADB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E118B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F7E69E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FB227D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0AEA032" w14:textId="77777777" w:rsidR="003520FA" w:rsidRPr="00EC0475" w:rsidRDefault="003520FA">
            <w:pPr>
              <w:spacing w:before="40" w:after="40"/>
              <w:rPr>
                <w:lang w:val="uz-Latn-UZ"/>
              </w:rPr>
            </w:pPr>
          </w:p>
        </w:tc>
      </w:tr>
      <w:tr w:rsidR="003520FA" w:rsidRPr="00EC0475" w14:paraId="30C77F6F" w14:textId="77777777">
        <w:tc>
          <w:tcPr>
            <w:tcW w:w="620" w:type="dxa"/>
            <w:tcMar>
              <w:top w:w="60" w:type="dxa"/>
              <w:left w:w="100" w:type="dxa"/>
              <w:bottom w:w="60" w:type="dxa"/>
              <w:right w:w="100" w:type="dxa"/>
            </w:tcMar>
            <w:vAlign w:val="center"/>
          </w:tcPr>
          <w:p w14:paraId="1A8EBD9E"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710D1423" w14:textId="77777777" w:rsidR="003520FA" w:rsidRPr="00EC0475" w:rsidRDefault="00821D70">
            <w:pPr>
              <w:spacing w:before="40" w:after="40"/>
              <w:rPr>
                <w:lang w:val="uz-Latn-UZ"/>
              </w:rPr>
            </w:pPr>
            <w:r w:rsidRPr="00EC0475">
              <w:rPr>
                <w:sz w:val="18"/>
                <w:szCs w:val="18"/>
                <w:lang w:val="uz-Latn-UZ"/>
              </w:rPr>
              <w:t>Markazni yanada rivojlantirish va yangi ixtisoslashtirilgan hamda yordamchi bo‘linmalar ochishni ko‘rib chiqish.</w:t>
            </w: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DCA765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2A58D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29F38A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14C2A2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1FA7781" w14:textId="77777777" w:rsidR="003520FA" w:rsidRPr="00EC0475" w:rsidRDefault="003520FA">
            <w:pPr>
              <w:spacing w:before="40" w:after="40"/>
              <w:rPr>
                <w:lang w:val="uz-Latn-UZ"/>
              </w:rPr>
            </w:pPr>
          </w:p>
        </w:tc>
      </w:tr>
      <w:tr w:rsidR="003520FA" w:rsidRPr="00EC0475" w14:paraId="4C841CEC" w14:textId="77777777">
        <w:tc>
          <w:tcPr>
            <w:tcW w:w="620" w:type="dxa"/>
            <w:tcMar>
              <w:top w:w="60" w:type="dxa"/>
              <w:left w:w="100" w:type="dxa"/>
              <w:bottom w:w="60" w:type="dxa"/>
              <w:right w:w="100" w:type="dxa"/>
            </w:tcMar>
            <w:vAlign w:val="center"/>
          </w:tcPr>
          <w:p w14:paraId="70708AA1" w14:textId="77777777" w:rsidR="003520FA" w:rsidRPr="00EC0475" w:rsidRDefault="00821D70">
            <w:pPr>
              <w:spacing w:before="40" w:after="40"/>
              <w:jc w:val="center"/>
              <w:rPr>
                <w:lang w:val="uz-Latn-UZ"/>
              </w:rPr>
            </w:pPr>
            <w:r w:rsidRPr="00EC0475">
              <w:rPr>
                <w:color w:val="6B7280"/>
                <w:sz w:val="18"/>
                <w:szCs w:val="18"/>
                <w:lang w:val="uz-Latn-UZ"/>
              </w:rPr>
              <w:lastRenderedPageBreak/>
              <w:t>3</w:t>
            </w:r>
          </w:p>
        </w:tc>
        <w:tc>
          <w:tcPr>
            <w:tcW w:w="6326" w:type="dxa"/>
            <w:tcMar>
              <w:top w:w="60" w:type="dxa"/>
              <w:left w:w="100" w:type="dxa"/>
              <w:bottom w:w="60" w:type="dxa"/>
              <w:right w:w="100" w:type="dxa"/>
            </w:tcMar>
            <w:vAlign w:val="center"/>
          </w:tcPr>
          <w:p w14:paraId="2883435E" w14:textId="77777777" w:rsidR="003520FA" w:rsidRPr="00EC0475" w:rsidRDefault="00821D70">
            <w:pPr>
              <w:spacing w:before="40" w:after="40"/>
              <w:rPr>
                <w:lang w:val="uz-Latn-UZ"/>
              </w:rPr>
            </w:pPr>
            <w:r w:rsidRPr="00EC0475">
              <w:rPr>
                <w:sz w:val="18"/>
                <w:szCs w:val="18"/>
                <w:lang w:val="uz-Latn-UZ"/>
              </w:rPr>
              <w:t>Yordamni kompleks yaxshilash uchun</w:t>
            </w:r>
            <w:r w:rsidRPr="00EC0475">
              <w:rPr>
                <w:sz w:val="18"/>
                <w:szCs w:val="18"/>
                <w:lang w:val="uz-Latn-UZ"/>
              </w:rPr>
              <w:t xml:space="preserve"> St. Jude Global, Dana-Farber, MUVI, Charité va boshqa hamkorlar bilan hamkorlik.</w:t>
            </w: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EBC30C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4A94FD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E69A2E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59A8A8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4C10907" w14:textId="77777777" w:rsidR="003520FA" w:rsidRPr="00EC0475" w:rsidRDefault="003520FA">
            <w:pPr>
              <w:spacing w:before="40" w:after="40"/>
              <w:rPr>
                <w:lang w:val="uz-Latn-UZ"/>
              </w:rPr>
            </w:pPr>
          </w:p>
        </w:tc>
      </w:tr>
      <w:tr w:rsidR="003520FA" w:rsidRPr="00EC0475" w14:paraId="2D661E7C" w14:textId="77777777">
        <w:tc>
          <w:tcPr>
            <w:tcW w:w="620" w:type="dxa"/>
            <w:tcMar>
              <w:top w:w="60" w:type="dxa"/>
              <w:left w:w="100" w:type="dxa"/>
              <w:bottom w:w="60" w:type="dxa"/>
              <w:right w:w="100" w:type="dxa"/>
            </w:tcMar>
            <w:vAlign w:val="center"/>
          </w:tcPr>
          <w:p w14:paraId="0356593D"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22AA21EC" w14:textId="77777777" w:rsidR="003520FA" w:rsidRPr="00EC0475" w:rsidRDefault="00821D70">
            <w:pPr>
              <w:spacing w:before="40" w:after="40"/>
              <w:rPr>
                <w:lang w:val="uz-Latn-UZ"/>
              </w:rPr>
            </w:pPr>
            <w:r w:rsidRPr="00EC0475">
              <w:rPr>
                <w:sz w:val="18"/>
                <w:szCs w:val="18"/>
                <w:lang w:val="uz-Latn-UZ"/>
              </w:rPr>
              <w:t>Og‘ir ahvoldagi bemorlarni hududiy shifoxonalardan Markazga xavfsiz tibbiy evakuatsiya qilishni tashkil etish.</w:t>
            </w: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3E42D6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ADC97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D17A5F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F45C6B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2E67012" w14:textId="77777777" w:rsidR="003520FA" w:rsidRPr="00EC0475" w:rsidRDefault="003520FA">
            <w:pPr>
              <w:spacing w:before="40" w:after="40"/>
              <w:rPr>
                <w:lang w:val="uz-Latn-UZ"/>
              </w:rPr>
            </w:pPr>
          </w:p>
        </w:tc>
      </w:tr>
    </w:tbl>
    <w:p w14:paraId="41AC3A83"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233AC1D1" w14:textId="77777777">
        <w:trPr>
          <w:tblHeader/>
        </w:trPr>
        <w:tc>
          <w:tcPr>
            <w:tcW w:w="620" w:type="dxa"/>
            <w:shd w:val="clear" w:color="auto" w:fill="0B3D5C"/>
            <w:tcMar>
              <w:top w:w="60" w:type="dxa"/>
              <w:left w:w="100" w:type="dxa"/>
              <w:bottom w:w="60" w:type="dxa"/>
              <w:right w:w="100" w:type="dxa"/>
            </w:tcMar>
            <w:vAlign w:val="center"/>
          </w:tcPr>
          <w:p w14:paraId="074D87AA" w14:textId="77777777" w:rsidR="003520FA" w:rsidRPr="00EC0475" w:rsidRDefault="00821D70">
            <w:pPr>
              <w:spacing w:before="40" w:after="40"/>
              <w:rPr>
                <w:lang w:val="uz-Latn-UZ"/>
              </w:rPr>
            </w:pPr>
            <w:r w:rsidRPr="00EC0475">
              <w:rPr>
                <w:b/>
                <w:bCs/>
                <w:color w:val="FFFFFF"/>
                <w:sz w:val="18"/>
                <w:szCs w:val="18"/>
                <w:lang w:val="uz-Latn-UZ"/>
              </w:rPr>
              <w:t>3.4</w:t>
            </w:r>
          </w:p>
        </w:tc>
        <w:tc>
          <w:tcPr>
            <w:tcW w:w="6326" w:type="dxa"/>
            <w:shd w:val="clear" w:color="auto" w:fill="0B3D5C"/>
            <w:tcMar>
              <w:top w:w="60" w:type="dxa"/>
              <w:left w:w="100" w:type="dxa"/>
              <w:bottom w:w="60" w:type="dxa"/>
              <w:right w:w="100" w:type="dxa"/>
            </w:tcMar>
            <w:vAlign w:val="center"/>
          </w:tcPr>
          <w:p w14:paraId="445A3097" w14:textId="77777777" w:rsidR="003520FA" w:rsidRPr="00EC0475" w:rsidRDefault="00821D70">
            <w:pPr>
              <w:spacing w:before="40" w:after="40"/>
              <w:rPr>
                <w:lang w:val="uz-Latn-UZ"/>
              </w:rPr>
            </w:pPr>
            <w:r w:rsidRPr="00EC0475">
              <w:rPr>
                <w:b/>
                <w:bCs/>
                <w:color w:val="FFFFFF"/>
                <w:sz w:val="18"/>
                <w:szCs w:val="18"/>
                <w:lang w:val="uz-Latn-UZ"/>
              </w:rPr>
              <w:t xml:space="preserve">Ixtisoslashtirilgan markazlarda </w:t>
            </w:r>
            <w:r w:rsidRPr="00EC0475">
              <w:rPr>
                <w:b/>
                <w:bCs/>
                <w:color w:val="FFFFFF"/>
                <w:sz w:val="18"/>
                <w:szCs w:val="18"/>
                <w:lang w:val="uz-Latn-UZ"/>
              </w:rPr>
              <w:t>intensiv terapiya xizmatini rivojlantirish</w:t>
            </w:r>
          </w:p>
        </w:tc>
        <w:tc>
          <w:tcPr>
            <w:tcW w:w="560" w:type="dxa"/>
            <w:shd w:val="clear" w:color="auto" w:fill="0B3D5C"/>
            <w:tcMar>
              <w:top w:w="60" w:type="dxa"/>
              <w:left w:w="100" w:type="dxa"/>
              <w:bottom w:w="60" w:type="dxa"/>
              <w:right w:w="100" w:type="dxa"/>
            </w:tcMar>
            <w:vAlign w:val="center"/>
          </w:tcPr>
          <w:p w14:paraId="5306F4A9"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4CE4CF23"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00EB4018"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5C068C0B"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02376C1A"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291755D2" w14:textId="77777777">
        <w:tc>
          <w:tcPr>
            <w:tcW w:w="620" w:type="dxa"/>
            <w:tcMar>
              <w:top w:w="60" w:type="dxa"/>
              <w:left w:w="100" w:type="dxa"/>
              <w:bottom w:w="60" w:type="dxa"/>
              <w:right w:w="100" w:type="dxa"/>
            </w:tcMar>
            <w:vAlign w:val="center"/>
          </w:tcPr>
          <w:p w14:paraId="202A3464"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0E28930F" w14:textId="77777777" w:rsidR="003520FA" w:rsidRPr="00EC0475" w:rsidRDefault="00821D70">
            <w:pPr>
              <w:spacing w:before="40" w:after="40"/>
              <w:rPr>
                <w:lang w:val="uz-Latn-UZ"/>
              </w:rPr>
            </w:pPr>
            <w:r w:rsidRPr="00EC0475">
              <w:rPr>
                <w:sz w:val="18"/>
                <w:szCs w:val="18"/>
                <w:lang w:val="uz-Latn-UZ"/>
              </w:rPr>
              <w:t>Bolalar onkologiyasi/gematologiyasi bo‘limlari joylashgan shifoxonalardagi intensiv terapiya bo‘limlari ehtiyojini baholash va modernizatsiya qilish.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9E58C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6C18CB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A3FEC9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164722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57D75A7" w14:textId="77777777" w:rsidR="003520FA" w:rsidRPr="00EC0475" w:rsidRDefault="003520FA">
            <w:pPr>
              <w:spacing w:before="40" w:after="40"/>
              <w:rPr>
                <w:lang w:val="uz-Latn-UZ"/>
              </w:rPr>
            </w:pPr>
          </w:p>
        </w:tc>
      </w:tr>
      <w:tr w:rsidR="003520FA" w:rsidRPr="00EC0475" w14:paraId="1AA1D900" w14:textId="77777777">
        <w:tc>
          <w:tcPr>
            <w:tcW w:w="620" w:type="dxa"/>
            <w:tcMar>
              <w:top w:w="60" w:type="dxa"/>
              <w:left w:w="100" w:type="dxa"/>
              <w:bottom w:w="60" w:type="dxa"/>
              <w:right w:w="100" w:type="dxa"/>
            </w:tcMar>
            <w:vAlign w:val="center"/>
          </w:tcPr>
          <w:p w14:paraId="7F441E12"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73428EFF" w14:textId="77777777" w:rsidR="003520FA" w:rsidRPr="00EC0475" w:rsidRDefault="00821D70">
            <w:pPr>
              <w:spacing w:before="40" w:after="40"/>
              <w:rPr>
                <w:lang w:val="uz-Latn-UZ"/>
              </w:rPr>
            </w:pPr>
            <w:r w:rsidRPr="00EC0475">
              <w:rPr>
                <w:sz w:val="18"/>
                <w:szCs w:val="18"/>
                <w:lang w:val="uz-Latn-UZ"/>
              </w:rPr>
              <w:t>RITBda onkologik/</w:t>
            </w:r>
            <w:r w:rsidRPr="00EC0475">
              <w:rPr>
                <w:sz w:val="18"/>
                <w:szCs w:val="18"/>
                <w:lang w:val="uz-Latn-UZ"/>
              </w:rPr>
              <w:t>gematologik bemorlarni olib borish bo‘yicha ko‘rsatmalar va mahalliy SOP (febril neytropeniya, o‘sma lizisi sindromi va b.).</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74D39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BE5DA3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BF136B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FCCCFF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F5212A3" w14:textId="77777777" w:rsidR="003520FA" w:rsidRPr="00EC0475" w:rsidRDefault="003520FA">
            <w:pPr>
              <w:spacing w:before="40" w:after="40"/>
              <w:rPr>
                <w:lang w:val="uz-Latn-UZ"/>
              </w:rPr>
            </w:pPr>
          </w:p>
        </w:tc>
      </w:tr>
      <w:tr w:rsidR="003520FA" w:rsidRPr="00EC0475" w14:paraId="2C8B14BF" w14:textId="77777777">
        <w:tc>
          <w:tcPr>
            <w:tcW w:w="620" w:type="dxa"/>
            <w:tcMar>
              <w:top w:w="60" w:type="dxa"/>
              <w:left w:w="100" w:type="dxa"/>
              <w:bottom w:w="60" w:type="dxa"/>
              <w:right w:w="100" w:type="dxa"/>
            </w:tcMar>
            <w:vAlign w:val="center"/>
          </w:tcPr>
          <w:p w14:paraId="4E0E8A0C"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1ED2DF47" w14:textId="77777777" w:rsidR="003520FA" w:rsidRPr="00EC0475" w:rsidRDefault="00821D70">
            <w:pPr>
              <w:spacing w:before="40" w:after="40"/>
              <w:rPr>
                <w:lang w:val="uz-Latn-UZ"/>
              </w:rPr>
            </w:pPr>
            <w:r w:rsidRPr="00EC0475">
              <w:rPr>
                <w:sz w:val="18"/>
                <w:szCs w:val="18"/>
                <w:lang w:val="uz-Latn-UZ"/>
              </w:rPr>
              <w:t>Bolalar onkologiyasi va gematologiyasi bo‘limlarida barcha invaziv muolajalarni og‘riqsizlantirish.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ACC765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E5CA3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A8C7B0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A5962F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2373F7A" w14:textId="77777777" w:rsidR="003520FA" w:rsidRPr="00EC0475" w:rsidRDefault="003520FA">
            <w:pPr>
              <w:spacing w:before="40" w:after="40"/>
              <w:rPr>
                <w:lang w:val="uz-Latn-UZ"/>
              </w:rPr>
            </w:pPr>
          </w:p>
        </w:tc>
      </w:tr>
      <w:tr w:rsidR="003520FA" w:rsidRPr="00EC0475" w14:paraId="13F59411" w14:textId="77777777">
        <w:tc>
          <w:tcPr>
            <w:tcW w:w="620" w:type="dxa"/>
            <w:tcMar>
              <w:top w:w="60" w:type="dxa"/>
              <w:left w:w="100" w:type="dxa"/>
              <w:bottom w:w="60" w:type="dxa"/>
              <w:right w:w="100" w:type="dxa"/>
            </w:tcMar>
            <w:vAlign w:val="center"/>
          </w:tcPr>
          <w:p w14:paraId="6EA7ACAA"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3197E853" w14:textId="77777777" w:rsidR="003520FA" w:rsidRPr="00EC0475" w:rsidRDefault="00821D70">
            <w:pPr>
              <w:spacing w:before="40" w:after="40"/>
              <w:rPr>
                <w:lang w:val="uz-Latn-UZ"/>
              </w:rPr>
            </w:pPr>
            <w:r w:rsidRPr="00EC0475">
              <w:rPr>
                <w:sz w:val="18"/>
                <w:szCs w:val="18"/>
                <w:lang w:val="uz-Latn-UZ"/>
              </w:rPr>
              <w:t xml:space="preserve">Xavfsiz </w:t>
            </w:r>
            <w:r w:rsidRPr="00EC0475">
              <w:rPr>
                <w:sz w:val="18"/>
                <w:szCs w:val="18"/>
                <w:lang w:val="uz-Latn-UZ"/>
              </w:rPr>
              <w:t>uzoq muddatli venoz kirish (tonnel kateterlari, portlar, qon olish tizimlari).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BB887A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138E0C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149E6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0D499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0CC9826" w14:textId="77777777" w:rsidR="003520FA" w:rsidRPr="00EC0475" w:rsidRDefault="003520FA">
            <w:pPr>
              <w:spacing w:before="40" w:after="40"/>
              <w:rPr>
                <w:lang w:val="uz-Latn-UZ"/>
              </w:rPr>
            </w:pPr>
          </w:p>
        </w:tc>
      </w:tr>
      <w:tr w:rsidR="003520FA" w:rsidRPr="00EC0475" w14:paraId="699D0592" w14:textId="77777777">
        <w:tc>
          <w:tcPr>
            <w:tcW w:w="620" w:type="dxa"/>
            <w:tcMar>
              <w:top w:w="60" w:type="dxa"/>
              <w:left w:w="100" w:type="dxa"/>
              <w:bottom w:w="60" w:type="dxa"/>
              <w:right w:w="100" w:type="dxa"/>
            </w:tcMar>
            <w:vAlign w:val="center"/>
          </w:tcPr>
          <w:p w14:paraId="4F3E14BC"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1BAE51DB" w14:textId="77777777" w:rsidR="003520FA" w:rsidRPr="00EC0475" w:rsidRDefault="00821D70">
            <w:pPr>
              <w:spacing w:before="40" w:after="40"/>
              <w:rPr>
                <w:lang w:val="uz-Latn-UZ"/>
              </w:rPr>
            </w:pPr>
            <w:r w:rsidRPr="00EC0475">
              <w:rPr>
                <w:sz w:val="18"/>
                <w:szCs w:val="18"/>
                <w:lang w:val="uz-Latn-UZ"/>
              </w:rPr>
              <w:t>Har bir bo‘limda qisqa muddatli sedatsiya imkoniyatiga ega alohida muolaja xonasi (kichik operatsiya xonasi).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987051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BDA341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D0D4B2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209914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1736C5" w14:textId="77777777" w:rsidR="003520FA" w:rsidRPr="00EC0475" w:rsidRDefault="003520FA">
            <w:pPr>
              <w:spacing w:before="40" w:after="40"/>
              <w:rPr>
                <w:lang w:val="uz-Latn-UZ"/>
              </w:rPr>
            </w:pPr>
          </w:p>
        </w:tc>
      </w:tr>
      <w:tr w:rsidR="003520FA" w:rsidRPr="00EC0475" w14:paraId="4E9224D5" w14:textId="77777777">
        <w:tc>
          <w:tcPr>
            <w:tcW w:w="620" w:type="dxa"/>
            <w:tcMar>
              <w:top w:w="60" w:type="dxa"/>
              <w:left w:w="100" w:type="dxa"/>
              <w:bottom w:w="60" w:type="dxa"/>
              <w:right w:w="100" w:type="dxa"/>
            </w:tcMar>
            <w:vAlign w:val="center"/>
          </w:tcPr>
          <w:p w14:paraId="47EBA25B"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35C0619D" w14:textId="77777777" w:rsidR="003520FA" w:rsidRPr="00EC0475" w:rsidRDefault="00821D70">
            <w:pPr>
              <w:spacing w:before="40" w:after="40"/>
              <w:rPr>
                <w:lang w:val="uz-Latn-UZ"/>
              </w:rPr>
            </w:pPr>
            <w:r w:rsidRPr="00EC0475">
              <w:rPr>
                <w:sz w:val="18"/>
                <w:szCs w:val="18"/>
                <w:lang w:val="uz-Latn-UZ"/>
              </w:rPr>
              <w:t xml:space="preserve">Har bir statsionarda maxsus </w:t>
            </w:r>
            <w:r w:rsidRPr="00EC0475">
              <w:rPr>
                <w:sz w:val="18"/>
                <w:szCs w:val="18"/>
                <w:lang w:val="uz-Latn-UZ"/>
              </w:rPr>
              <w:t>anesteziologiya jamoalari; bunday jamoalar uchun milliy standartlar.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6D94B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6EFBBD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6056B1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8EA184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7B38F6D" w14:textId="77777777" w:rsidR="003520FA" w:rsidRPr="00EC0475" w:rsidRDefault="003520FA">
            <w:pPr>
              <w:spacing w:before="40" w:after="40"/>
              <w:rPr>
                <w:lang w:val="uz-Latn-UZ"/>
              </w:rPr>
            </w:pPr>
          </w:p>
        </w:tc>
      </w:tr>
      <w:tr w:rsidR="003520FA" w:rsidRPr="00EC0475" w14:paraId="161A7A2D" w14:textId="77777777">
        <w:tc>
          <w:tcPr>
            <w:tcW w:w="620" w:type="dxa"/>
            <w:tcMar>
              <w:top w:w="60" w:type="dxa"/>
              <w:left w:w="100" w:type="dxa"/>
              <w:bottom w:w="60" w:type="dxa"/>
              <w:right w:w="100" w:type="dxa"/>
            </w:tcMar>
            <w:vAlign w:val="center"/>
          </w:tcPr>
          <w:p w14:paraId="579BF038" w14:textId="77777777" w:rsidR="003520FA" w:rsidRPr="00EC0475" w:rsidRDefault="00821D70">
            <w:pPr>
              <w:spacing w:before="40" w:after="40"/>
              <w:jc w:val="center"/>
              <w:rPr>
                <w:lang w:val="uz-Latn-UZ"/>
              </w:rPr>
            </w:pPr>
            <w:r w:rsidRPr="00EC0475">
              <w:rPr>
                <w:color w:val="6B7280"/>
                <w:sz w:val="18"/>
                <w:szCs w:val="18"/>
                <w:lang w:val="uz-Latn-UZ"/>
              </w:rPr>
              <w:t>7</w:t>
            </w:r>
          </w:p>
        </w:tc>
        <w:tc>
          <w:tcPr>
            <w:tcW w:w="6326" w:type="dxa"/>
            <w:tcMar>
              <w:top w:w="60" w:type="dxa"/>
              <w:left w:w="100" w:type="dxa"/>
              <w:bottom w:w="60" w:type="dxa"/>
              <w:right w:w="100" w:type="dxa"/>
            </w:tcMar>
            <w:vAlign w:val="center"/>
          </w:tcPr>
          <w:p w14:paraId="145B8351" w14:textId="77777777" w:rsidR="003520FA" w:rsidRPr="00EC0475" w:rsidRDefault="00821D70">
            <w:pPr>
              <w:spacing w:before="40" w:after="40"/>
              <w:rPr>
                <w:lang w:val="uz-Latn-UZ"/>
              </w:rPr>
            </w:pPr>
            <w:r w:rsidRPr="00EC0475">
              <w:rPr>
                <w:sz w:val="18"/>
                <w:szCs w:val="18"/>
                <w:lang w:val="uz-Latn-UZ"/>
              </w:rPr>
              <w:t>Enteral va parenteral ovqatlantirish jamoalari (reanimatologlar, diyetologlar); milliy standartlar.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5C96E4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9867F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0D873B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ADB6A4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E88EDDF" w14:textId="77777777" w:rsidR="003520FA" w:rsidRPr="00EC0475" w:rsidRDefault="003520FA">
            <w:pPr>
              <w:spacing w:before="40" w:after="40"/>
              <w:rPr>
                <w:lang w:val="uz-Latn-UZ"/>
              </w:rPr>
            </w:pPr>
          </w:p>
        </w:tc>
      </w:tr>
    </w:tbl>
    <w:p w14:paraId="10CDD50F"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217E69C7" w14:textId="77777777">
        <w:trPr>
          <w:tblHeader/>
        </w:trPr>
        <w:tc>
          <w:tcPr>
            <w:tcW w:w="620" w:type="dxa"/>
            <w:shd w:val="clear" w:color="auto" w:fill="0B3D5C"/>
            <w:tcMar>
              <w:top w:w="60" w:type="dxa"/>
              <w:left w:w="100" w:type="dxa"/>
              <w:bottom w:w="60" w:type="dxa"/>
              <w:right w:w="100" w:type="dxa"/>
            </w:tcMar>
            <w:vAlign w:val="center"/>
          </w:tcPr>
          <w:p w14:paraId="43736994" w14:textId="77777777" w:rsidR="003520FA" w:rsidRPr="00EC0475" w:rsidRDefault="00821D70">
            <w:pPr>
              <w:spacing w:before="40" w:after="40"/>
              <w:rPr>
                <w:lang w:val="uz-Latn-UZ"/>
              </w:rPr>
            </w:pPr>
            <w:r w:rsidRPr="00EC0475">
              <w:rPr>
                <w:b/>
                <w:bCs/>
                <w:color w:val="FFFFFF"/>
                <w:sz w:val="18"/>
                <w:szCs w:val="18"/>
                <w:lang w:val="uz-Latn-UZ"/>
              </w:rPr>
              <w:t>3.5</w:t>
            </w:r>
          </w:p>
        </w:tc>
        <w:tc>
          <w:tcPr>
            <w:tcW w:w="6326" w:type="dxa"/>
            <w:shd w:val="clear" w:color="auto" w:fill="0B3D5C"/>
            <w:tcMar>
              <w:top w:w="60" w:type="dxa"/>
              <w:left w:w="100" w:type="dxa"/>
              <w:bottom w:w="60" w:type="dxa"/>
              <w:right w:w="100" w:type="dxa"/>
            </w:tcMar>
            <w:vAlign w:val="center"/>
          </w:tcPr>
          <w:p w14:paraId="3DA63765" w14:textId="77777777" w:rsidR="003520FA" w:rsidRPr="00EC0475" w:rsidRDefault="00821D70">
            <w:pPr>
              <w:spacing w:before="40" w:after="40"/>
              <w:rPr>
                <w:lang w:val="uz-Latn-UZ"/>
              </w:rPr>
            </w:pPr>
            <w:r w:rsidRPr="00EC0475">
              <w:rPr>
                <w:b/>
                <w:bCs/>
                <w:color w:val="FFFFFF"/>
                <w:sz w:val="18"/>
                <w:szCs w:val="18"/>
                <w:lang w:val="uz-Latn-UZ"/>
              </w:rPr>
              <w:t xml:space="preserve">Zamonaviy yondashuvlar: maqsadli terapiya va </w:t>
            </w:r>
            <w:r w:rsidRPr="00EC0475">
              <w:rPr>
                <w:b/>
                <w:bCs/>
                <w:color w:val="FFFFFF"/>
                <w:sz w:val="18"/>
                <w:szCs w:val="18"/>
                <w:lang w:val="uz-Latn-UZ"/>
              </w:rPr>
              <w:t>immunoterapiya</w:t>
            </w:r>
          </w:p>
        </w:tc>
        <w:tc>
          <w:tcPr>
            <w:tcW w:w="560" w:type="dxa"/>
            <w:shd w:val="clear" w:color="auto" w:fill="0B3D5C"/>
            <w:tcMar>
              <w:top w:w="60" w:type="dxa"/>
              <w:left w:w="100" w:type="dxa"/>
              <w:bottom w:w="60" w:type="dxa"/>
              <w:right w:w="100" w:type="dxa"/>
            </w:tcMar>
            <w:vAlign w:val="center"/>
          </w:tcPr>
          <w:p w14:paraId="2CA7F55C"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427C91D4"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3FF34FD4"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744A3B60"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5ED4B707"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026A1C4A" w14:textId="77777777">
        <w:tc>
          <w:tcPr>
            <w:tcW w:w="620" w:type="dxa"/>
            <w:tcMar>
              <w:top w:w="60" w:type="dxa"/>
              <w:left w:w="100" w:type="dxa"/>
              <w:bottom w:w="60" w:type="dxa"/>
              <w:right w:w="100" w:type="dxa"/>
            </w:tcMar>
            <w:vAlign w:val="center"/>
          </w:tcPr>
          <w:p w14:paraId="09ACAFCB"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40E0B093" w14:textId="77777777" w:rsidR="003520FA" w:rsidRPr="00EC0475" w:rsidRDefault="00821D70">
            <w:pPr>
              <w:spacing w:before="40" w:after="40"/>
              <w:rPr>
                <w:lang w:val="uz-Latn-UZ"/>
              </w:rPr>
            </w:pPr>
            <w:r w:rsidRPr="00EC0475">
              <w:rPr>
                <w:sz w:val="18"/>
                <w:szCs w:val="18"/>
                <w:lang w:val="uz-Latn-UZ"/>
              </w:rPr>
              <w:t>Maqsadli preparatlardan foydalangan holda yangi davolash protokollarini joriy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E2C93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4E770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E395A4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9483C1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3370FE8" w14:textId="77777777" w:rsidR="003520FA" w:rsidRPr="00EC0475" w:rsidRDefault="003520FA">
            <w:pPr>
              <w:spacing w:before="40" w:after="40"/>
              <w:rPr>
                <w:lang w:val="uz-Latn-UZ"/>
              </w:rPr>
            </w:pPr>
          </w:p>
        </w:tc>
      </w:tr>
      <w:tr w:rsidR="003520FA" w:rsidRPr="00EC0475" w14:paraId="26ACAD13" w14:textId="77777777">
        <w:tc>
          <w:tcPr>
            <w:tcW w:w="620" w:type="dxa"/>
            <w:tcMar>
              <w:top w:w="60" w:type="dxa"/>
              <w:left w:w="100" w:type="dxa"/>
              <w:bottom w:w="60" w:type="dxa"/>
              <w:right w:w="100" w:type="dxa"/>
            </w:tcMar>
            <w:vAlign w:val="center"/>
          </w:tcPr>
          <w:p w14:paraId="3BCBF0AA"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19DC82ED" w14:textId="77777777" w:rsidR="003520FA" w:rsidRPr="00EC0475" w:rsidRDefault="00821D70">
            <w:pPr>
              <w:spacing w:before="40" w:after="40"/>
              <w:rPr>
                <w:lang w:val="uz-Latn-UZ"/>
              </w:rPr>
            </w:pPr>
            <w:r w:rsidRPr="00EC0475">
              <w:rPr>
                <w:sz w:val="18"/>
                <w:szCs w:val="18"/>
                <w:lang w:val="uz-Latn-UZ"/>
              </w:rPr>
              <w:t>Turli onkologik va gematologik kasalliklarda immunoterapiya protokollarini joriy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978E6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03F944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228803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6CAE98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16E11C5" w14:textId="77777777" w:rsidR="003520FA" w:rsidRPr="00EC0475" w:rsidRDefault="003520FA">
            <w:pPr>
              <w:spacing w:before="40" w:after="40"/>
              <w:rPr>
                <w:lang w:val="uz-Latn-UZ"/>
              </w:rPr>
            </w:pPr>
          </w:p>
        </w:tc>
      </w:tr>
      <w:tr w:rsidR="003520FA" w:rsidRPr="00EC0475" w14:paraId="76BC487F" w14:textId="77777777">
        <w:tc>
          <w:tcPr>
            <w:tcW w:w="620" w:type="dxa"/>
            <w:tcMar>
              <w:top w:w="60" w:type="dxa"/>
              <w:left w:w="100" w:type="dxa"/>
              <w:bottom w:w="60" w:type="dxa"/>
              <w:right w:w="100" w:type="dxa"/>
            </w:tcMar>
            <w:vAlign w:val="center"/>
          </w:tcPr>
          <w:p w14:paraId="49788B24"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307ECABB" w14:textId="77777777" w:rsidR="003520FA" w:rsidRPr="00EC0475" w:rsidRDefault="00821D70">
            <w:pPr>
              <w:spacing w:before="40" w:after="40"/>
              <w:rPr>
                <w:lang w:val="uz-Latn-UZ"/>
              </w:rPr>
            </w:pPr>
            <w:r w:rsidRPr="00EC0475">
              <w:rPr>
                <w:sz w:val="18"/>
                <w:szCs w:val="18"/>
                <w:lang w:val="uz-Latn-UZ"/>
              </w:rPr>
              <w:t>Immunoterapiya davomida nojo‘ya ta’sirlar va minimal qoldiq kasallik monitoringi.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343BE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EBE4B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DB11BD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86C4B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35EC6F" w14:textId="77777777" w:rsidR="003520FA" w:rsidRPr="00EC0475" w:rsidRDefault="003520FA">
            <w:pPr>
              <w:spacing w:before="40" w:after="40"/>
              <w:rPr>
                <w:lang w:val="uz-Latn-UZ"/>
              </w:rPr>
            </w:pPr>
          </w:p>
        </w:tc>
      </w:tr>
      <w:tr w:rsidR="003520FA" w:rsidRPr="00EC0475" w14:paraId="683477C6" w14:textId="77777777">
        <w:tc>
          <w:tcPr>
            <w:tcW w:w="620" w:type="dxa"/>
            <w:tcMar>
              <w:top w:w="60" w:type="dxa"/>
              <w:left w:w="100" w:type="dxa"/>
              <w:bottom w:w="60" w:type="dxa"/>
              <w:right w:w="100" w:type="dxa"/>
            </w:tcMar>
            <w:vAlign w:val="center"/>
          </w:tcPr>
          <w:p w14:paraId="303618D0"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2662B3F6" w14:textId="77777777" w:rsidR="003520FA" w:rsidRPr="00EC0475" w:rsidRDefault="00821D70">
            <w:pPr>
              <w:spacing w:before="40" w:after="40"/>
              <w:rPr>
                <w:lang w:val="uz-Latn-UZ"/>
              </w:rPr>
            </w:pPr>
            <w:r w:rsidRPr="00EC0475">
              <w:rPr>
                <w:sz w:val="18"/>
                <w:szCs w:val="18"/>
                <w:lang w:val="uz-Latn-UZ"/>
              </w:rPr>
              <w:t>Shifokorlar va o‘rta tibbiyot xodimlarining maqsadli va immunoterapiya bo‘yicha malakasini oshirish.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9EBA6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612F8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A68ED1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65B607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A8FC2E4" w14:textId="77777777" w:rsidR="003520FA" w:rsidRPr="00EC0475" w:rsidRDefault="003520FA">
            <w:pPr>
              <w:spacing w:before="40" w:after="40"/>
              <w:rPr>
                <w:lang w:val="uz-Latn-UZ"/>
              </w:rPr>
            </w:pPr>
          </w:p>
        </w:tc>
      </w:tr>
      <w:tr w:rsidR="003520FA" w:rsidRPr="00EC0475" w14:paraId="3EFF2091" w14:textId="77777777">
        <w:tc>
          <w:tcPr>
            <w:tcW w:w="620" w:type="dxa"/>
            <w:tcMar>
              <w:top w:w="60" w:type="dxa"/>
              <w:left w:w="100" w:type="dxa"/>
              <w:bottom w:w="60" w:type="dxa"/>
              <w:right w:w="100" w:type="dxa"/>
            </w:tcMar>
            <w:vAlign w:val="center"/>
          </w:tcPr>
          <w:p w14:paraId="3FE3C3B1"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1FD73232" w14:textId="77777777" w:rsidR="003520FA" w:rsidRPr="00EC0475" w:rsidRDefault="00821D70">
            <w:pPr>
              <w:spacing w:before="40" w:after="40"/>
              <w:rPr>
                <w:lang w:val="uz-Latn-UZ"/>
              </w:rPr>
            </w:pPr>
            <w:r w:rsidRPr="00EC0475">
              <w:rPr>
                <w:sz w:val="18"/>
                <w:szCs w:val="18"/>
                <w:lang w:val="uz-Latn-UZ"/>
              </w:rPr>
              <w:t xml:space="preserve">Maqsadli va immunoterapiya preparatlarini xarid </w:t>
            </w:r>
            <w:r w:rsidRPr="00EC0475">
              <w:rPr>
                <w:sz w:val="18"/>
                <w:szCs w:val="18"/>
                <w:lang w:val="uz-Latn-UZ"/>
              </w:rPr>
              <w:t>qilish va uzluksiz yetkazib berish.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DAD7A4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3391F5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174C1E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74048B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333182" w14:textId="77777777" w:rsidR="003520FA" w:rsidRPr="00EC0475" w:rsidRDefault="003520FA">
            <w:pPr>
              <w:spacing w:before="40" w:after="40"/>
              <w:rPr>
                <w:lang w:val="uz-Latn-UZ"/>
              </w:rPr>
            </w:pPr>
          </w:p>
        </w:tc>
      </w:tr>
    </w:tbl>
    <w:p w14:paraId="5C913A6F"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60BF43B7" w14:textId="77777777">
        <w:trPr>
          <w:tblHeader/>
        </w:trPr>
        <w:tc>
          <w:tcPr>
            <w:tcW w:w="620" w:type="dxa"/>
            <w:shd w:val="clear" w:color="auto" w:fill="0B3D5C"/>
            <w:tcMar>
              <w:top w:w="60" w:type="dxa"/>
              <w:left w:w="100" w:type="dxa"/>
              <w:bottom w:w="60" w:type="dxa"/>
              <w:right w:w="100" w:type="dxa"/>
            </w:tcMar>
            <w:vAlign w:val="center"/>
          </w:tcPr>
          <w:p w14:paraId="4A7B9368" w14:textId="77777777" w:rsidR="003520FA" w:rsidRPr="00EC0475" w:rsidRDefault="00821D70">
            <w:pPr>
              <w:spacing w:before="40" w:after="40"/>
              <w:rPr>
                <w:lang w:val="uz-Latn-UZ"/>
              </w:rPr>
            </w:pPr>
            <w:r w:rsidRPr="00EC0475">
              <w:rPr>
                <w:b/>
                <w:bCs/>
                <w:color w:val="FFFFFF"/>
                <w:sz w:val="18"/>
                <w:szCs w:val="18"/>
                <w:lang w:val="uz-Latn-UZ"/>
              </w:rPr>
              <w:t>3.6</w:t>
            </w:r>
          </w:p>
        </w:tc>
        <w:tc>
          <w:tcPr>
            <w:tcW w:w="6326" w:type="dxa"/>
            <w:shd w:val="clear" w:color="auto" w:fill="0B3D5C"/>
            <w:tcMar>
              <w:top w:w="60" w:type="dxa"/>
              <w:left w:w="100" w:type="dxa"/>
              <w:bottom w:w="60" w:type="dxa"/>
              <w:right w:w="100" w:type="dxa"/>
            </w:tcMar>
            <w:vAlign w:val="center"/>
          </w:tcPr>
          <w:p w14:paraId="01D2E9E2" w14:textId="77777777" w:rsidR="003520FA" w:rsidRPr="00EC0475" w:rsidRDefault="00821D70">
            <w:pPr>
              <w:spacing w:before="40" w:after="40"/>
              <w:rPr>
                <w:lang w:val="uz-Latn-UZ"/>
              </w:rPr>
            </w:pPr>
            <w:r w:rsidRPr="00EC0475">
              <w:rPr>
                <w:b/>
                <w:bCs/>
                <w:color w:val="FFFFFF"/>
                <w:sz w:val="18"/>
                <w:szCs w:val="18"/>
                <w:lang w:val="uz-Latn-UZ"/>
              </w:rPr>
              <w:t>Kelajak texnologiyalari: hujayra va gen terapiyasi</w:t>
            </w:r>
          </w:p>
        </w:tc>
        <w:tc>
          <w:tcPr>
            <w:tcW w:w="560" w:type="dxa"/>
            <w:shd w:val="clear" w:color="auto" w:fill="0B3D5C"/>
            <w:tcMar>
              <w:top w:w="60" w:type="dxa"/>
              <w:left w:w="100" w:type="dxa"/>
              <w:bottom w:w="60" w:type="dxa"/>
              <w:right w:w="100" w:type="dxa"/>
            </w:tcMar>
            <w:vAlign w:val="center"/>
          </w:tcPr>
          <w:p w14:paraId="13632233"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5D23C09D"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3FA13FD2"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281A2DA3"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0F559199"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05A6F3F7" w14:textId="77777777">
        <w:tc>
          <w:tcPr>
            <w:tcW w:w="620" w:type="dxa"/>
            <w:tcMar>
              <w:top w:w="60" w:type="dxa"/>
              <w:left w:w="100" w:type="dxa"/>
              <w:bottom w:w="60" w:type="dxa"/>
              <w:right w:w="100" w:type="dxa"/>
            </w:tcMar>
            <w:vAlign w:val="center"/>
          </w:tcPr>
          <w:p w14:paraId="2495B8F8"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1EE5D4BE" w14:textId="77777777" w:rsidR="003520FA" w:rsidRPr="00EC0475" w:rsidRDefault="00821D70">
            <w:pPr>
              <w:spacing w:before="40" w:after="40"/>
              <w:rPr>
                <w:lang w:val="uz-Latn-UZ"/>
              </w:rPr>
            </w:pPr>
            <w:r w:rsidRPr="00EC0475">
              <w:rPr>
                <w:sz w:val="18"/>
                <w:szCs w:val="18"/>
                <w:lang w:val="uz-Latn-UZ"/>
              </w:rPr>
              <w:t>BOGvaIIATMda gemopoetik o‘zak hujayralar (autologik va allogen) transplantatsiyasi.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21F3DE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96F90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DC2BE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68C224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90B6824" w14:textId="77777777" w:rsidR="003520FA" w:rsidRPr="00EC0475" w:rsidRDefault="003520FA">
            <w:pPr>
              <w:spacing w:before="40" w:after="40"/>
              <w:rPr>
                <w:lang w:val="uz-Latn-UZ"/>
              </w:rPr>
            </w:pPr>
          </w:p>
        </w:tc>
      </w:tr>
      <w:tr w:rsidR="003520FA" w:rsidRPr="00EC0475" w14:paraId="32D04B5E" w14:textId="77777777">
        <w:tc>
          <w:tcPr>
            <w:tcW w:w="620" w:type="dxa"/>
            <w:tcMar>
              <w:top w:w="60" w:type="dxa"/>
              <w:left w:w="100" w:type="dxa"/>
              <w:bottom w:w="60" w:type="dxa"/>
              <w:right w:w="100" w:type="dxa"/>
            </w:tcMar>
            <w:vAlign w:val="center"/>
          </w:tcPr>
          <w:p w14:paraId="70E9F7C2"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5AD2D40C" w14:textId="77777777" w:rsidR="003520FA" w:rsidRPr="00EC0475" w:rsidRDefault="00821D70">
            <w:pPr>
              <w:spacing w:before="40" w:after="40"/>
              <w:rPr>
                <w:lang w:val="uz-Latn-UZ"/>
              </w:rPr>
            </w:pPr>
            <w:r w:rsidRPr="00EC0475">
              <w:rPr>
                <w:sz w:val="18"/>
                <w:szCs w:val="18"/>
                <w:lang w:val="uz-Latn-UZ"/>
              </w:rPr>
              <w:t xml:space="preserve">Shifokorlar va hamshiralar uchun </w:t>
            </w:r>
            <w:r w:rsidRPr="00EC0475">
              <w:rPr>
                <w:sz w:val="18"/>
                <w:szCs w:val="18"/>
                <w:lang w:val="uz-Latn-UZ"/>
              </w:rPr>
              <w:t>GO‘HT bo‘yicha maxsus o‘quv dasturi.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1DB2E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F64A93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BBD13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756BE1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C85E23" w14:textId="77777777" w:rsidR="003520FA" w:rsidRPr="00EC0475" w:rsidRDefault="003520FA">
            <w:pPr>
              <w:spacing w:before="40" w:after="40"/>
              <w:rPr>
                <w:lang w:val="uz-Latn-UZ"/>
              </w:rPr>
            </w:pPr>
          </w:p>
        </w:tc>
      </w:tr>
      <w:tr w:rsidR="003520FA" w:rsidRPr="00EC0475" w14:paraId="55CE0B90" w14:textId="77777777">
        <w:tc>
          <w:tcPr>
            <w:tcW w:w="620" w:type="dxa"/>
            <w:tcMar>
              <w:top w:w="60" w:type="dxa"/>
              <w:left w:w="100" w:type="dxa"/>
              <w:bottom w:w="60" w:type="dxa"/>
              <w:right w:w="100" w:type="dxa"/>
            </w:tcMar>
            <w:vAlign w:val="center"/>
          </w:tcPr>
          <w:p w14:paraId="7BE82924"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147F3BAC" w14:textId="77777777" w:rsidR="003520FA" w:rsidRPr="00EC0475" w:rsidRDefault="00821D70">
            <w:pPr>
              <w:spacing w:before="40" w:after="40"/>
              <w:rPr>
                <w:lang w:val="uz-Latn-UZ"/>
              </w:rPr>
            </w:pPr>
            <w:r w:rsidRPr="00EC0475">
              <w:rPr>
                <w:sz w:val="18"/>
                <w:szCs w:val="18"/>
                <w:lang w:val="uz-Latn-UZ"/>
              </w:rPr>
              <w:t>Milliy genofonddan foydalangan holda qarindosh bo‘lmagan donorlarni izlash uchun suyak ko‘migi/GO‘H donorlari va retsipiyentlari reyestri.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020F70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B25EB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4E8D79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A49E4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D5876B0" w14:textId="77777777" w:rsidR="003520FA" w:rsidRPr="00EC0475" w:rsidRDefault="003520FA">
            <w:pPr>
              <w:spacing w:before="40" w:after="40"/>
              <w:rPr>
                <w:lang w:val="uz-Latn-UZ"/>
              </w:rPr>
            </w:pPr>
          </w:p>
        </w:tc>
      </w:tr>
      <w:tr w:rsidR="003520FA" w:rsidRPr="00EC0475" w14:paraId="22C04F88" w14:textId="77777777">
        <w:tc>
          <w:tcPr>
            <w:tcW w:w="620" w:type="dxa"/>
            <w:tcMar>
              <w:top w:w="60" w:type="dxa"/>
              <w:left w:w="100" w:type="dxa"/>
              <w:bottom w:w="60" w:type="dxa"/>
              <w:right w:w="100" w:type="dxa"/>
            </w:tcMar>
            <w:vAlign w:val="center"/>
          </w:tcPr>
          <w:p w14:paraId="5C9E740B"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45D6B6F1" w14:textId="77777777" w:rsidR="003520FA" w:rsidRPr="00EC0475" w:rsidRDefault="00821D70">
            <w:pPr>
              <w:spacing w:before="40" w:after="40"/>
              <w:rPr>
                <w:lang w:val="uz-Latn-UZ"/>
              </w:rPr>
            </w:pPr>
            <w:r w:rsidRPr="00EC0475">
              <w:rPr>
                <w:sz w:val="18"/>
                <w:szCs w:val="18"/>
                <w:lang w:val="uz-Latn-UZ"/>
              </w:rPr>
              <w:t xml:space="preserve">Allogen transplantatsiyalar xavfsizligini oshirish: </w:t>
            </w:r>
            <w:r w:rsidRPr="00EC0475">
              <w:rPr>
                <w:sz w:val="18"/>
                <w:szCs w:val="18"/>
                <w:lang w:val="uz-Latn-UZ"/>
              </w:rPr>
              <w:t>infeksion va immun asoratlarga qarshi texnologiyalar (ekstrakorporal fotoferez, plazmaferez, mikrobiota transplantatsiyasi).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935196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1DA80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C3827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071B18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4B36F43" w14:textId="77777777" w:rsidR="003520FA" w:rsidRPr="00EC0475" w:rsidRDefault="003520FA">
            <w:pPr>
              <w:spacing w:before="40" w:after="40"/>
              <w:rPr>
                <w:lang w:val="uz-Latn-UZ"/>
              </w:rPr>
            </w:pPr>
          </w:p>
        </w:tc>
      </w:tr>
      <w:tr w:rsidR="003520FA" w:rsidRPr="00EC0475" w14:paraId="57111FE5" w14:textId="77777777">
        <w:tc>
          <w:tcPr>
            <w:tcW w:w="620" w:type="dxa"/>
            <w:tcMar>
              <w:top w:w="60" w:type="dxa"/>
              <w:left w:w="100" w:type="dxa"/>
              <w:bottom w:w="60" w:type="dxa"/>
              <w:right w:w="100" w:type="dxa"/>
            </w:tcMar>
            <w:vAlign w:val="center"/>
          </w:tcPr>
          <w:p w14:paraId="46B7E75A" w14:textId="77777777" w:rsidR="003520FA" w:rsidRPr="00EC0475" w:rsidRDefault="00821D70">
            <w:pPr>
              <w:spacing w:before="40" w:after="40"/>
              <w:jc w:val="center"/>
              <w:rPr>
                <w:lang w:val="uz-Latn-UZ"/>
              </w:rPr>
            </w:pPr>
            <w:r w:rsidRPr="00EC0475">
              <w:rPr>
                <w:color w:val="6B7280"/>
                <w:sz w:val="18"/>
                <w:szCs w:val="18"/>
                <w:lang w:val="uz-Latn-UZ"/>
              </w:rPr>
              <w:lastRenderedPageBreak/>
              <w:t>5</w:t>
            </w:r>
          </w:p>
        </w:tc>
        <w:tc>
          <w:tcPr>
            <w:tcW w:w="6326" w:type="dxa"/>
            <w:tcMar>
              <w:top w:w="60" w:type="dxa"/>
              <w:left w:w="100" w:type="dxa"/>
              <w:bottom w:w="60" w:type="dxa"/>
              <w:right w:w="100" w:type="dxa"/>
            </w:tcMar>
            <w:vAlign w:val="center"/>
          </w:tcPr>
          <w:p w14:paraId="18334476" w14:textId="77777777" w:rsidR="003520FA" w:rsidRPr="00EC0475" w:rsidRDefault="00821D70">
            <w:pPr>
              <w:spacing w:before="40" w:after="40"/>
              <w:rPr>
                <w:lang w:val="uz-Latn-UZ"/>
              </w:rPr>
            </w:pPr>
            <w:r w:rsidRPr="00EC0475">
              <w:rPr>
                <w:sz w:val="18"/>
                <w:szCs w:val="18"/>
                <w:lang w:val="uz-Latn-UZ"/>
              </w:rPr>
              <w:t>Hujayra texnologiyalari laboratoriyasini ochish; CAR-T hujayralar ishlab chiqarishni yo‘lga qo‘yish.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1D6116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C66482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AEBC33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1ABD4E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8148A79" w14:textId="77777777" w:rsidR="003520FA" w:rsidRPr="00EC0475" w:rsidRDefault="003520FA">
            <w:pPr>
              <w:spacing w:before="40" w:after="40"/>
              <w:rPr>
                <w:lang w:val="uz-Latn-UZ"/>
              </w:rPr>
            </w:pPr>
          </w:p>
        </w:tc>
      </w:tr>
    </w:tbl>
    <w:p w14:paraId="47016929"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576BD6E4" w14:textId="77777777">
        <w:trPr>
          <w:tblHeader/>
        </w:trPr>
        <w:tc>
          <w:tcPr>
            <w:tcW w:w="620" w:type="dxa"/>
            <w:shd w:val="clear" w:color="auto" w:fill="0B3D5C"/>
            <w:tcMar>
              <w:top w:w="60" w:type="dxa"/>
              <w:left w:w="100" w:type="dxa"/>
              <w:bottom w:w="60" w:type="dxa"/>
              <w:right w:w="100" w:type="dxa"/>
            </w:tcMar>
            <w:vAlign w:val="center"/>
          </w:tcPr>
          <w:p w14:paraId="1C2C22FD" w14:textId="77777777" w:rsidR="003520FA" w:rsidRPr="00EC0475" w:rsidRDefault="00821D70">
            <w:pPr>
              <w:spacing w:before="40" w:after="40"/>
              <w:rPr>
                <w:lang w:val="uz-Latn-UZ"/>
              </w:rPr>
            </w:pPr>
            <w:r w:rsidRPr="00EC0475">
              <w:rPr>
                <w:b/>
                <w:bCs/>
                <w:color w:val="FFFFFF"/>
                <w:sz w:val="18"/>
                <w:szCs w:val="18"/>
                <w:lang w:val="uz-Latn-UZ"/>
              </w:rPr>
              <w:t>3.7</w:t>
            </w:r>
          </w:p>
        </w:tc>
        <w:tc>
          <w:tcPr>
            <w:tcW w:w="6326" w:type="dxa"/>
            <w:shd w:val="clear" w:color="auto" w:fill="0B3D5C"/>
            <w:tcMar>
              <w:top w:w="60" w:type="dxa"/>
              <w:left w:w="100" w:type="dxa"/>
              <w:bottom w:w="60" w:type="dxa"/>
              <w:right w:w="100" w:type="dxa"/>
            </w:tcMar>
            <w:vAlign w:val="center"/>
          </w:tcPr>
          <w:p w14:paraId="6446F643" w14:textId="77777777" w:rsidR="003520FA" w:rsidRPr="00EC0475" w:rsidRDefault="00821D70">
            <w:pPr>
              <w:spacing w:before="40" w:after="40"/>
              <w:rPr>
                <w:lang w:val="uz-Latn-UZ"/>
              </w:rPr>
            </w:pPr>
            <w:r w:rsidRPr="00EC0475">
              <w:rPr>
                <w:b/>
                <w:bCs/>
                <w:color w:val="FFFFFF"/>
                <w:sz w:val="18"/>
                <w:szCs w:val="18"/>
                <w:lang w:val="uz-Latn-UZ"/>
              </w:rPr>
              <w:t>Yuqori texnologiyali jarrohlik yordami</w:t>
            </w:r>
          </w:p>
        </w:tc>
        <w:tc>
          <w:tcPr>
            <w:tcW w:w="560" w:type="dxa"/>
            <w:shd w:val="clear" w:color="auto" w:fill="0B3D5C"/>
            <w:tcMar>
              <w:top w:w="60" w:type="dxa"/>
              <w:left w:w="100" w:type="dxa"/>
              <w:bottom w:w="60" w:type="dxa"/>
              <w:right w:w="100" w:type="dxa"/>
            </w:tcMar>
            <w:vAlign w:val="center"/>
          </w:tcPr>
          <w:p w14:paraId="11624494"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01EDAC40"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15F5B57F"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0E407CFE"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5B07DB10"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68314115" w14:textId="77777777">
        <w:tc>
          <w:tcPr>
            <w:tcW w:w="620" w:type="dxa"/>
            <w:tcMar>
              <w:top w:w="60" w:type="dxa"/>
              <w:left w:w="100" w:type="dxa"/>
              <w:bottom w:w="60" w:type="dxa"/>
              <w:right w:w="100" w:type="dxa"/>
            </w:tcMar>
            <w:vAlign w:val="center"/>
          </w:tcPr>
          <w:p w14:paraId="5F1FE01D"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64E598F7" w14:textId="77777777" w:rsidR="003520FA" w:rsidRPr="00EC0475" w:rsidRDefault="00821D70">
            <w:pPr>
              <w:spacing w:before="40" w:after="40"/>
              <w:rPr>
                <w:lang w:val="uz-Latn-UZ"/>
              </w:rPr>
            </w:pPr>
            <w:r w:rsidRPr="00EC0475">
              <w:rPr>
                <w:sz w:val="18"/>
                <w:szCs w:val="18"/>
                <w:lang w:val="uz-Latn-UZ"/>
              </w:rPr>
              <w:t xml:space="preserve">Bolalar jarrohlik xizmatlarini (jarrohlik, ortopediya, neyroxirurgiya, oftalmologiya, LOR, onko- va torakal xirurgiya) bolalar onkologiyasi, patomorfologiya va radiologiya bilan </w:t>
            </w:r>
            <w:r w:rsidRPr="00EC0475">
              <w:rPr>
                <w:sz w:val="18"/>
                <w:szCs w:val="18"/>
                <w:lang w:val="uz-Latn-UZ"/>
              </w:rPr>
              <w:t>birlashtirish; fanlararo jarrohlik jamoalari.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72A332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8F9C0A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05FA95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0EF778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DC9F7B9" w14:textId="77777777" w:rsidR="003520FA" w:rsidRPr="00EC0475" w:rsidRDefault="003520FA">
            <w:pPr>
              <w:spacing w:before="40" w:after="40"/>
              <w:rPr>
                <w:lang w:val="uz-Latn-UZ"/>
              </w:rPr>
            </w:pPr>
          </w:p>
        </w:tc>
      </w:tr>
      <w:tr w:rsidR="003520FA" w:rsidRPr="00EC0475" w14:paraId="11795A1A" w14:textId="77777777">
        <w:tc>
          <w:tcPr>
            <w:tcW w:w="620" w:type="dxa"/>
            <w:tcMar>
              <w:top w:w="60" w:type="dxa"/>
              <w:left w:w="100" w:type="dxa"/>
              <w:bottom w:w="60" w:type="dxa"/>
              <w:right w:w="100" w:type="dxa"/>
            </w:tcMar>
            <w:vAlign w:val="center"/>
          </w:tcPr>
          <w:p w14:paraId="449AAA68"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7C882135" w14:textId="77777777" w:rsidR="003520FA" w:rsidRPr="00EC0475" w:rsidRDefault="00821D70">
            <w:pPr>
              <w:spacing w:before="40" w:after="40"/>
              <w:rPr>
                <w:lang w:val="uz-Latn-UZ"/>
              </w:rPr>
            </w:pPr>
            <w:r w:rsidRPr="00EC0475">
              <w:rPr>
                <w:sz w:val="18"/>
                <w:szCs w:val="18"/>
                <w:lang w:val="uz-Latn-UZ"/>
              </w:rPr>
              <w:t>Milliy va hududiy markazlarda teletibbiyot orqali bog‘langan doimiy onkologik konsiliumlar (Tumor board).</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D6EEEC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CA4FB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361AF2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589F6B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8CB7CA3" w14:textId="77777777" w:rsidR="003520FA" w:rsidRPr="00EC0475" w:rsidRDefault="003520FA">
            <w:pPr>
              <w:spacing w:before="40" w:after="40"/>
              <w:rPr>
                <w:lang w:val="uz-Latn-UZ"/>
              </w:rPr>
            </w:pPr>
          </w:p>
        </w:tc>
      </w:tr>
      <w:tr w:rsidR="003520FA" w:rsidRPr="00EC0475" w14:paraId="15CC7436" w14:textId="77777777">
        <w:tc>
          <w:tcPr>
            <w:tcW w:w="620" w:type="dxa"/>
            <w:tcMar>
              <w:top w:w="60" w:type="dxa"/>
              <w:left w:w="100" w:type="dxa"/>
              <w:bottom w:w="60" w:type="dxa"/>
              <w:right w:w="100" w:type="dxa"/>
            </w:tcMar>
            <w:vAlign w:val="center"/>
          </w:tcPr>
          <w:p w14:paraId="77824599"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5BB4FA96" w14:textId="77777777" w:rsidR="003520FA" w:rsidRPr="00EC0475" w:rsidRDefault="00821D70">
            <w:pPr>
              <w:spacing w:before="40" w:after="40"/>
              <w:rPr>
                <w:lang w:val="uz-Latn-UZ"/>
              </w:rPr>
            </w:pPr>
            <w:r w:rsidRPr="00EC0475">
              <w:rPr>
                <w:sz w:val="18"/>
                <w:szCs w:val="18"/>
                <w:lang w:val="uz-Latn-UZ"/>
              </w:rPr>
              <w:t xml:space="preserve">Jarrohlik yordamiga ehtiyojni vaziyatli tahlil qilish va ustuvor </w:t>
            </w:r>
            <w:r w:rsidRPr="00EC0475">
              <w:rPr>
                <w:sz w:val="18"/>
                <w:szCs w:val="18"/>
                <w:lang w:val="uz-Latn-UZ"/>
              </w:rPr>
              <w:t>aralashuvlarni aniqlash.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8FE3E0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9DB3A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9031C1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758635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4E7A5B3" w14:textId="77777777" w:rsidR="003520FA" w:rsidRPr="00EC0475" w:rsidRDefault="003520FA">
            <w:pPr>
              <w:spacing w:before="40" w:after="40"/>
              <w:rPr>
                <w:lang w:val="uz-Latn-UZ"/>
              </w:rPr>
            </w:pPr>
          </w:p>
        </w:tc>
      </w:tr>
      <w:tr w:rsidR="003520FA" w:rsidRPr="00EC0475" w14:paraId="26A495A7" w14:textId="77777777">
        <w:tc>
          <w:tcPr>
            <w:tcW w:w="620" w:type="dxa"/>
            <w:tcMar>
              <w:top w:w="60" w:type="dxa"/>
              <w:left w:w="100" w:type="dxa"/>
              <w:bottom w:w="60" w:type="dxa"/>
              <w:right w:w="100" w:type="dxa"/>
            </w:tcMar>
            <w:vAlign w:val="center"/>
          </w:tcPr>
          <w:p w14:paraId="5F92E739"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21BD6AF9" w14:textId="77777777" w:rsidR="003520FA" w:rsidRPr="00EC0475" w:rsidRDefault="00821D70">
            <w:pPr>
              <w:spacing w:before="40" w:after="40"/>
              <w:rPr>
                <w:lang w:val="uz-Latn-UZ"/>
              </w:rPr>
            </w:pPr>
            <w:r w:rsidRPr="00EC0475">
              <w:rPr>
                <w:sz w:val="18"/>
                <w:szCs w:val="18"/>
                <w:lang w:val="uz-Latn-UZ"/>
              </w:rPr>
              <w:t>Bolalar onkoxirurgiyasi uchun jarrohlik asboblari va sarflash materiallari bilan ta’minlash.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ABD903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51C1C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C83D39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85A5CE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DAB7B43" w14:textId="77777777" w:rsidR="003520FA" w:rsidRPr="00EC0475" w:rsidRDefault="003520FA">
            <w:pPr>
              <w:spacing w:before="40" w:after="40"/>
              <w:rPr>
                <w:lang w:val="uz-Latn-UZ"/>
              </w:rPr>
            </w:pPr>
          </w:p>
        </w:tc>
      </w:tr>
      <w:tr w:rsidR="003520FA" w:rsidRPr="00EC0475" w14:paraId="78B1C3AE" w14:textId="77777777">
        <w:tc>
          <w:tcPr>
            <w:tcW w:w="620" w:type="dxa"/>
            <w:tcMar>
              <w:top w:w="60" w:type="dxa"/>
              <w:left w:w="100" w:type="dxa"/>
              <w:bottom w:w="60" w:type="dxa"/>
              <w:right w:w="100" w:type="dxa"/>
            </w:tcMar>
            <w:vAlign w:val="center"/>
          </w:tcPr>
          <w:p w14:paraId="130DF91E"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1A1AB863" w14:textId="77777777" w:rsidR="003520FA" w:rsidRPr="00EC0475" w:rsidRDefault="00821D70">
            <w:pPr>
              <w:spacing w:before="40" w:after="40"/>
              <w:rPr>
                <w:lang w:val="uz-Latn-UZ"/>
              </w:rPr>
            </w:pPr>
            <w:r w:rsidRPr="00EC0475">
              <w:rPr>
                <w:sz w:val="18"/>
                <w:szCs w:val="18"/>
                <w:lang w:val="uz-Latn-UZ"/>
              </w:rPr>
              <w:t>Bolalar jarrohligi bo‘limlarida onkologik kasal bolalarga yordam bo‘yicha klinik audit.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E20623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63BC6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C409E8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60D8CD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0E0BCA4" w14:textId="77777777" w:rsidR="003520FA" w:rsidRPr="00EC0475" w:rsidRDefault="003520FA">
            <w:pPr>
              <w:spacing w:before="40" w:after="40"/>
              <w:rPr>
                <w:lang w:val="uz-Latn-UZ"/>
              </w:rPr>
            </w:pPr>
          </w:p>
        </w:tc>
      </w:tr>
      <w:tr w:rsidR="003520FA" w:rsidRPr="00EC0475" w14:paraId="3A41632D" w14:textId="77777777">
        <w:tc>
          <w:tcPr>
            <w:tcW w:w="620" w:type="dxa"/>
            <w:tcMar>
              <w:top w:w="60" w:type="dxa"/>
              <w:left w:w="100" w:type="dxa"/>
              <w:bottom w:w="60" w:type="dxa"/>
              <w:right w:w="100" w:type="dxa"/>
            </w:tcMar>
            <w:vAlign w:val="center"/>
          </w:tcPr>
          <w:p w14:paraId="56ACDDD3"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40C6CBFB" w14:textId="77777777" w:rsidR="003520FA" w:rsidRPr="00EC0475" w:rsidRDefault="00821D70">
            <w:pPr>
              <w:spacing w:before="40" w:after="40"/>
              <w:rPr>
                <w:lang w:val="uz-Latn-UZ"/>
              </w:rPr>
            </w:pPr>
            <w:r w:rsidRPr="00EC0475">
              <w:rPr>
                <w:sz w:val="18"/>
                <w:szCs w:val="18"/>
                <w:lang w:val="uz-Latn-UZ"/>
              </w:rPr>
              <w:t xml:space="preserve">Bolalarga </w:t>
            </w:r>
            <w:r w:rsidRPr="00EC0475">
              <w:rPr>
                <w:sz w:val="18"/>
                <w:szCs w:val="18"/>
                <w:lang w:val="uz-Latn-UZ"/>
              </w:rPr>
              <w:t>jarrohlik yordamini takomillashtirish bo‘yicha xalqaro hamkorlik.</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58C3E5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040678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1CF4F7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927C03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506358E" w14:textId="77777777" w:rsidR="003520FA" w:rsidRPr="00EC0475" w:rsidRDefault="003520FA">
            <w:pPr>
              <w:spacing w:before="40" w:after="40"/>
              <w:rPr>
                <w:lang w:val="uz-Latn-UZ"/>
              </w:rPr>
            </w:pPr>
          </w:p>
        </w:tc>
      </w:tr>
    </w:tbl>
    <w:p w14:paraId="79867FF9"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3623D7C0" w14:textId="77777777">
        <w:trPr>
          <w:tblHeader/>
        </w:trPr>
        <w:tc>
          <w:tcPr>
            <w:tcW w:w="620" w:type="dxa"/>
            <w:shd w:val="clear" w:color="auto" w:fill="0B3D5C"/>
            <w:tcMar>
              <w:top w:w="60" w:type="dxa"/>
              <w:left w:w="100" w:type="dxa"/>
              <w:bottom w:w="60" w:type="dxa"/>
              <w:right w:w="100" w:type="dxa"/>
            </w:tcMar>
            <w:vAlign w:val="center"/>
          </w:tcPr>
          <w:p w14:paraId="37E8705D" w14:textId="77777777" w:rsidR="003520FA" w:rsidRPr="00EC0475" w:rsidRDefault="00821D70">
            <w:pPr>
              <w:spacing w:before="40" w:after="40"/>
              <w:rPr>
                <w:lang w:val="uz-Latn-UZ"/>
              </w:rPr>
            </w:pPr>
            <w:r w:rsidRPr="00EC0475">
              <w:rPr>
                <w:b/>
                <w:bCs/>
                <w:color w:val="FFFFFF"/>
                <w:sz w:val="18"/>
                <w:szCs w:val="18"/>
                <w:lang w:val="uz-Latn-UZ"/>
              </w:rPr>
              <w:t>3.8</w:t>
            </w:r>
          </w:p>
        </w:tc>
        <w:tc>
          <w:tcPr>
            <w:tcW w:w="6326" w:type="dxa"/>
            <w:shd w:val="clear" w:color="auto" w:fill="0B3D5C"/>
            <w:tcMar>
              <w:top w:w="60" w:type="dxa"/>
              <w:left w:w="100" w:type="dxa"/>
              <w:bottom w:w="60" w:type="dxa"/>
              <w:right w:w="100" w:type="dxa"/>
            </w:tcMar>
            <w:vAlign w:val="center"/>
          </w:tcPr>
          <w:p w14:paraId="6B2B71D4" w14:textId="77777777" w:rsidR="003520FA" w:rsidRPr="00EC0475" w:rsidRDefault="00821D70">
            <w:pPr>
              <w:spacing w:before="40" w:after="40"/>
              <w:rPr>
                <w:lang w:val="uz-Latn-UZ"/>
              </w:rPr>
            </w:pPr>
            <w:r w:rsidRPr="00EC0475">
              <w:rPr>
                <w:b/>
                <w:bCs/>
                <w:color w:val="FFFFFF"/>
                <w:sz w:val="18"/>
                <w:szCs w:val="18"/>
                <w:lang w:val="uz-Latn-UZ"/>
              </w:rPr>
              <w:t>Sifatli nur terapiyasi</w:t>
            </w:r>
          </w:p>
        </w:tc>
        <w:tc>
          <w:tcPr>
            <w:tcW w:w="560" w:type="dxa"/>
            <w:shd w:val="clear" w:color="auto" w:fill="0B3D5C"/>
            <w:tcMar>
              <w:top w:w="60" w:type="dxa"/>
              <w:left w:w="100" w:type="dxa"/>
              <w:bottom w:w="60" w:type="dxa"/>
              <w:right w:w="100" w:type="dxa"/>
            </w:tcMar>
            <w:vAlign w:val="center"/>
          </w:tcPr>
          <w:p w14:paraId="7CBACE3E"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25872706"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4CF0C674"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4BFA2F99"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5800EA28"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523096FD" w14:textId="77777777">
        <w:tc>
          <w:tcPr>
            <w:tcW w:w="620" w:type="dxa"/>
            <w:tcMar>
              <w:top w:w="60" w:type="dxa"/>
              <w:left w:w="100" w:type="dxa"/>
              <w:bottom w:w="60" w:type="dxa"/>
              <w:right w:w="100" w:type="dxa"/>
            </w:tcMar>
            <w:vAlign w:val="center"/>
          </w:tcPr>
          <w:p w14:paraId="1818A4B6"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0473AA4B" w14:textId="77777777" w:rsidR="003520FA" w:rsidRPr="00EC0475" w:rsidRDefault="00821D70">
            <w:pPr>
              <w:spacing w:before="40" w:after="40"/>
              <w:rPr>
                <w:lang w:val="uz-Latn-UZ"/>
              </w:rPr>
            </w:pPr>
            <w:r w:rsidRPr="00EC0475">
              <w:rPr>
                <w:sz w:val="18"/>
                <w:szCs w:val="18"/>
                <w:lang w:val="uz-Latn-UZ"/>
              </w:rPr>
              <w:t>Barcha muhtoj bolalar uchun sifatli nur terapiyasidan foydalanish imkoniyati; yo‘naltirish marshrutlarini belgilash.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58C05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D85D5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681BD3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A45461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E9FC409" w14:textId="77777777" w:rsidR="003520FA" w:rsidRPr="00EC0475" w:rsidRDefault="003520FA">
            <w:pPr>
              <w:spacing w:before="40" w:after="40"/>
              <w:rPr>
                <w:lang w:val="uz-Latn-UZ"/>
              </w:rPr>
            </w:pPr>
          </w:p>
        </w:tc>
      </w:tr>
      <w:tr w:rsidR="003520FA" w:rsidRPr="00EC0475" w14:paraId="183DEF70" w14:textId="77777777">
        <w:tc>
          <w:tcPr>
            <w:tcW w:w="620" w:type="dxa"/>
            <w:tcMar>
              <w:top w:w="60" w:type="dxa"/>
              <w:left w:w="100" w:type="dxa"/>
              <w:bottom w:w="60" w:type="dxa"/>
              <w:right w:w="100" w:type="dxa"/>
            </w:tcMar>
            <w:vAlign w:val="center"/>
          </w:tcPr>
          <w:p w14:paraId="2D1D3C5B"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55A13DBB" w14:textId="77777777" w:rsidR="003520FA" w:rsidRPr="00EC0475" w:rsidRDefault="00821D70">
            <w:pPr>
              <w:spacing w:before="40" w:after="40"/>
              <w:rPr>
                <w:lang w:val="uz-Latn-UZ"/>
              </w:rPr>
            </w:pPr>
            <w:r w:rsidRPr="00EC0475">
              <w:rPr>
                <w:sz w:val="18"/>
                <w:szCs w:val="18"/>
                <w:lang w:val="uz-Latn-UZ"/>
              </w:rPr>
              <w:t>Bolalar bilan ishlashga o‘rgatilgan fanlararo nur terapiyasi jamoalari (fiziklar, nur terapevtlari, hamshiralar, yordamchi xodimlar).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5CA247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6E6F5C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56EA9E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78027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046906" w14:textId="77777777" w:rsidR="003520FA" w:rsidRPr="00EC0475" w:rsidRDefault="003520FA">
            <w:pPr>
              <w:spacing w:before="40" w:after="40"/>
              <w:rPr>
                <w:lang w:val="uz-Latn-UZ"/>
              </w:rPr>
            </w:pPr>
          </w:p>
        </w:tc>
      </w:tr>
      <w:tr w:rsidR="003520FA" w:rsidRPr="00EC0475" w14:paraId="60FA765F" w14:textId="77777777">
        <w:tc>
          <w:tcPr>
            <w:tcW w:w="620" w:type="dxa"/>
            <w:tcMar>
              <w:top w:w="60" w:type="dxa"/>
              <w:left w:w="100" w:type="dxa"/>
              <w:bottom w:w="60" w:type="dxa"/>
              <w:right w:w="100" w:type="dxa"/>
            </w:tcMar>
            <w:vAlign w:val="center"/>
          </w:tcPr>
          <w:p w14:paraId="1B175084"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68788D9A" w14:textId="77777777" w:rsidR="003520FA" w:rsidRPr="00EC0475" w:rsidRDefault="00821D70">
            <w:pPr>
              <w:spacing w:before="40" w:after="40"/>
              <w:rPr>
                <w:lang w:val="uz-Latn-UZ"/>
              </w:rPr>
            </w:pPr>
            <w:r w:rsidRPr="00EC0475">
              <w:rPr>
                <w:sz w:val="18"/>
                <w:szCs w:val="18"/>
                <w:lang w:val="uz-Latn-UZ"/>
              </w:rPr>
              <w:t>Nur terapiyasida bolalar uchun anesteziologik yordam.</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DD28E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763B1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0C4FAC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FD58AF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4039E9" w14:textId="77777777" w:rsidR="003520FA" w:rsidRPr="00EC0475" w:rsidRDefault="003520FA">
            <w:pPr>
              <w:spacing w:before="40" w:after="40"/>
              <w:rPr>
                <w:lang w:val="uz-Latn-UZ"/>
              </w:rPr>
            </w:pPr>
          </w:p>
        </w:tc>
      </w:tr>
      <w:tr w:rsidR="003520FA" w:rsidRPr="00EC0475" w14:paraId="2996B457" w14:textId="77777777">
        <w:tc>
          <w:tcPr>
            <w:tcW w:w="620" w:type="dxa"/>
            <w:tcMar>
              <w:top w:w="60" w:type="dxa"/>
              <w:left w:w="100" w:type="dxa"/>
              <w:bottom w:w="60" w:type="dxa"/>
              <w:right w:w="100" w:type="dxa"/>
            </w:tcMar>
            <w:vAlign w:val="center"/>
          </w:tcPr>
          <w:p w14:paraId="039C110D"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1546E0D7" w14:textId="77777777" w:rsidR="003520FA" w:rsidRPr="00EC0475" w:rsidRDefault="00821D70">
            <w:pPr>
              <w:spacing w:before="40" w:after="40"/>
              <w:rPr>
                <w:lang w:val="uz-Latn-UZ"/>
              </w:rPr>
            </w:pPr>
            <w:r w:rsidRPr="00EC0475">
              <w:rPr>
                <w:sz w:val="18"/>
                <w:szCs w:val="18"/>
                <w:lang w:val="uz-Latn-UZ"/>
              </w:rPr>
              <w:t xml:space="preserve">Bolalar o‘lchamiga mos </w:t>
            </w:r>
            <w:r w:rsidRPr="00EC0475">
              <w:rPr>
                <w:sz w:val="18"/>
                <w:szCs w:val="18"/>
                <w:lang w:val="uz-Latn-UZ"/>
              </w:rPr>
              <w:t>immobilizatsiya moslamalari, applikatorlar va shakllar.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2C45A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C794F0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D9387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595D7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648032" w14:textId="77777777" w:rsidR="003520FA" w:rsidRPr="00EC0475" w:rsidRDefault="003520FA">
            <w:pPr>
              <w:spacing w:before="40" w:after="40"/>
              <w:rPr>
                <w:lang w:val="uz-Latn-UZ"/>
              </w:rPr>
            </w:pPr>
          </w:p>
        </w:tc>
      </w:tr>
    </w:tbl>
    <w:p w14:paraId="15912D99"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68C4EA1B" w14:textId="77777777">
        <w:trPr>
          <w:tblHeader/>
        </w:trPr>
        <w:tc>
          <w:tcPr>
            <w:tcW w:w="620" w:type="dxa"/>
            <w:shd w:val="clear" w:color="auto" w:fill="0B3D5C"/>
            <w:tcMar>
              <w:top w:w="60" w:type="dxa"/>
              <w:left w:w="100" w:type="dxa"/>
              <w:bottom w:w="60" w:type="dxa"/>
              <w:right w:w="100" w:type="dxa"/>
            </w:tcMar>
            <w:vAlign w:val="center"/>
          </w:tcPr>
          <w:p w14:paraId="7D8EFEB3" w14:textId="77777777" w:rsidR="003520FA" w:rsidRPr="00EC0475" w:rsidRDefault="00821D70">
            <w:pPr>
              <w:spacing w:before="40" w:after="40"/>
              <w:rPr>
                <w:lang w:val="uz-Latn-UZ"/>
              </w:rPr>
            </w:pPr>
            <w:r w:rsidRPr="00EC0475">
              <w:rPr>
                <w:b/>
                <w:bCs/>
                <w:color w:val="FFFFFF"/>
                <w:sz w:val="18"/>
                <w:szCs w:val="18"/>
                <w:lang w:val="uz-Latn-UZ"/>
              </w:rPr>
              <w:t>3.9</w:t>
            </w:r>
          </w:p>
        </w:tc>
        <w:tc>
          <w:tcPr>
            <w:tcW w:w="6326" w:type="dxa"/>
            <w:shd w:val="clear" w:color="auto" w:fill="0B3D5C"/>
            <w:tcMar>
              <w:top w:w="60" w:type="dxa"/>
              <w:left w:w="100" w:type="dxa"/>
              <w:bottom w:w="60" w:type="dxa"/>
              <w:right w:w="100" w:type="dxa"/>
            </w:tcMar>
            <w:vAlign w:val="center"/>
          </w:tcPr>
          <w:p w14:paraId="71CE1B1A" w14:textId="77777777" w:rsidR="003520FA" w:rsidRPr="00EC0475" w:rsidRDefault="00821D70">
            <w:pPr>
              <w:spacing w:before="40" w:after="40"/>
              <w:rPr>
                <w:lang w:val="uz-Latn-UZ"/>
              </w:rPr>
            </w:pPr>
            <w:r w:rsidRPr="00EC0475">
              <w:rPr>
                <w:b/>
                <w:bCs/>
                <w:color w:val="FFFFFF"/>
                <w:sz w:val="18"/>
                <w:szCs w:val="18"/>
                <w:lang w:val="uz-Latn-UZ"/>
              </w:rPr>
              <w:t>Butun yordam tizimida infeksiyalar nazorati xizmati</w:t>
            </w:r>
          </w:p>
        </w:tc>
        <w:tc>
          <w:tcPr>
            <w:tcW w:w="560" w:type="dxa"/>
            <w:shd w:val="clear" w:color="auto" w:fill="0B3D5C"/>
            <w:tcMar>
              <w:top w:w="60" w:type="dxa"/>
              <w:left w:w="100" w:type="dxa"/>
              <w:bottom w:w="60" w:type="dxa"/>
              <w:right w:w="100" w:type="dxa"/>
            </w:tcMar>
            <w:vAlign w:val="center"/>
          </w:tcPr>
          <w:p w14:paraId="0AF29AE0"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182C428B"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750186B0"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569916FB"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4A137D90"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00BD16CE" w14:textId="77777777">
        <w:tc>
          <w:tcPr>
            <w:tcW w:w="620" w:type="dxa"/>
            <w:tcMar>
              <w:top w:w="60" w:type="dxa"/>
              <w:left w:w="100" w:type="dxa"/>
              <w:bottom w:w="60" w:type="dxa"/>
              <w:right w:w="100" w:type="dxa"/>
            </w:tcMar>
            <w:vAlign w:val="center"/>
          </w:tcPr>
          <w:p w14:paraId="6556041E"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2FE8EBD6" w14:textId="77777777" w:rsidR="003520FA" w:rsidRPr="00EC0475" w:rsidRDefault="00821D70">
            <w:pPr>
              <w:spacing w:before="40" w:after="40"/>
              <w:rPr>
                <w:lang w:val="uz-Latn-UZ"/>
              </w:rPr>
            </w:pPr>
            <w:r w:rsidRPr="00EC0475">
              <w:rPr>
                <w:sz w:val="18"/>
                <w:szCs w:val="18"/>
                <w:lang w:val="uz-Latn-UZ"/>
              </w:rPr>
              <w:t>Sepsisni erta tashxislash uchun mikrobiologik xizmatni kuchaytirish.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5AC2AA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8ED7EE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A29E77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4A0A22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78C227" w14:textId="77777777" w:rsidR="003520FA" w:rsidRPr="00EC0475" w:rsidRDefault="003520FA">
            <w:pPr>
              <w:spacing w:before="40" w:after="40"/>
              <w:rPr>
                <w:lang w:val="uz-Latn-UZ"/>
              </w:rPr>
            </w:pPr>
          </w:p>
        </w:tc>
      </w:tr>
      <w:tr w:rsidR="003520FA" w:rsidRPr="00EC0475" w14:paraId="2BA9587D" w14:textId="77777777">
        <w:tc>
          <w:tcPr>
            <w:tcW w:w="620" w:type="dxa"/>
            <w:tcMar>
              <w:top w:w="60" w:type="dxa"/>
              <w:left w:w="100" w:type="dxa"/>
              <w:bottom w:w="60" w:type="dxa"/>
              <w:right w:w="100" w:type="dxa"/>
            </w:tcMar>
            <w:vAlign w:val="center"/>
          </w:tcPr>
          <w:p w14:paraId="71209EFF"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0B808564" w14:textId="77777777" w:rsidR="003520FA" w:rsidRPr="00EC0475" w:rsidRDefault="00821D70">
            <w:pPr>
              <w:spacing w:before="40" w:after="40"/>
              <w:rPr>
                <w:lang w:val="uz-Latn-UZ"/>
              </w:rPr>
            </w:pPr>
            <w:r w:rsidRPr="00EC0475">
              <w:rPr>
                <w:sz w:val="18"/>
                <w:szCs w:val="18"/>
                <w:lang w:val="uz-Latn-UZ"/>
              </w:rPr>
              <w:t xml:space="preserve">Mikroblarga qarshi </w:t>
            </w:r>
            <w:r w:rsidRPr="00EC0475">
              <w:rPr>
                <w:sz w:val="18"/>
                <w:szCs w:val="18"/>
                <w:lang w:val="uz-Latn-UZ"/>
              </w:rPr>
              <w:t>preparatlarga rezistentlikni boshqarish dasturini ishlab chiqish va joriy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8A09C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6A6A0F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7AE77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30FC7F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F76CD29" w14:textId="77777777" w:rsidR="003520FA" w:rsidRPr="00EC0475" w:rsidRDefault="003520FA">
            <w:pPr>
              <w:spacing w:before="40" w:after="40"/>
              <w:rPr>
                <w:lang w:val="uz-Latn-UZ"/>
              </w:rPr>
            </w:pPr>
          </w:p>
        </w:tc>
      </w:tr>
    </w:tbl>
    <w:p w14:paraId="1AB48EE6"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04015961" w14:textId="77777777">
        <w:trPr>
          <w:tblHeader/>
        </w:trPr>
        <w:tc>
          <w:tcPr>
            <w:tcW w:w="620" w:type="dxa"/>
            <w:shd w:val="clear" w:color="auto" w:fill="0B3D5C"/>
            <w:tcMar>
              <w:top w:w="60" w:type="dxa"/>
              <w:left w:w="100" w:type="dxa"/>
              <w:bottom w:w="60" w:type="dxa"/>
              <w:right w:w="100" w:type="dxa"/>
            </w:tcMar>
            <w:vAlign w:val="center"/>
          </w:tcPr>
          <w:p w14:paraId="1BDADF14" w14:textId="77777777" w:rsidR="003520FA" w:rsidRPr="00EC0475" w:rsidRDefault="00821D70">
            <w:pPr>
              <w:spacing w:before="40" w:after="40"/>
              <w:rPr>
                <w:lang w:val="uz-Latn-UZ"/>
              </w:rPr>
            </w:pPr>
            <w:r w:rsidRPr="00EC0475">
              <w:rPr>
                <w:b/>
                <w:bCs/>
                <w:color w:val="FFFFFF"/>
                <w:sz w:val="18"/>
                <w:szCs w:val="18"/>
                <w:lang w:val="uz-Latn-UZ"/>
              </w:rPr>
              <w:t>3.10</w:t>
            </w:r>
          </w:p>
        </w:tc>
        <w:tc>
          <w:tcPr>
            <w:tcW w:w="6326" w:type="dxa"/>
            <w:shd w:val="clear" w:color="auto" w:fill="0B3D5C"/>
            <w:tcMar>
              <w:top w:w="60" w:type="dxa"/>
              <w:left w:w="100" w:type="dxa"/>
              <w:bottom w:w="60" w:type="dxa"/>
              <w:right w:w="100" w:type="dxa"/>
            </w:tcMar>
            <w:vAlign w:val="center"/>
          </w:tcPr>
          <w:p w14:paraId="36ACCDB8" w14:textId="77777777" w:rsidR="003520FA" w:rsidRPr="00EC0475" w:rsidRDefault="00821D70">
            <w:pPr>
              <w:spacing w:before="40" w:after="40"/>
              <w:rPr>
                <w:lang w:val="uz-Latn-UZ"/>
              </w:rPr>
            </w:pPr>
            <w:r w:rsidRPr="00EC0475">
              <w:rPr>
                <w:b/>
                <w:bCs/>
                <w:color w:val="FFFFFF"/>
                <w:sz w:val="18"/>
                <w:szCs w:val="18"/>
                <w:lang w:val="uz-Latn-UZ"/>
              </w:rPr>
              <w:t>Qon komponentlarini quyishda bemor xavfsizligi</w:t>
            </w:r>
          </w:p>
        </w:tc>
        <w:tc>
          <w:tcPr>
            <w:tcW w:w="560" w:type="dxa"/>
            <w:shd w:val="clear" w:color="auto" w:fill="0B3D5C"/>
            <w:tcMar>
              <w:top w:w="60" w:type="dxa"/>
              <w:left w:w="100" w:type="dxa"/>
              <w:bottom w:w="60" w:type="dxa"/>
              <w:right w:w="100" w:type="dxa"/>
            </w:tcMar>
            <w:vAlign w:val="center"/>
          </w:tcPr>
          <w:p w14:paraId="1E5CE250"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6C62E210"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28877933"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704156E4"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15AF5FF8"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3DC1FBF3" w14:textId="77777777">
        <w:tc>
          <w:tcPr>
            <w:tcW w:w="620" w:type="dxa"/>
            <w:tcMar>
              <w:top w:w="60" w:type="dxa"/>
              <w:left w:w="100" w:type="dxa"/>
              <w:bottom w:w="60" w:type="dxa"/>
              <w:right w:w="100" w:type="dxa"/>
            </w:tcMar>
            <w:vAlign w:val="center"/>
          </w:tcPr>
          <w:p w14:paraId="42CE9F20"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0BBB7402" w14:textId="77777777" w:rsidR="003520FA" w:rsidRPr="00EC0475" w:rsidRDefault="00821D70">
            <w:pPr>
              <w:spacing w:before="40" w:after="40"/>
              <w:rPr>
                <w:lang w:val="uz-Latn-UZ"/>
              </w:rPr>
            </w:pPr>
            <w:r w:rsidRPr="00EC0475">
              <w:rPr>
                <w:sz w:val="18"/>
                <w:szCs w:val="18"/>
                <w:lang w:val="uz-Latn-UZ"/>
              </w:rPr>
              <w:t xml:space="preserve">Gepatit C va boshqa viruslar tarqalishini to‘xtatish uchun qon </w:t>
            </w:r>
            <w:r w:rsidRPr="00EC0475">
              <w:rPr>
                <w:sz w:val="18"/>
                <w:szCs w:val="18"/>
                <w:lang w:val="uz-Latn-UZ"/>
              </w:rPr>
              <w:t>komponentlarini virusinaktivatsiya qilish.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5E1AF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23E207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4707D2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A7E07A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FF965C5" w14:textId="77777777" w:rsidR="003520FA" w:rsidRPr="00EC0475" w:rsidRDefault="003520FA">
            <w:pPr>
              <w:spacing w:before="40" w:after="40"/>
              <w:rPr>
                <w:lang w:val="uz-Latn-UZ"/>
              </w:rPr>
            </w:pPr>
          </w:p>
        </w:tc>
      </w:tr>
      <w:tr w:rsidR="003520FA" w:rsidRPr="00EC0475" w14:paraId="5405C706" w14:textId="77777777">
        <w:tc>
          <w:tcPr>
            <w:tcW w:w="620" w:type="dxa"/>
            <w:tcMar>
              <w:top w:w="60" w:type="dxa"/>
              <w:left w:w="100" w:type="dxa"/>
              <w:bottom w:w="60" w:type="dxa"/>
              <w:right w:w="100" w:type="dxa"/>
            </w:tcMar>
            <w:vAlign w:val="center"/>
          </w:tcPr>
          <w:p w14:paraId="55EB7AC2"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45D14A61" w14:textId="77777777" w:rsidR="003520FA" w:rsidRPr="00EC0475" w:rsidRDefault="00821D70">
            <w:pPr>
              <w:spacing w:before="40" w:after="40"/>
              <w:rPr>
                <w:lang w:val="uz-Latn-UZ"/>
              </w:rPr>
            </w:pPr>
            <w:r w:rsidRPr="00EC0475">
              <w:rPr>
                <w:sz w:val="18"/>
                <w:szCs w:val="18"/>
                <w:lang w:val="uz-Latn-UZ"/>
              </w:rPr>
              <w:t>PZR usulida donorlarni kengaytirilgan tekshirish.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91F464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FD7DFD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7B42BD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02383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E3435EF" w14:textId="77777777" w:rsidR="003520FA" w:rsidRPr="00EC0475" w:rsidRDefault="003520FA">
            <w:pPr>
              <w:spacing w:before="40" w:after="40"/>
              <w:rPr>
                <w:lang w:val="uz-Latn-UZ"/>
              </w:rPr>
            </w:pPr>
          </w:p>
        </w:tc>
      </w:tr>
      <w:tr w:rsidR="003520FA" w:rsidRPr="00EC0475" w14:paraId="7DB373C8" w14:textId="77777777">
        <w:tc>
          <w:tcPr>
            <w:tcW w:w="620" w:type="dxa"/>
            <w:tcMar>
              <w:top w:w="60" w:type="dxa"/>
              <w:left w:w="100" w:type="dxa"/>
              <w:bottom w:w="60" w:type="dxa"/>
              <w:right w:w="100" w:type="dxa"/>
            </w:tcMar>
            <w:vAlign w:val="center"/>
          </w:tcPr>
          <w:p w14:paraId="7CB109AB"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2ECCD2D1" w14:textId="77777777" w:rsidR="003520FA" w:rsidRPr="00EC0475" w:rsidRDefault="00821D70">
            <w:pPr>
              <w:spacing w:before="40" w:after="40"/>
              <w:rPr>
                <w:lang w:val="uz-Latn-UZ"/>
              </w:rPr>
            </w:pPr>
            <w:r w:rsidRPr="00EC0475">
              <w:rPr>
                <w:sz w:val="18"/>
                <w:szCs w:val="18"/>
                <w:lang w:val="uz-Latn-UZ"/>
              </w:rPr>
              <w:t>Immuniteti buzilgan bemorlar uchun qon komponentlarini nurlantirish.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2C072C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BFFB70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C1E2C2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90375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3A72140" w14:textId="77777777" w:rsidR="003520FA" w:rsidRPr="00EC0475" w:rsidRDefault="003520FA">
            <w:pPr>
              <w:spacing w:before="40" w:after="40"/>
              <w:rPr>
                <w:lang w:val="uz-Latn-UZ"/>
              </w:rPr>
            </w:pPr>
          </w:p>
        </w:tc>
      </w:tr>
      <w:tr w:rsidR="003520FA" w:rsidRPr="00EC0475" w14:paraId="218321D6" w14:textId="77777777">
        <w:tc>
          <w:tcPr>
            <w:tcW w:w="620" w:type="dxa"/>
            <w:tcMar>
              <w:top w:w="60" w:type="dxa"/>
              <w:left w:w="100" w:type="dxa"/>
              <w:bottom w:w="60" w:type="dxa"/>
              <w:right w:w="100" w:type="dxa"/>
            </w:tcMar>
            <w:vAlign w:val="center"/>
          </w:tcPr>
          <w:p w14:paraId="686DB032"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530D67C6" w14:textId="77777777" w:rsidR="003520FA" w:rsidRPr="00EC0475" w:rsidRDefault="00821D70">
            <w:pPr>
              <w:spacing w:before="40" w:after="40"/>
              <w:rPr>
                <w:lang w:val="uz-Latn-UZ"/>
              </w:rPr>
            </w:pPr>
            <w:r w:rsidRPr="00EC0475">
              <w:rPr>
                <w:sz w:val="18"/>
                <w:szCs w:val="18"/>
                <w:lang w:val="uz-Latn-UZ"/>
              </w:rPr>
              <w:t xml:space="preserve">Zamonaviy laboratoriya sharoitida eritrotsitlar massasini </w:t>
            </w:r>
            <w:r w:rsidRPr="00EC0475">
              <w:rPr>
                <w:sz w:val="18"/>
                <w:szCs w:val="18"/>
                <w:lang w:val="uz-Latn-UZ"/>
              </w:rPr>
              <w:t>sifatli tanlash.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452E93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C9344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E8419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92932F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C952A44" w14:textId="77777777" w:rsidR="003520FA" w:rsidRPr="00EC0475" w:rsidRDefault="003520FA">
            <w:pPr>
              <w:spacing w:before="40" w:after="40"/>
              <w:rPr>
                <w:lang w:val="uz-Latn-UZ"/>
              </w:rPr>
            </w:pPr>
          </w:p>
        </w:tc>
      </w:tr>
    </w:tbl>
    <w:p w14:paraId="3EB5CBE2" w14:textId="77777777" w:rsidR="003520FA" w:rsidRPr="00EC0475" w:rsidRDefault="003520FA">
      <w:pPr>
        <w:spacing w:after="160"/>
        <w:rPr>
          <w:lang w:val="uz-Latn-UZ"/>
        </w:rPr>
      </w:pPr>
    </w:p>
    <w:p w14:paraId="5F5B7F55" w14:textId="77777777" w:rsidR="003520FA" w:rsidRPr="00EC0475" w:rsidRDefault="00821D70">
      <w:pPr>
        <w:pStyle w:val="2"/>
        <w:rPr>
          <w:lang w:val="uz-Latn-UZ"/>
        </w:rPr>
      </w:pPr>
      <w:bookmarkStart w:id="21" w:name="_Toc240543981"/>
      <w:r w:rsidRPr="00EC0475">
        <w:rPr>
          <w:lang w:val="uz-Latn-UZ"/>
        </w:rPr>
        <w:lastRenderedPageBreak/>
        <w:t>Asosiy natijadorlik ko‘rsatkichlari</w:t>
      </w:r>
      <w:bookmarkEnd w:id="21"/>
    </w:p>
    <w:p w14:paraId="5430BEBD" w14:textId="77777777" w:rsidR="003520FA" w:rsidRPr="00EC0475" w:rsidRDefault="00821D70">
      <w:pPr>
        <w:pStyle w:val="a4"/>
        <w:numPr>
          <w:ilvl w:val="0"/>
          <w:numId w:val="7"/>
        </w:numPr>
        <w:spacing w:after="60" w:line="264" w:lineRule="auto"/>
        <w:rPr>
          <w:lang w:val="uz-Latn-UZ"/>
        </w:rPr>
      </w:pPr>
      <w:r w:rsidRPr="00EC0475">
        <w:rPr>
          <w:lang w:val="uz-Latn-UZ"/>
        </w:rPr>
        <w:t>Onkologik va onkogematologik kasal bolalarning besh yillik umumiy yashovchanligi 24 foizdan 90 foizga, besh yillik retsidivsiz yashovchanlik 17 foizdan 60 foizga oshadi.</w:t>
      </w:r>
    </w:p>
    <w:p w14:paraId="6D1230D9" w14:textId="77777777" w:rsidR="003520FA" w:rsidRPr="00EC0475" w:rsidRDefault="00821D70">
      <w:pPr>
        <w:pStyle w:val="a4"/>
        <w:numPr>
          <w:ilvl w:val="0"/>
          <w:numId w:val="7"/>
        </w:numPr>
        <w:spacing w:after="60" w:line="264" w:lineRule="auto"/>
        <w:rPr>
          <w:lang w:val="uz-Latn-UZ"/>
        </w:rPr>
      </w:pPr>
      <w:r w:rsidRPr="00EC0475">
        <w:rPr>
          <w:lang w:val="uz-Latn-UZ"/>
        </w:rPr>
        <w:t xml:space="preserve">Bolalar </w:t>
      </w:r>
      <w:r w:rsidRPr="00EC0475">
        <w:rPr>
          <w:lang w:val="uz-Latn-UZ"/>
        </w:rPr>
        <w:t>onkologiyasi bo‘limlarida og‘ir shifoxona ichi infeksiyalari 50 foizga kamayadi.</w:t>
      </w:r>
    </w:p>
    <w:p w14:paraId="6DE8ED04" w14:textId="77777777" w:rsidR="003520FA" w:rsidRPr="00EC0475" w:rsidRDefault="00821D70">
      <w:pPr>
        <w:pStyle w:val="a4"/>
        <w:numPr>
          <w:ilvl w:val="0"/>
          <w:numId w:val="7"/>
        </w:numPr>
        <w:spacing w:after="60" w:line="264" w:lineRule="auto"/>
        <w:rPr>
          <w:lang w:val="uz-Latn-UZ"/>
        </w:rPr>
      </w:pPr>
      <w:r w:rsidRPr="00EC0475">
        <w:rPr>
          <w:lang w:val="uz-Latn-UZ"/>
        </w:rPr>
        <w:t>Gematologik kasal bolalarda transfuziyadan keyingi asoratlar 8 foizdan 4 foizga kamayadi.</w:t>
      </w:r>
    </w:p>
    <w:p w14:paraId="1BD999C8" w14:textId="77777777" w:rsidR="003520FA" w:rsidRPr="00EC0475" w:rsidRDefault="00821D70">
      <w:pPr>
        <w:pStyle w:val="a4"/>
        <w:numPr>
          <w:ilvl w:val="0"/>
          <w:numId w:val="7"/>
        </w:numPr>
        <w:spacing w:after="60" w:line="264" w:lineRule="auto"/>
        <w:rPr>
          <w:lang w:val="uz-Latn-UZ"/>
        </w:rPr>
      </w:pPr>
      <w:r w:rsidRPr="00EC0475">
        <w:rPr>
          <w:lang w:val="uz-Latn-UZ"/>
        </w:rPr>
        <w:t>Suyak ko‘migi transplantatsiyasi yoki hujayra terapiyasiga muhtoj va uni olayotgan bo</w:t>
      </w:r>
      <w:r w:rsidRPr="00EC0475">
        <w:rPr>
          <w:lang w:val="uz-Latn-UZ"/>
        </w:rPr>
        <w:t>lalar ulushi 20 foizdan 80 foizga oshadi.</w:t>
      </w:r>
    </w:p>
    <w:p w14:paraId="05ED53B8" w14:textId="77777777" w:rsidR="003520FA" w:rsidRPr="00EC0475" w:rsidRDefault="00821D70">
      <w:pPr>
        <w:pStyle w:val="a4"/>
        <w:numPr>
          <w:ilvl w:val="0"/>
          <w:numId w:val="7"/>
        </w:numPr>
        <w:spacing w:after="60" w:line="264" w:lineRule="auto"/>
        <w:rPr>
          <w:lang w:val="uz-Latn-UZ"/>
        </w:rPr>
      </w:pPr>
      <w:r w:rsidRPr="00EC0475">
        <w:rPr>
          <w:lang w:val="uz-Latn-UZ"/>
        </w:rPr>
        <w:t>Maqsadli va immunoterapiya preparatlarini qo‘shgan holda yillik dori ehtiyojining 100 foizi qondiriladi.</w:t>
      </w:r>
    </w:p>
    <w:p w14:paraId="7CB166F2" w14:textId="77777777" w:rsidR="003520FA" w:rsidRPr="00EC0475" w:rsidRDefault="00821D70">
      <w:pPr>
        <w:pStyle w:val="2"/>
        <w:rPr>
          <w:lang w:val="uz-Latn-UZ"/>
        </w:rPr>
      </w:pPr>
      <w:bookmarkStart w:id="22" w:name="_Toc240543982"/>
      <w:r w:rsidRPr="00EC0475">
        <w:rPr>
          <w:lang w:val="uz-Latn-UZ"/>
        </w:rPr>
        <w:t>2030–2035-yillar uchun istiqbolli yo‘nalishlar</w:t>
      </w:r>
      <w:bookmarkEnd w:id="22"/>
    </w:p>
    <w:p w14:paraId="3CC75F74" w14:textId="77777777" w:rsidR="003520FA" w:rsidRPr="00EC0475" w:rsidRDefault="00821D70">
      <w:pPr>
        <w:pStyle w:val="a4"/>
        <w:numPr>
          <w:ilvl w:val="0"/>
          <w:numId w:val="8"/>
        </w:numPr>
        <w:spacing w:after="60" w:line="264" w:lineRule="auto"/>
        <w:rPr>
          <w:lang w:val="uz-Latn-UZ"/>
        </w:rPr>
      </w:pPr>
      <w:r w:rsidRPr="00EC0475">
        <w:rPr>
          <w:lang w:val="uz-Latn-UZ"/>
        </w:rPr>
        <w:t>Bolalar onkologiyasida aniq (pretsizion) tibbiyot: o‘sma hujay</w:t>
      </w:r>
      <w:r w:rsidRPr="00EC0475">
        <w:rPr>
          <w:lang w:val="uz-Latn-UZ"/>
        </w:rPr>
        <w:t>ralarining genetik profili asosida har bir bemorni maqsadli davolash.</w:t>
      </w:r>
    </w:p>
    <w:p w14:paraId="47A5C3A0" w14:textId="77777777" w:rsidR="003520FA" w:rsidRPr="00EC0475" w:rsidRDefault="00821D70">
      <w:pPr>
        <w:pStyle w:val="a4"/>
        <w:numPr>
          <w:ilvl w:val="0"/>
          <w:numId w:val="8"/>
        </w:numPr>
        <w:spacing w:after="60" w:line="264" w:lineRule="auto"/>
        <w:rPr>
          <w:lang w:val="uz-Latn-UZ"/>
        </w:rPr>
      </w:pPr>
      <w:r w:rsidRPr="00EC0475">
        <w:rPr>
          <w:lang w:val="uz-Latn-UZ"/>
        </w:rPr>
        <w:t>Mikrobiom muhandisligi — bioximoya texnologiyalari yordamida infeksiyalar nazorati.</w:t>
      </w:r>
    </w:p>
    <w:p w14:paraId="3D4EACD6" w14:textId="77777777" w:rsidR="003520FA" w:rsidRPr="00EC0475" w:rsidRDefault="00821D70">
      <w:pPr>
        <w:pStyle w:val="a4"/>
        <w:numPr>
          <w:ilvl w:val="0"/>
          <w:numId w:val="8"/>
        </w:numPr>
        <w:spacing w:after="60" w:line="264" w:lineRule="auto"/>
        <w:rPr>
          <w:lang w:val="uz-Latn-UZ"/>
        </w:rPr>
      </w:pPr>
      <w:r w:rsidRPr="00EC0475">
        <w:rPr>
          <w:lang w:val="uz-Latn-UZ"/>
        </w:rPr>
        <w:t>Gen terapiyasi — bolalarda irsiy gematologik kasalliklarga qarshi yangi vosita.</w:t>
      </w:r>
    </w:p>
    <w:p w14:paraId="0E49742C" w14:textId="77777777" w:rsidR="003520FA" w:rsidRPr="00EC0475" w:rsidRDefault="00821D70">
      <w:pPr>
        <w:pStyle w:val="a4"/>
        <w:numPr>
          <w:ilvl w:val="0"/>
          <w:numId w:val="8"/>
        </w:numPr>
        <w:spacing w:after="60" w:line="264" w:lineRule="auto"/>
        <w:rPr>
          <w:lang w:val="uz-Latn-UZ"/>
        </w:rPr>
      </w:pPr>
      <w:r w:rsidRPr="00EC0475">
        <w:rPr>
          <w:lang w:val="uz-Latn-UZ"/>
        </w:rPr>
        <w:t>Intensiv terapiya va S</w:t>
      </w:r>
      <w:r w:rsidRPr="00EC0475">
        <w:rPr>
          <w:lang w:val="uz-Latn-UZ"/>
        </w:rPr>
        <w:t>KTda ekstrakorporal usullar: sitokinlar, antitanalar va nuklein kislotalar sorbsiyasi.</w:t>
      </w:r>
    </w:p>
    <w:p w14:paraId="32FA7B13" w14:textId="77777777" w:rsidR="003520FA" w:rsidRPr="00EC0475" w:rsidRDefault="00821D70">
      <w:pPr>
        <w:pStyle w:val="1"/>
        <w:pageBreakBefore/>
        <w:rPr>
          <w:lang w:val="uz-Latn-UZ"/>
        </w:rPr>
      </w:pPr>
      <w:bookmarkStart w:id="23" w:name="_Toc240543983"/>
      <w:r w:rsidRPr="00EC0475">
        <w:rPr>
          <w:lang w:val="uz-Latn-UZ"/>
        </w:rPr>
        <w:lastRenderedPageBreak/>
        <w:t>6. 4-strategik maqsad. Palliativ yordam, ijtimoiy qo‘llab-quvvatlash va reabilitatsiya</w:t>
      </w:r>
      <w:bookmarkEnd w:id="23"/>
    </w:p>
    <w:p w14:paraId="4E505F7E" w14:textId="77777777" w:rsidR="003520FA" w:rsidRPr="00EC0475" w:rsidRDefault="00821D70">
      <w:pPr>
        <w:spacing w:after="120" w:line="276" w:lineRule="auto"/>
        <w:jc w:val="both"/>
        <w:rPr>
          <w:lang w:val="uz-Latn-UZ"/>
        </w:rPr>
      </w:pPr>
      <w:r w:rsidRPr="00EC0475">
        <w:rPr>
          <w:lang w:val="uz-Latn-UZ"/>
        </w:rPr>
        <w:t>Bolalarga palliativ yordam — davolab bo‘lmaydigan va hayot uchun xavfli kasallikla</w:t>
      </w:r>
      <w:r w:rsidRPr="00EC0475">
        <w:rPr>
          <w:lang w:val="uz-Latn-UZ"/>
        </w:rPr>
        <w:t>rga chalingan bolalarga og‘riq va boshqa og‘ir alomatlarni yengillashtirish, bola va oilaning ruhiy, ijtimoiy va ma’naviy farovonligini qo‘llab-quvvatlash hamda davolash to‘g‘risida birgalikda qaror qabul qilishga qaratilgan faol, kompleks, fanlararo yorda</w:t>
      </w:r>
      <w:r w:rsidRPr="00EC0475">
        <w:rPr>
          <w:lang w:val="uz-Latn-UZ"/>
        </w:rPr>
        <w:t>mdir. U tashxis qo‘yilgan paytdan boshlanishi va o‘smaga qarshi davolash bilan parallel ravishda — statsionarda, ambulatoriyada va uyda — asosiy dori vositalariga, shu jumladan kuchli opioidlarga kafolatlangan kirish bilan ko‘rsatilishi kerak.</w:t>
      </w:r>
    </w:p>
    <w:tbl>
      <w:tblPr>
        <w:tblW w:w="974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36"/>
        <w:gridCol w:w="2436"/>
        <w:gridCol w:w="2436"/>
        <w:gridCol w:w="2436"/>
      </w:tblGrid>
      <w:tr w:rsidR="003520FA" w:rsidRPr="00EC0475" w14:paraId="3C63A858" w14:textId="77777777">
        <w:tc>
          <w:tcPr>
            <w:tcW w:w="2436" w:type="dxa"/>
            <w:tcBorders>
              <w:top w:val="single" w:sz="24" w:space="0" w:color="F26B38"/>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7C6C4B92" w14:textId="77777777" w:rsidR="003520FA" w:rsidRPr="00EC0475" w:rsidRDefault="00821D70">
            <w:pPr>
              <w:spacing w:after="40"/>
              <w:jc w:val="center"/>
              <w:rPr>
                <w:lang w:val="uz-Latn-UZ"/>
              </w:rPr>
            </w:pPr>
            <w:r w:rsidRPr="00EC0475">
              <w:rPr>
                <w:b/>
                <w:bCs/>
                <w:color w:val="F26B38"/>
                <w:sz w:val="40"/>
                <w:szCs w:val="40"/>
                <w:lang w:val="uz-Latn-UZ"/>
              </w:rPr>
              <w:t>35 000</w:t>
            </w:r>
          </w:p>
          <w:p w14:paraId="619C2855" w14:textId="77777777" w:rsidR="003520FA" w:rsidRPr="00EC0475" w:rsidRDefault="00821D70">
            <w:pPr>
              <w:jc w:val="center"/>
              <w:rPr>
                <w:lang w:val="uz-Latn-UZ"/>
              </w:rPr>
            </w:pPr>
            <w:r w:rsidRPr="00EC0475">
              <w:rPr>
                <w:color w:val="6B7280"/>
                <w:sz w:val="17"/>
                <w:szCs w:val="17"/>
                <w:lang w:val="uz-Latn-UZ"/>
              </w:rPr>
              <w:t>O‘zbe</w:t>
            </w:r>
            <w:r w:rsidRPr="00EC0475">
              <w:rPr>
                <w:color w:val="6B7280"/>
                <w:sz w:val="17"/>
                <w:szCs w:val="17"/>
                <w:lang w:val="uz-Latn-UZ"/>
              </w:rPr>
              <w:t>kistonda palliativ yordamga muhtoj bolalar (baholash)</w:t>
            </w:r>
          </w:p>
        </w:tc>
        <w:tc>
          <w:tcPr>
            <w:tcW w:w="2436" w:type="dxa"/>
            <w:tcBorders>
              <w:top w:val="single" w:sz="24" w:space="0" w:color="F26B38"/>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3EC42E4E" w14:textId="77777777" w:rsidR="003520FA" w:rsidRPr="00EC0475" w:rsidRDefault="00821D70">
            <w:pPr>
              <w:spacing w:after="40"/>
              <w:jc w:val="center"/>
              <w:rPr>
                <w:lang w:val="uz-Latn-UZ"/>
              </w:rPr>
            </w:pPr>
            <w:r w:rsidRPr="00EC0475">
              <w:rPr>
                <w:b/>
                <w:bCs/>
                <w:color w:val="F26B38"/>
                <w:sz w:val="40"/>
                <w:szCs w:val="40"/>
                <w:lang w:val="uz-Latn-UZ"/>
              </w:rPr>
              <w:t>2–3 %</w:t>
            </w:r>
          </w:p>
          <w:p w14:paraId="07312F9F" w14:textId="77777777" w:rsidR="003520FA" w:rsidRPr="00EC0475" w:rsidRDefault="00821D70">
            <w:pPr>
              <w:jc w:val="center"/>
              <w:rPr>
                <w:lang w:val="uz-Latn-UZ"/>
              </w:rPr>
            </w:pPr>
            <w:r w:rsidRPr="00EC0475">
              <w:rPr>
                <w:color w:val="6B7280"/>
                <w:sz w:val="17"/>
                <w:szCs w:val="17"/>
                <w:lang w:val="uz-Latn-UZ"/>
              </w:rPr>
              <w:t>palliativ yordamning joriy qamrovi</w:t>
            </w:r>
          </w:p>
        </w:tc>
        <w:tc>
          <w:tcPr>
            <w:tcW w:w="2436" w:type="dxa"/>
            <w:tcBorders>
              <w:top w:val="single" w:sz="24" w:space="0" w:color="1B9AAA"/>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04FC8C9B" w14:textId="77777777" w:rsidR="003520FA" w:rsidRPr="00EC0475" w:rsidRDefault="00821D70">
            <w:pPr>
              <w:spacing w:after="40"/>
              <w:jc w:val="center"/>
              <w:rPr>
                <w:lang w:val="uz-Latn-UZ"/>
              </w:rPr>
            </w:pPr>
            <w:r w:rsidRPr="00EC0475">
              <w:rPr>
                <w:b/>
                <w:bCs/>
                <w:color w:val="0B3D5C"/>
                <w:sz w:val="40"/>
                <w:szCs w:val="40"/>
                <w:lang w:val="uz-Latn-UZ"/>
              </w:rPr>
              <w:t>250</w:t>
            </w:r>
          </w:p>
          <w:p w14:paraId="67AABF5E" w14:textId="77777777" w:rsidR="003520FA" w:rsidRPr="00EC0475" w:rsidRDefault="00821D70">
            <w:pPr>
              <w:jc w:val="center"/>
              <w:rPr>
                <w:lang w:val="uz-Latn-UZ"/>
              </w:rPr>
            </w:pPr>
            <w:r w:rsidRPr="00EC0475">
              <w:rPr>
                <w:color w:val="6B7280"/>
                <w:sz w:val="17"/>
                <w:szCs w:val="17"/>
                <w:lang w:val="uz-Latn-UZ"/>
              </w:rPr>
              <w:t>zarur mutaxassislar: 50 shifokor, 100 feldsher, 50 psixolog, 50 ijtimoiy xodim</w:t>
            </w:r>
          </w:p>
        </w:tc>
        <w:tc>
          <w:tcPr>
            <w:tcW w:w="2436" w:type="dxa"/>
            <w:tcBorders>
              <w:top w:val="single" w:sz="24" w:space="0" w:color="1B9AAA"/>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1C7C67AC" w14:textId="77777777" w:rsidR="003520FA" w:rsidRPr="00EC0475" w:rsidRDefault="00821D70">
            <w:pPr>
              <w:spacing w:after="40"/>
              <w:jc w:val="center"/>
              <w:rPr>
                <w:lang w:val="uz-Latn-UZ"/>
              </w:rPr>
            </w:pPr>
            <w:r w:rsidRPr="00EC0475">
              <w:rPr>
                <w:b/>
                <w:bCs/>
                <w:color w:val="0B3D5C"/>
                <w:sz w:val="40"/>
                <w:szCs w:val="40"/>
                <w:lang w:val="uz-Latn-UZ"/>
              </w:rPr>
              <w:t>14</w:t>
            </w:r>
          </w:p>
          <w:p w14:paraId="6BA1E1E3" w14:textId="77777777" w:rsidR="003520FA" w:rsidRPr="00EC0475" w:rsidRDefault="00821D70">
            <w:pPr>
              <w:jc w:val="center"/>
              <w:rPr>
                <w:lang w:val="uz-Latn-UZ"/>
              </w:rPr>
            </w:pPr>
            <w:r w:rsidRPr="00EC0475">
              <w:rPr>
                <w:color w:val="6B7280"/>
                <w:sz w:val="17"/>
                <w:szCs w:val="17"/>
                <w:lang w:val="uz-Latn-UZ"/>
              </w:rPr>
              <w:t>hududiy reabilitatsiya bo‘limlari va o‘quv markazlari</w:t>
            </w:r>
          </w:p>
        </w:tc>
      </w:tr>
    </w:tbl>
    <w:p w14:paraId="563DFA94" w14:textId="77777777" w:rsidR="003520FA" w:rsidRPr="00EC0475" w:rsidRDefault="003520FA">
      <w:pPr>
        <w:spacing w:after="160"/>
        <w:rPr>
          <w:lang w:val="uz-Latn-UZ"/>
        </w:rPr>
      </w:pPr>
    </w:p>
    <w:p w14:paraId="22C2EBF7" w14:textId="77777777" w:rsidR="003520FA" w:rsidRPr="00EC0475" w:rsidRDefault="00821D70">
      <w:pPr>
        <w:spacing w:after="120" w:line="276" w:lineRule="auto"/>
        <w:jc w:val="both"/>
        <w:rPr>
          <w:lang w:val="uz-Latn-UZ"/>
        </w:rPr>
      </w:pPr>
      <w:r w:rsidRPr="00EC0475">
        <w:rPr>
          <w:lang w:val="uz-Latn-UZ"/>
        </w:rPr>
        <w:t xml:space="preserve">Palliativ </w:t>
      </w:r>
      <w:r w:rsidRPr="00EC0475">
        <w:rPr>
          <w:lang w:val="uz-Latn-UZ"/>
        </w:rPr>
        <w:t>yordam va reabilitatsiya iqtisodiy jihatdan samarali: past va o‘rta daromadli mamlakatlarda asosiy paket har bir fuqaroga yiliga 2–3 AQSH dollariga tushadi; bolalar dasturlari bir bolaga oylik xarajatlarni taxminan 3 331 dollarga, statsionar xarajatlarni 4</w:t>
      </w:r>
      <w:r w:rsidRPr="00EC0475">
        <w:rPr>
          <w:lang w:val="uz-Latn-UZ"/>
        </w:rPr>
        <w:t xml:space="preserve"> 897 dollarga kamaytiradi; samarali palliativ yordam yotoq-kunlarni deyarli ikki barobar qisqartiradi; erta palliativ yordam alomatlar nazoratini yaxshilaydi va hayot oxirida kamroq invaziv aralashuvlar hisobiga umrni uzaytirishi mumkin; uyda va mobil mode</w:t>
      </w:r>
      <w:r w:rsidRPr="00EC0475">
        <w:rPr>
          <w:lang w:val="uz-Latn-UZ"/>
        </w:rPr>
        <w:t>llar gospitalizatsiya va shoshilinch murojaatlar sonini kamaytiradi.</w:t>
      </w:r>
    </w:p>
    <w:p w14:paraId="2AE3214C" w14:textId="77777777" w:rsidR="003520FA" w:rsidRPr="00EC0475" w:rsidRDefault="00821D70">
      <w:pPr>
        <w:pStyle w:val="3"/>
        <w:rPr>
          <w:lang w:val="uz-Latn-UZ"/>
        </w:rPr>
      </w:pPr>
      <w:r w:rsidRPr="00EC0475">
        <w:rPr>
          <w:lang w:val="uz-Latn-UZ"/>
        </w:rPr>
        <w:t>Yordamni tashkil etish modeli</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4873"/>
        <w:gridCol w:w="4873"/>
      </w:tblGrid>
      <w:tr w:rsidR="003520FA" w:rsidRPr="00EC0475" w14:paraId="47C370A5" w14:textId="77777777">
        <w:trPr>
          <w:tblHeader/>
        </w:trPr>
        <w:tc>
          <w:tcPr>
            <w:tcW w:w="4873" w:type="dxa"/>
            <w:shd w:val="clear" w:color="auto" w:fill="0B3D5C"/>
            <w:tcMar>
              <w:top w:w="60" w:type="dxa"/>
              <w:left w:w="100" w:type="dxa"/>
              <w:bottom w:w="60" w:type="dxa"/>
              <w:right w:w="100" w:type="dxa"/>
            </w:tcMar>
            <w:vAlign w:val="center"/>
          </w:tcPr>
          <w:p w14:paraId="66812DC9" w14:textId="77777777" w:rsidR="003520FA" w:rsidRPr="00EC0475" w:rsidRDefault="00821D70">
            <w:pPr>
              <w:spacing w:before="40" w:after="40"/>
              <w:rPr>
                <w:lang w:val="uz-Latn-UZ"/>
              </w:rPr>
            </w:pPr>
            <w:r w:rsidRPr="00EC0475">
              <w:rPr>
                <w:b/>
                <w:bCs/>
                <w:color w:val="FFFFFF"/>
                <w:sz w:val="18"/>
                <w:szCs w:val="18"/>
                <w:lang w:val="uz-Latn-UZ"/>
              </w:rPr>
              <w:t>Statsionar</w:t>
            </w:r>
          </w:p>
        </w:tc>
        <w:tc>
          <w:tcPr>
            <w:tcW w:w="4873" w:type="dxa"/>
            <w:shd w:val="clear" w:color="auto" w:fill="0B3D5C"/>
            <w:tcMar>
              <w:top w:w="60" w:type="dxa"/>
              <w:left w:w="100" w:type="dxa"/>
              <w:bottom w:w="60" w:type="dxa"/>
              <w:right w:w="100" w:type="dxa"/>
            </w:tcMar>
            <w:vAlign w:val="center"/>
          </w:tcPr>
          <w:p w14:paraId="04C6554F" w14:textId="77777777" w:rsidR="003520FA" w:rsidRPr="00EC0475" w:rsidRDefault="00821D70">
            <w:pPr>
              <w:spacing w:before="40" w:after="40"/>
              <w:rPr>
                <w:lang w:val="uz-Latn-UZ"/>
              </w:rPr>
            </w:pPr>
            <w:r w:rsidRPr="00EC0475">
              <w:rPr>
                <w:b/>
                <w:bCs/>
                <w:color w:val="FFFFFF"/>
                <w:sz w:val="18"/>
                <w:szCs w:val="18"/>
                <w:lang w:val="uz-Latn-UZ"/>
              </w:rPr>
              <w:t>Ambulatoriya va uyda</w:t>
            </w:r>
          </w:p>
        </w:tc>
      </w:tr>
      <w:tr w:rsidR="003520FA" w:rsidRPr="00EC0475" w14:paraId="4B935A48" w14:textId="77777777">
        <w:tc>
          <w:tcPr>
            <w:tcW w:w="4873" w:type="dxa"/>
            <w:tcMar>
              <w:top w:w="60" w:type="dxa"/>
              <w:left w:w="100" w:type="dxa"/>
              <w:bottom w:w="60" w:type="dxa"/>
              <w:right w:w="100" w:type="dxa"/>
            </w:tcMar>
            <w:vAlign w:val="center"/>
          </w:tcPr>
          <w:p w14:paraId="2FC54594" w14:textId="77777777" w:rsidR="003520FA" w:rsidRPr="00EC0475" w:rsidRDefault="00821D70">
            <w:pPr>
              <w:spacing w:before="40" w:after="40"/>
              <w:rPr>
                <w:lang w:val="uz-Latn-UZ"/>
              </w:rPr>
            </w:pPr>
            <w:r w:rsidRPr="00EC0475">
              <w:rPr>
                <w:sz w:val="18"/>
                <w:szCs w:val="18"/>
                <w:lang w:val="uz-Latn-UZ"/>
              </w:rPr>
              <w:t xml:space="preserve">BOGvaIIATM va har bir hudud hamda Qoraqalpog‘iston Respublikasidagi ko‘p tarmoqli bolalar shifoxonalarida palliativ </w:t>
            </w:r>
            <w:r w:rsidRPr="00EC0475">
              <w:rPr>
                <w:sz w:val="18"/>
                <w:szCs w:val="18"/>
                <w:lang w:val="uz-Latn-UZ"/>
              </w:rPr>
              <w:t>yotoqlar/bo‘limlar; ixtisoslashtirilgan bolalar xospislari (mavjud 20 o‘rinli va yangi 50 o‘rinli) baza va o‘quv markazlari sifatida.</w:t>
            </w:r>
          </w:p>
        </w:tc>
        <w:tc>
          <w:tcPr>
            <w:tcW w:w="4873" w:type="dxa"/>
            <w:tcMar>
              <w:top w:w="60" w:type="dxa"/>
              <w:left w:w="100" w:type="dxa"/>
              <w:bottom w:w="60" w:type="dxa"/>
              <w:right w:w="100" w:type="dxa"/>
            </w:tcMar>
            <w:vAlign w:val="center"/>
          </w:tcPr>
          <w:p w14:paraId="3E0B1E3A" w14:textId="77777777" w:rsidR="003520FA" w:rsidRPr="00EC0475" w:rsidRDefault="00821D70">
            <w:pPr>
              <w:spacing w:before="40" w:after="40"/>
              <w:rPr>
                <w:lang w:val="uz-Latn-UZ"/>
              </w:rPr>
            </w:pPr>
            <w:r w:rsidRPr="00EC0475">
              <w:rPr>
                <w:sz w:val="18"/>
                <w:szCs w:val="18"/>
                <w:lang w:val="uz-Latn-UZ"/>
              </w:rPr>
              <w:t>Og‘riqsizlantirish, parvarish va monitoring uchun jihozlangan fanlararo mobil brigadalar (shifokor, hamshira, psixolog/ijt</w:t>
            </w:r>
            <w:r w:rsidRPr="00EC0475">
              <w:rPr>
                <w:sz w:val="18"/>
                <w:szCs w:val="18"/>
                <w:lang w:val="uz-Latn-UZ"/>
              </w:rPr>
              <w:t>imoiy xodim); teletibbiyot; alomatlar nazorati; tashxis tasdiqlangandan keyin palliativ brigadani avtomatik ulash va oilani butun jarayon davomida kuzatib borish.</w:t>
            </w:r>
          </w:p>
        </w:tc>
      </w:tr>
    </w:tbl>
    <w:p w14:paraId="6EFB535F" w14:textId="77777777" w:rsidR="003520FA" w:rsidRPr="00EC0475" w:rsidRDefault="003520FA">
      <w:pPr>
        <w:spacing w:after="120"/>
        <w:rPr>
          <w:lang w:val="uz-Latn-UZ"/>
        </w:rPr>
      </w:pPr>
    </w:p>
    <w:p w14:paraId="3ABA4DD6" w14:textId="77777777" w:rsidR="003520FA" w:rsidRPr="00EC0475" w:rsidRDefault="00821D70">
      <w:pPr>
        <w:spacing w:after="120" w:line="276" w:lineRule="auto"/>
        <w:jc w:val="both"/>
        <w:rPr>
          <w:lang w:val="uz-Latn-UZ"/>
        </w:rPr>
      </w:pPr>
      <w:r w:rsidRPr="00EC0475">
        <w:rPr>
          <w:b/>
          <w:bCs/>
          <w:lang w:val="uz-Latn-UZ"/>
        </w:rPr>
        <w:t xml:space="preserve">Reabilitatsiya maqsadli ko‘rsatkichlari: </w:t>
      </w:r>
      <w:r w:rsidRPr="00EC0475">
        <w:rPr>
          <w:lang w:val="uz-Latn-UZ"/>
        </w:rPr>
        <w:t>14 ta reabilitatsiya bo‘limi tarmog‘i; muhtoj bola</w:t>
      </w:r>
      <w:r w:rsidRPr="00EC0475">
        <w:rPr>
          <w:lang w:val="uz-Latn-UZ"/>
        </w:rPr>
        <w:t>larning 95 foizini reabilitatsiya qilish; bemorlarning 85 foizida reabilitatsiya maqsadlariga erishish; nogironlikni 40 foizga kamaytirish; bolalarning 80 foizi maktabga qaytadi.</w:t>
      </w:r>
    </w:p>
    <w:p w14:paraId="1848DAFE" w14:textId="77777777" w:rsidR="003520FA" w:rsidRPr="00EC0475" w:rsidRDefault="00821D70">
      <w:pPr>
        <w:spacing w:after="120" w:line="276" w:lineRule="auto"/>
        <w:jc w:val="both"/>
        <w:rPr>
          <w:lang w:val="uz-Latn-UZ"/>
        </w:rPr>
      </w:pPr>
      <w:r w:rsidRPr="00EC0475">
        <w:rPr>
          <w:lang w:val="uz-Latn-UZ"/>
        </w:rPr>
        <w:t>Yo‘nalishlar: 4.1 palliativ yordam milliy tizimi; 4.2 tibbiy reabilitatsiya m</w:t>
      </w:r>
      <w:r w:rsidRPr="00EC0475">
        <w:rPr>
          <w:lang w:val="uz-Latn-UZ"/>
        </w:rPr>
        <w:t>illiy tizimi; 4.3 kadrlar tayyorlash; 4.4 AT-ta’minot va raqamlashtirish; 4.5 psixologik va ijtimoiy qo‘llab-quvvatlash.</w:t>
      </w:r>
    </w:p>
    <w:p w14:paraId="3E060A5B" w14:textId="77777777" w:rsidR="003520FA" w:rsidRPr="00EC0475" w:rsidRDefault="00821D70">
      <w:pPr>
        <w:pStyle w:val="2"/>
        <w:rPr>
          <w:lang w:val="uz-Latn-UZ"/>
        </w:rPr>
      </w:pPr>
      <w:bookmarkStart w:id="24" w:name="_Toc240543984"/>
      <w:r w:rsidRPr="00EC0475">
        <w:rPr>
          <w:lang w:val="uz-Latn-UZ"/>
        </w:rPr>
        <w:t>Strategik chora-tadbirlar va muddatlar, 2026–2030</w:t>
      </w:r>
      <w:bookmarkEnd w:id="24"/>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595003F2" w14:textId="77777777">
        <w:trPr>
          <w:tblHeader/>
        </w:trPr>
        <w:tc>
          <w:tcPr>
            <w:tcW w:w="620" w:type="dxa"/>
            <w:shd w:val="clear" w:color="auto" w:fill="0B3D5C"/>
            <w:tcMar>
              <w:top w:w="60" w:type="dxa"/>
              <w:left w:w="100" w:type="dxa"/>
              <w:bottom w:w="60" w:type="dxa"/>
              <w:right w:w="100" w:type="dxa"/>
            </w:tcMar>
            <w:vAlign w:val="center"/>
          </w:tcPr>
          <w:p w14:paraId="08C814DC" w14:textId="77777777" w:rsidR="003520FA" w:rsidRPr="00EC0475" w:rsidRDefault="00821D70">
            <w:pPr>
              <w:spacing w:before="40" w:after="40"/>
              <w:rPr>
                <w:lang w:val="uz-Latn-UZ"/>
              </w:rPr>
            </w:pPr>
            <w:r w:rsidRPr="00EC0475">
              <w:rPr>
                <w:b/>
                <w:bCs/>
                <w:color w:val="FFFFFF"/>
                <w:sz w:val="18"/>
                <w:szCs w:val="18"/>
                <w:lang w:val="uz-Latn-UZ"/>
              </w:rPr>
              <w:t>4.1</w:t>
            </w:r>
          </w:p>
        </w:tc>
        <w:tc>
          <w:tcPr>
            <w:tcW w:w="6326" w:type="dxa"/>
            <w:shd w:val="clear" w:color="auto" w:fill="0B3D5C"/>
            <w:tcMar>
              <w:top w:w="60" w:type="dxa"/>
              <w:left w:w="100" w:type="dxa"/>
              <w:bottom w:w="60" w:type="dxa"/>
              <w:right w:w="100" w:type="dxa"/>
            </w:tcMar>
            <w:vAlign w:val="center"/>
          </w:tcPr>
          <w:p w14:paraId="7ED5008D" w14:textId="77777777" w:rsidR="003520FA" w:rsidRPr="00EC0475" w:rsidRDefault="00821D70">
            <w:pPr>
              <w:spacing w:before="40" w:after="40"/>
              <w:rPr>
                <w:lang w:val="uz-Latn-UZ"/>
              </w:rPr>
            </w:pPr>
            <w:r w:rsidRPr="00EC0475">
              <w:rPr>
                <w:b/>
                <w:bCs/>
                <w:color w:val="FFFFFF"/>
                <w:sz w:val="18"/>
                <w:szCs w:val="18"/>
                <w:lang w:val="uz-Latn-UZ"/>
              </w:rPr>
              <w:t>Bolalarga palliativ yordam ko‘rsatish milliy tizimi, 2025–2030</w:t>
            </w:r>
          </w:p>
        </w:tc>
        <w:tc>
          <w:tcPr>
            <w:tcW w:w="560" w:type="dxa"/>
            <w:shd w:val="clear" w:color="auto" w:fill="0B3D5C"/>
            <w:tcMar>
              <w:top w:w="60" w:type="dxa"/>
              <w:left w:w="100" w:type="dxa"/>
              <w:bottom w:w="60" w:type="dxa"/>
              <w:right w:w="100" w:type="dxa"/>
            </w:tcMar>
            <w:vAlign w:val="center"/>
          </w:tcPr>
          <w:p w14:paraId="4C83301C"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5FD98AFF"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37B636E6"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6464DC5C"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0C66A837"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13B24D9D" w14:textId="77777777">
        <w:tc>
          <w:tcPr>
            <w:tcW w:w="620" w:type="dxa"/>
            <w:tcMar>
              <w:top w:w="60" w:type="dxa"/>
              <w:left w:w="100" w:type="dxa"/>
              <w:bottom w:w="60" w:type="dxa"/>
              <w:right w:w="100" w:type="dxa"/>
            </w:tcMar>
            <w:vAlign w:val="center"/>
          </w:tcPr>
          <w:p w14:paraId="6DB43D11"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3697B36E" w14:textId="77777777" w:rsidR="003520FA" w:rsidRPr="00EC0475" w:rsidRDefault="00821D70">
            <w:pPr>
              <w:spacing w:before="40" w:after="40"/>
              <w:rPr>
                <w:lang w:val="uz-Latn-UZ"/>
              </w:rPr>
            </w:pPr>
            <w:r w:rsidRPr="00EC0475">
              <w:rPr>
                <w:sz w:val="18"/>
                <w:szCs w:val="18"/>
                <w:lang w:val="uz-Latn-UZ"/>
              </w:rPr>
              <w:t>Palliativ yordamga muhtoj bolalar soni va joriy qamrov bo‘yicha milliy tadqiqot; xizmatlar, ulardan foydalanish imkoniyati va manfaatdor tomonlarni xaritalash.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4CB5F5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915B1C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050D31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BFDA8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62E279B" w14:textId="77777777" w:rsidR="003520FA" w:rsidRPr="00EC0475" w:rsidRDefault="003520FA">
            <w:pPr>
              <w:spacing w:before="40" w:after="40"/>
              <w:rPr>
                <w:lang w:val="uz-Latn-UZ"/>
              </w:rPr>
            </w:pPr>
          </w:p>
        </w:tc>
      </w:tr>
      <w:tr w:rsidR="003520FA" w:rsidRPr="00EC0475" w14:paraId="10F23433" w14:textId="77777777">
        <w:tc>
          <w:tcPr>
            <w:tcW w:w="620" w:type="dxa"/>
            <w:tcMar>
              <w:top w:w="60" w:type="dxa"/>
              <w:left w:w="100" w:type="dxa"/>
              <w:bottom w:w="60" w:type="dxa"/>
              <w:right w:w="100" w:type="dxa"/>
            </w:tcMar>
            <w:vAlign w:val="center"/>
          </w:tcPr>
          <w:p w14:paraId="3A582D84"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63D7049B" w14:textId="77777777" w:rsidR="003520FA" w:rsidRPr="00EC0475" w:rsidRDefault="00821D70">
            <w:pPr>
              <w:spacing w:before="40" w:after="40"/>
              <w:rPr>
                <w:lang w:val="uz-Latn-UZ"/>
              </w:rPr>
            </w:pPr>
            <w:r w:rsidRPr="00EC0475">
              <w:rPr>
                <w:sz w:val="18"/>
                <w:szCs w:val="18"/>
                <w:lang w:val="uz-Latn-UZ"/>
              </w:rPr>
              <w:t xml:space="preserve">“O‘zbekiston Respublikasida bolalarga palliativ yordam ko‘rsatish </w:t>
            </w:r>
            <w:r w:rsidRPr="00EC0475">
              <w:rPr>
                <w:sz w:val="18"/>
                <w:szCs w:val="18"/>
                <w:lang w:val="uz-Latn-UZ"/>
              </w:rPr>
              <w:t>to‘g‘risida”gi qonunni qabul qilish; yordam ko‘rsatish va muassasalarni jihozlash standartlari; bolalarda dori vositalarini qo‘llash bo‘yicha qonunosti hujjatlari.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AD89E7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4484E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ACC42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CECF0D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8E0538E" w14:textId="77777777" w:rsidR="003520FA" w:rsidRPr="00EC0475" w:rsidRDefault="003520FA">
            <w:pPr>
              <w:spacing w:before="40" w:after="40"/>
              <w:rPr>
                <w:lang w:val="uz-Latn-UZ"/>
              </w:rPr>
            </w:pPr>
          </w:p>
        </w:tc>
      </w:tr>
      <w:tr w:rsidR="003520FA" w:rsidRPr="00EC0475" w14:paraId="3270EB90" w14:textId="77777777">
        <w:tc>
          <w:tcPr>
            <w:tcW w:w="620" w:type="dxa"/>
            <w:tcMar>
              <w:top w:w="60" w:type="dxa"/>
              <w:left w:w="100" w:type="dxa"/>
              <w:bottom w:w="60" w:type="dxa"/>
              <w:right w:w="100" w:type="dxa"/>
            </w:tcMar>
            <w:vAlign w:val="center"/>
          </w:tcPr>
          <w:p w14:paraId="36C93230"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5F9734FA" w14:textId="77777777" w:rsidR="003520FA" w:rsidRPr="00EC0475" w:rsidRDefault="00821D70">
            <w:pPr>
              <w:spacing w:before="40" w:after="40"/>
              <w:rPr>
                <w:lang w:val="uz-Latn-UZ"/>
              </w:rPr>
            </w:pPr>
            <w:r w:rsidRPr="00EC0475">
              <w:rPr>
                <w:sz w:val="18"/>
                <w:szCs w:val="18"/>
                <w:lang w:val="uz-Latn-UZ"/>
              </w:rPr>
              <w:t xml:space="preserve">“Bolalarga palliativ yordam” mutaxassisligiga malaka talablari; yetakchi </w:t>
            </w:r>
            <w:r w:rsidRPr="00EC0475">
              <w:rPr>
                <w:sz w:val="18"/>
                <w:szCs w:val="18"/>
                <w:lang w:val="uz-Latn-UZ"/>
              </w:rPr>
              <w:t>mutaxassislarni (shifokorlar, feldsherlar, ma’murlar, ijtimoiy xodimlar) tayyorlash.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6D836F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FC2250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147D2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13012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321601D" w14:textId="77777777" w:rsidR="003520FA" w:rsidRPr="00EC0475" w:rsidRDefault="003520FA">
            <w:pPr>
              <w:spacing w:before="40" w:after="40"/>
              <w:rPr>
                <w:lang w:val="uz-Latn-UZ"/>
              </w:rPr>
            </w:pPr>
          </w:p>
        </w:tc>
      </w:tr>
      <w:tr w:rsidR="003520FA" w:rsidRPr="00EC0475" w14:paraId="5FF786AF" w14:textId="77777777">
        <w:tc>
          <w:tcPr>
            <w:tcW w:w="620" w:type="dxa"/>
            <w:tcMar>
              <w:top w:w="60" w:type="dxa"/>
              <w:left w:w="100" w:type="dxa"/>
              <w:bottom w:w="60" w:type="dxa"/>
              <w:right w:w="100" w:type="dxa"/>
            </w:tcMar>
            <w:vAlign w:val="center"/>
          </w:tcPr>
          <w:p w14:paraId="3109C18B" w14:textId="77777777" w:rsidR="003520FA" w:rsidRPr="00EC0475" w:rsidRDefault="00821D70">
            <w:pPr>
              <w:spacing w:before="40" w:after="40"/>
              <w:jc w:val="center"/>
              <w:rPr>
                <w:lang w:val="uz-Latn-UZ"/>
              </w:rPr>
            </w:pPr>
            <w:r w:rsidRPr="00EC0475">
              <w:rPr>
                <w:color w:val="6B7280"/>
                <w:sz w:val="18"/>
                <w:szCs w:val="18"/>
                <w:lang w:val="uz-Latn-UZ"/>
              </w:rPr>
              <w:lastRenderedPageBreak/>
              <w:t>4</w:t>
            </w:r>
          </w:p>
        </w:tc>
        <w:tc>
          <w:tcPr>
            <w:tcW w:w="6326" w:type="dxa"/>
            <w:tcMar>
              <w:top w:w="60" w:type="dxa"/>
              <w:left w:w="100" w:type="dxa"/>
              <w:bottom w:w="60" w:type="dxa"/>
              <w:right w:w="100" w:type="dxa"/>
            </w:tcMar>
            <w:vAlign w:val="center"/>
          </w:tcPr>
          <w:p w14:paraId="5E52ADE3" w14:textId="77777777" w:rsidR="003520FA" w:rsidRPr="00EC0475" w:rsidRDefault="00821D70">
            <w:pPr>
              <w:spacing w:before="40" w:after="40"/>
              <w:rPr>
                <w:lang w:val="uz-Latn-UZ"/>
              </w:rPr>
            </w:pPr>
            <w:r w:rsidRPr="00EC0475">
              <w:rPr>
                <w:sz w:val="18"/>
                <w:szCs w:val="18"/>
                <w:lang w:val="uz-Latn-UZ"/>
              </w:rPr>
              <w:t>Nozologiyalar bo‘yicha og‘riqsizlantirish, respirator va nutritiv qo‘llab-quvvatlash, palliativ davolashning klinik protokollari.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4E5C6B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E06225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61449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A9149E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2CCA58A" w14:textId="77777777" w:rsidR="003520FA" w:rsidRPr="00EC0475" w:rsidRDefault="003520FA">
            <w:pPr>
              <w:spacing w:before="40" w:after="40"/>
              <w:rPr>
                <w:lang w:val="uz-Latn-UZ"/>
              </w:rPr>
            </w:pPr>
          </w:p>
        </w:tc>
      </w:tr>
      <w:tr w:rsidR="003520FA" w:rsidRPr="00EC0475" w14:paraId="36B93607" w14:textId="77777777">
        <w:tc>
          <w:tcPr>
            <w:tcW w:w="620" w:type="dxa"/>
            <w:tcMar>
              <w:top w:w="60" w:type="dxa"/>
              <w:left w:w="100" w:type="dxa"/>
              <w:bottom w:w="60" w:type="dxa"/>
              <w:right w:w="100" w:type="dxa"/>
            </w:tcMar>
            <w:vAlign w:val="center"/>
          </w:tcPr>
          <w:p w14:paraId="35F6C277"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568F0F5E" w14:textId="77777777" w:rsidR="003520FA" w:rsidRPr="00EC0475" w:rsidRDefault="00821D70">
            <w:pPr>
              <w:spacing w:before="40" w:after="40"/>
              <w:rPr>
                <w:lang w:val="uz-Latn-UZ"/>
              </w:rPr>
            </w:pPr>
            <w:r w:rsidRPr="00EC0475">
              <w:rPr>
                <w:sz w:val="18"/>
                <w:szCs w:val="18"/>
                <w:lang w:val="uz-Latn-UZ"/>
              </w:rPr>
              <w:t xml:space="preserve">Bolalarga </w:t>
            </w:r>
            <w:r w:rsidRPr="00EC0475">
              <w:rPr>
                <w:sz w:val="18"/>
                <w:szCs w:val="18"/>
                <w:lang w:val="uz-Latn-UZ"/>
              </w:rPr>
              <w:t>palliativ yordamni mavjud onkologiya klinikalari va bolalar bo‘limlari bilan integratsiya qilish.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94D759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BA4358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5A5A36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E7A84D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D468DC3" w14:textId="77777777" w:rsidR="003520FA" w:rsidRPr="00EC0475" w:rsidRDefault="003520FA">
            <w:pPr>
              <w:spacing w:before="40" w:after="40"/>
              <w:rPr>
                <w:lang w:val="uz-Latn-UZ"/>
              </w:rPr>
            </w:pPr>
          </w:p>
        </w:tc>
      </w:tr>
      <w:tr w:rsidR="003520FA" w:rsidRPr="00EC0475" w14:paraId="0943329E" w14:textId="77777777">
        <w:tc>
          <w:tcPr>
            <w:tcW w:w="620" w:type="dxa"/>
            <w:tcMar>
              <w:top w:w="60" w:type="dxa"/>
              <w:left w:w="100" w:type="dxa"/>
              <w:bottom w:w="60" w:type="dxa"/>
              <w:right w:w="100" w:type="dxa"/>
            </w:tcMar>
            <w:vAlign w:val="center"/>
          </w:tcPr>
          <w:p w14:paraId="7A5A6941"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7984E416" w14:textId="77777777" w:rsidR="003520FA" w:rsidRPr="00EC0475" w:rsidRDefault="00821D70">
            <w:pPr>
              <w:spacing w:before="40" w:after="40"/>
              <w:rPr>
                <w:lang w:val="uz-Latn-UZ"/>
              </w:rPr>
            </w:pPr>
            <w:r w:rsidRPr="00EC0475">
              <w:rPr>
                <w:sz w:val="18"/>
                <w:szCs w:val="18"/>
                <w:lang w:val="uz-Latn-UZ"/>
              </w:rPr>
              <w:t>2–3 pilot hududiy markazda palliativ yordamni ishga tushirish, keyin barcha 14 hududiy filial va Toshkentdagi Markazga kengaytirish.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A2F1B6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C3AF82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D50251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6AB297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F6177F0" w14:textId="77777777" w:rsidR="003520FA" w:rsidRPr="00EC0475" w:rsidRDefault="003520FA">
            <w:pPr>
              <w:spacing w:before="40" w:after="40"/>
              <w:rPr>
                <w:lang w:val="uz-Latn-UZ"/>
              </w:rPr>
            </w:pPr>
          </w:p>
        </w:tc>
      </w:tr>
      <w:tr w:rsidR="003520FA" w:rsidRPr="00EC0475" w14:paraId="0498665F" w14:textId="77777777">
        <w:tc>
          <w:tcPr>
            <w:tcW w:w="620" w:type="dxa"/>
            <w:tcMar>
              <w:top w:w="60" w:type="dxa"/>
              <w:left w:w="100" w:type="dxa"/>
              <w:bottom w:w="60" w:type="dxa"/>
              <w:right w:w="100" w:type="dxa"/>
            </w:tcMar>
            <w:vAlign w:val="center"/>
          </w:tcPr>
          <w:p w14:paraId="71F997C2" w14:textId="77777777" w:rsidR="003520FA" w:rsidRPr="00EC0475" w:rsidRDefault="00821D70">
            <w:pPr>
              <w:spacing w:before="40" w:after="40"/>
              <w:jc w:val="center"/>
              <w:rPr>
                <w:lang w:val="uz-Latn-UZ"/>
              </w:rPr>
            </w:pPr>
            <w:r w:rsidRPr="00EC0475">
              <w:rPr>
                <w:color w:val="6B7280"/>
                <w:sz w:val="18"/>
                <w:szCs w:val="18"/>
                <w:lang w:val="uz-Latn-UZ"/>
              </w:rPr>
              <w:t>7</w:t>
            </w:r>
          </w:p>
        </w:tc>
        <w:tc>
          <w:tcPr>
            <w:tcW w:w="6326" w:type="dxa"/>
            <w:tcMar>
              <w:top w:w="60" w:type="dxa"/>
              <w:left w:w="100" w:type="dxa"/>
              <w:bottom w:w="60" w:type="dxa"/>
              <w:right w:w="100" w:type="dxa"/>
            </w:tcMar>
            <w:vAlign w:val="center"/>
          </w:tcPr>
          <w:p w14:paraId="0F3FEECE" w14:textId="77777777" w:rsidR="003520FA" w:rsidRPr="00EC0475" w:rsidRDefault="00821D70">
            <w:pPr>
              <w:spacing w:before="40" w:after="40"/>
              <w:rPr>
                <w:lang w:val="uz-Latn-UZ"/>
              </w:rPr>
            </w:pPr>
            <w:r w:rsidRPr="00EC0475">
              <w:rPr>
                <w:sz w:val="18"/>
                <w:szCs w:val="18"/>
                <w:lang w:val="uz-Latn-UZ"/>
              </w:rPr>
              <w:t>Pilot muassasalarni dori vositalari, uskunalar va moliyalashtirish bilan ta’minlash.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2B91C1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277949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08C56D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2EB9AB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39A616C" w14:textId="77777777" w:rsidR="003520FA" w:rsidRPr="00EC0475" w:rsidRDefault="003520FA">
            <w:pPr>
              <w:spacing w:before="40" w:after="40"/>
              <w:rPr>
                <w:lang w:val="uz-Latn-UZ"/>
              </w:rPr>
            </w:pPr>
          </w:p>
        </w:tc>
      </w:tr>
    </w:tbl>
    <w:p w14:paraId="659C00FC"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31EBE074" w14:textId="77777777">
        <w:trPr>
          <w:tblHeader/>
        </w:trPr>
        <w:tc>
          <w:tcPr>
            <w:tcW w:w="620" w:type="dxa"/>
            <w:shd w:val="clear" w:color="auto" w:fill="0B3D5C"/>
            <w:tcMar>
              <w:top w:w="60" w:type="dxa"/>
              <w:left w:w="100" w:type="dxa"/>
              <w:bottom w:w="60" w:type="dxa"/>
              <w:right w:w="100" w:type="dxa"/>
            </w:tcMar>
            <w:vAlign w:val="center"/>
          </w:tcPr>
          <w:p w14:paraId="2CDE9F69" w14:textId="77777777" w:rsidR="003520FA" w:rsidRPr="00EC0475" w:rsidRDefault="00821D70">
            <w:pPr>
              <w:spacing w:before="40" w:after="40"/>
              <w:rPr>
                <w:lang w:val="uz-Latn-UZ"/>
              </w:rPr>
            </w:pPr>
            <w:r w:rsidRPr="00EC0475">
              <w:rPr>
                <w:b/>
                <w:bCs/>
                <w:color w:val="FFFFFF"/>
                <w:sz w:val="18"/>
                <w:szCs w:val="18"/>
                <w:lang w:val="uz-Latn-UZ"/>
              </w:rPr>
              <w:t>4.2</w:t>
            </w:r>
          </w:p>
        </w:tc>
        <w:tc>
          <w:tcPr>
            <w:tcW w:w="6326" w:type="dxa"/>
            <w:shd w:val="clear" w:color="auto" w:fill="0B3D5C"/>
            <w:tcMar>
              <w:top w:w="60" w:type="dxa"/>
              <w:left w:w="100" w:type="dxa"/>
              <w:bottom w:w="60" w:type="dxa"/>
              <w:right w:w="100" w:type="dxa"/>
            </w:tcMar>
            <w:vAlign w:val="center"/>
          </w:tcPr>
          <w:p w14:paraId="73964D24" w14:textId="77777777" w:rsidR="003520FA" w:rsidRPr="00EC0475" w:rsidRDefault="00821D70">
            <w:pPr>
              <w:spacing w:before="40" w:after="40"/>
              <w:rPr>
                <w:lang w:val="uz-Latn-UZ"/>
              </w:rPr>
            </w:pPr>
            <w:r w:rsidRPr="00EC0475">
              <w:rPr>
                <w:b/>
                <w:bCs/>
                <w:color w:val="FFFFFF"/>
                <w:sz w:val="18"/>
                <w:szCs w:val="18"/>
                <w:lang w:val="uz-Latn-UZ"/>
              </w:rPr>
              <w:t>Bolalarni tibbiy reabilitatsiya qilish milliy tizimi, 2025–2030</w:t>
            </w:r>
          </w:p>
        </w:tc>
        <w:tc>
          <w:tcPr>
            <w:tcW w:w="560" w:type="dxa"/>
            <w:shd w:val="clear" w:color="auto" w:fill="0B3D5C"/>
            <w:tcMar>
              <w:top w:w="60" w:type="dxa"/>
              <w:left w:w="100" w:type="dxa"/>
              <w:bottom w:w="60" w:type="dxa"/>
              <w:right w:w="100" w:type="dxa"/>
            </w:tcMar>
            <w:vAlign w:val="center"/>
          </w:tcPr>
          <w:p w14:paraId="681A61A6"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57211C02"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2C3C587D"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221B6C22"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11101B16"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73AE5D63" w14:textId="77777777">
        <w:tc>
          <w:tcPr>
            <w:tcW w:w="620" w:type="dxa"/>
            <w:tcMar>
              <w:top w:w="60" w:type="dxa"/>
              <w:left w:w="100" w:type="dxa"/>
              <w:bottom w:w="60" w:type="dxa"/>
              <w:right w:w="100" w:type="dxa"/>
            </w:tcMar>
            <w:vAlign w:val="center"/>
          </w:tcPr>
          <w:p w14:paraId="410E843A"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64F386DA" w14:textId="77777777" w:rsidR="003520FA" w:rsidRPr="00EC0475" w:rsidRDefault="00821D70">
            <w:pPr>
              <w:spacing w:before="40" w:after="40"/>
              <w:rPr>
                <w:lang w:val="uz-Latn-UZ"/>
              </w:rPr>
            </w:pPr>
            <w:r w:rsidRPr="00EC0475">
              <w:rPr>
                <w:sz w:val="18"/>
                <w:szCs w:val="18"/>
                <w:lang w:val="uz-Latn-UZ"/>
              </w:rPr>
              <w:t xml:space="preserve">“Bolalarni tibbiy reabilitatsiya qilish to‘g‘risida”gi </w:t>
            </w:r>
            <w:r w:rsidRPr="00EC0475">
              <w:rPr>
                <w:sz w:val="18"/>
                <w:szCs w:val="18"/>
                <w:lang w:val="uz-Latn-UZ"/>
              </w:rPr>
              <w:t>qonunni qabul qilish: klinik reabilitatsiya protokollari, yordam standartlari, ko‘p darajali samaradorlik baholash va sifat mezonlari.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89349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3B40F3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B8F3B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6AB6E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7F7ACD5" w14:textId="77777777" w:rsidR="003520FA" w:rsidRPr="00EC0475" w:rsidRDefault="003520FA">
            <w:pPr>
              <w:spacing w:before="40" w:after="40"/>
              <w:rPr>
                <w:lang w:val="uz-Latn-UZ"/>
              </w:rPr>
            </w:pPr>
          </w:p>
        </w:tc>
      </w:tr>
      <w:tr w:rsidR="003520FA" w:rsidRPr="00EC0475" w14:paraId="598886FD" w14:textId="77777777">
        <w:tc>
          <w:tcPr>
            <w:tcW w:w="620" w:type="dxa"/>
            <w:tcMar>
              <w:top w:w="60" w:type="dxa"/>
              <w:left w:w="100" w:type="dxa"/>
              <w:bottom w:w="60" w:type="dxa"/>
              <w:right w:w="100" w:type="dxa"/>
            </w:tcMar>
            <w:vAlign w:val="center"/>
          </w:tcPr>
          <w:p w14:paraId="0341A278"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080280AE" w14:textId="77777777" w:rsidR="003520FA" w:rsidRPr="00EC0475" w:rsidRDefault="00821D70">
            <w:pPr>
              <w:spacing w:before="40" w:after="40"/>
              <w:rPr>
                <w:lang w:val="uz-Latn-UZ"/>
              </w:rPr>
            </w:pPr>
            <w:r w:rsidRPr="00EC0475">
              <w:rPr>
                <w:sz w:val="18"/>
                <w:szCs w:val="18"/>
                <w:lang w:val="uz-Latn-UZ"/>
              </w:rPr>
              <w:t xml:space="preserve">Uch bosqichli reabilitatsiya tizimi: hududiy onkologiya markazlari va tuman muassasalarida bo‘limlar, mobil </w:t>
            </w:r>
            <w:r w:rsidRPr="00EC0475">
              <w:rPr>
                <w:sz w:val="18"/>
                <w:szCs w:val="18"/>
                <w:lang w:val="uz-Latn-UZ"/>
              </w:rPr>
              <w:t>brigadalar, bemorlarni yo‘naltirish tizimi.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30F57B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A4393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D34FE8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15564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E9D09AA" w14:textId="77777777" w:rsidR="003520FA" w:rsidRPr="00EC0475" w:rsidRDefault="003520FA">
            <w:pPr>
              <w:spacing w:before="40" w:after="40"/>
              <w:rPr>
                <w:lang w:val="uz-Latn-UZ"/>
              </w:rPr>
            </w:pPr>
          </w:p>
        </w:tc>
      </w:tr>
      <w:tr w:rsidR="003520FA" w:rsidRPr="00EC0475" w14:paraId="349DE229" w14:textId="77777777">
        <w:tc>
          <w:tcPr>
            <w:tcW w:w="620" w:type="dxa"/>
            <w:tcMar>
              <w:top w:w="60" w:type="dxa"/>
              <w:left w:w="100" w:type="dxa"/>
              <w:bottom w:w="60" w:type="dxa"/>
              <w:right w:w="100" w:type="dxa"/>
            </w:tcMar>
            <w:vAlign w:val="center"/>
          </w:tcPr>
          <w:p w14:paraId="65AF75A5"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17411DB3" w14:textId="77777777" w:rsidR="003520FA" w:rsidRPr="00EC0475" w:rsidRDefault="00821D70">
            <w:pPr>
              <w:spacing w:before="40" w:after="40"/>
              <w:rPr>
                <w:lang w:val="uz-Latn-UZ"/>
              </w:rPr>
            </w:pPr>
            <w:r w:rsidRPr="00EC0475">
              <w:rPr>
                <w:sz w:val="18"/>
                <w:szCs w:val="18"/>
                <w:lang w:val="uz-Latn-UZ"/>
              </w:rPr>
              <w:t>Ko‘p bosqichli malaka oshirish: ordinatura va uzluksiz ta’lim, o‘quv-metodik materiallar, masofaviy ta’lim, xalqaro stajirovkalar va mahorat darslari.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81D1EF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038BEE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C002BA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D96DAE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F582C07" w14:textId="77777777" w:rsidR="003520FA" w:rsidRPr="00EC0475" w:rsidRDefault="003520FA">
            <w:pPr>
              <w:spacing w:before="40" w:after="40"/>
              <w:rPr>
                <w:lang w:val="uz-Latn-UZ"/>
              </w:rPr>
            </w:pPr>
          </w:p>
        </w:tc>
      </w:tr>
      <w:tr w:rsidR="003520FA" w:rsidRPr="00EC0475" w14:paraId="0559E269" w14:textId="77777777">
        <w:tc>
          <w:tcPr>
            <w:tcW w:w="620" w:type="dxa"/>
            <w:tcMar>
              <w:top w:w="60" w:type="dxa"/>
              <w:left w:w="100" w:type="dxa"/>
              <w:bottom w:w="60" w:type="dxa"/>
              <w:right w:w="100" w:type="dxa"/>
            </w:tcMar>
            <w:vAlign w:val="center"/>
          </w:tcPr>
          <w:p w14:paraId="27F9FBAA"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3C386826" w14:textId="77777777" w:rsidR="003520FA" w:rsidRPr="00EC0475" w:rsidRDefault="00821D70">
            <w:pPr>
              <w:spacing w:before="40" w:after="40"/>
              <w:rPr>
                <w:lang w:val="uz-Latn-UZ"/>
              </w:rPr>
            </w:pPr>
            <w:r w:rsidRPr="00EC0475">
              <w:rPr>
                <w:sz w:val="18"/>
                <w:szCs w:val="18"/>
                <w:lang w:val="uz-Latn-UZ"/>
              </w:rPr>
              <w:t xml:space="preserve">Klinik, ilmiy va ta’lim </w:t>
            </w:r>
            <w:r w:rsidRPr="00EC0475">
              <w:rPr>
                <w:sz w:val="18"/>
                <w:szCs w:val="18"/>
                <w:lang w:val="uz-Latn-UZ"/>
              </w:rPr>
              <w:t>yo‘nalishlarini birlashtirgan bosh muassasa sifatida Respublika bolalar onkologik reabilitatsiya markazini tashkil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0046E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4AD089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D2FB90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AD9835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590F6D3" w14:textId="77777777" w:rsidR="003520FA" w:rsidRPr="00EC0475" w:rsidRDefault="003520FA">
            <w:pPr>
              <w:spacing w:before="40" w:after="40"/>
              <w:rPr>
                <w:lang w:val="uz-Latn-UZ"/>
              </w:rPr>
            </w:pPr>
          </w:p>
        </w:tc>
      </w:tr>
      <w:tr w:rsidR="003520FA" w:rsidRPr="00EC0475" w14:paraId="0E05B399" w14:textId="77777777">
        <w:tc>
          <w:tcPr>
            <w:tcW w:w="620" w:type="dxa"/>
            <w:tcMar>
              <w:top w:w="60" w:type="dxa"/>
              <w:left w:w="100" w:type="dxa"/>
              <w:bottom w:w="60" w:type="dxa"/>
              <w:right w:w="100" w:type="dxa"/>
            </w:tcMar>
            <w:vAlign w:val="center"/>
          </w:tcPr>
          <w:p w14:paraId="644F7CE1"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5876C06B" w14:textId="77777777" w:rsidR="003520FA" w:rsidRPr="00EC0475" w:rsidRDefault="00821D70">
            <w:pPr>
              <w:spacing w:before="40" w:after="40"/>
              <w:rPr>
                <w:lang w:val="uz-Latn-UZ"/>
              </w:rPr>
            </w:pPr>
            <w:r w:rsidRPr="00EC0475">
              <w:rPr>
                <w:sz w:val="18"/>
                <w:szCs w:val="18"/>
                <w:lang w:val="uz-Latn-UZ"/>
              </w:rPr>
              <w:t>Xalqaro akademik markaz huzurida reabilitatsiya bo‘yicha ilmiy-tadqiqot bo‘linmasi va simulyatsion markaz.</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C0AC4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09EE13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A339DC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938B31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F3C0E85" w14:textId="77777777" w:rsidR="003520FA" w:rsidRPr="00EC0475" w:rsidRDefault="003520FA">
            <w:pPr>
              <w:spacing w:before="40" w:after="40"/>
              <w:rPr>
                <w:lang w:val="uz-Latn-UZ"/>
              </w:rPr>
            </w:pPr>
          </w:p>
        </w:tc>
      </w:tr>
      <w:tr w:rsidR="003520FA" w:rsidRPr="00EC0475" w14:paraId="38F75E6A" w14:textId="77777777">
        <w:tc>
          <w:tcPr>
            <w:tcW w:w="620" w:type="dxa"/>
            <w:tcMar>
              <w:top w:w="60" w:type="dxa"/>
              <w:left w:w="100" w:type="dxa"/>
              <w:bottom w:w="60" w:type="dxa"/>
              <w:right w:w="100" w:type="dxa"/>
            </w:tcMar>
            <w:vAlign w:val="center"/>
          </w:tcPr>
          <w:p w14:paraId="0BC7BFAA"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09109063" w14:textId="77777777" w:rsidR="003520FA" w:rsidRPr="00EC0475" w:rsidRDefault="00821D70">
            <w:pPr>
              <w:spacing w:before="40" w:after="40"/>
              <w:rPr>
                <w:lang w:val="uz-Latn-UZ"/>
              </w:rPr>
            </w:pPr>
            <w:r w:rsidRPr="00EC0475">
              <w:rPr>
                <w:sz w:val="18"/>
                <w:szCs w:val="18"/>
                <w:lang w:val="uz-Latn-UZ"/>
              </w:rPr>
              <w:t>Reabilitatsiya markazlarini zamonaviy fizioterapevtik va robotlashtirilgan tizimlar, mexano- va ergoterapiya xonalari, gidro- va balneoterapiya bo‘limlari bilan jihozlash.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7FDF3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3A2EBC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C3B8D2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3A3E26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132125D" w14:textId="77777777" w:rsidR="003520FA" w:rsidRPr="00EC0475" w:rsidRDefault="003520FA">
            <w:pPr>
              <w:spacing w:before="40" w:after="40"/>
              <w:rPr>
                <w:lang w:val="uz-Latn-UZ"/>
              </w:rPr>
            </w:pPr>
          </w:p>
        </w:tc>
      </w:tr>
    </w:tbl>
    <w:p w14:paraId="04EDE02E"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5739D98F" w14:textId="77777777">
        <w:trPr>
          <w:tblHeader/>
        </w:trPr>
        <w:tc>
          <w:tcPr>
            <w:tcW w:w="620" w:type="dxa"/>
            <w:shd w:val="clear" w:color="auto" w:fill="0B3D5C"/>
            <w:tcMar>
              <w:top w:w="60" w:type="dxa"/>
              <w:left w:w="100" w:type="dxa"/>
              <w:bottom w:w="60" w:type="dxa"/>
              <w:right w:w="100" w:type="dxa"/>
            </w:tcMar>
            <w:vAlign w:val="center"/>
          </w:tcPr>
          <w:p w14:paraId="34BDE5C1" w14:textId="77777777" w:rsidR="003520FA" w:rsidRPr="00EC0475" w:rsidRDefault="00821D70">
            <w:pPr>
              <w:spacing w:before="40" w:after="40"/>
              <w:rPr>
                <w:lang w:val="uz-Latn-UZ"/>
              </w:rPr>
            </w:pPr>
            <w:r w:rsidRPr="00EC0475">
              <w:rPr>
                <w:b/>
                <w:bCs/>
                <w:color w:val="FFFFFF"/>
                <w:sz w:val="18"/>
                <w:szCs w:val="18"/>
                <w:lang w:val="uz-Latn-UZ"/>
              </w:rPr>
              <w:t>4.3</w:t>
            </w:r>
          </w:p>
        </w:tc>
        <w:tc>
          <w:tcPr>
            <w:tcW w:w="6326" w:type="dxa"/>
            <w:shd w:val="clear" w:color="auto" w:fill="0B3D5C"/>
            <w:tcMar>
              <w:top w:w="60" w:type="dxa"/>
              <w:left w:w="100" w:type="dxa"/>
              <w:bottom w:w="60" w:type="dxa"/>
              <w:right w:w="100" w:type="dxa"/>
            </w:tcMar>
            <w:vAlign w:val="center"/>
          </w:tcPr>
          <w:p w14:paraId="7423FAEC" w14:textId="77777777" w:rsidR="003520FA" w:rsidRPr="00EC0475" w:rsidRDefault="00821D70">
            <w:pPr>
              <w:spacing w:before="40" w:after="40"/>
              <w:rPr>
                <w:lang w:val="uz-Latn-UZ"/>
              </w:rPr>
            </w:pPr>
            <w:r w:rsidRPr="00EC0475">
              <w:rPr>
                <w:b/>
                <w:bCs/>
                <w:color w:val="FFFFFF"/>
                <w:sz w:val="18"/>
                <w:szCs w:val="18"/>
                <w:lang w:val="uz-Latn-UZ"/>
              </w:rPr>
              <w:t xml:space="preserve">Palliativ yordam va reabilitatsiya sohasida malakali kadrlar </w:t>
            </w:r>
            <w:r w:rsidRPr="00EC0475">
              <w:rPr>
                <w:b/>
                <w:bCs/>
                <w:color w:val="FFFFFF"/>
                <w:sz w:val="18"/>
                <w:szCs w:val="18"/>
                <w:lang w:val="uz-Latn-UZ"/>
              </w:rPr>
              <w:t>tayyorlash</w:t>
            </w:r>
          </w:p>
        </w:tc>
        <w:tc>
          <w:tcPr>
            <w:tcW w:w="560" w:type="dxa"/>
            <w:shd w:val="clear" w:color="auto" w:fill="0B3D5C"/>
            <w:tcMar>
              <w:top w:w="60" w:type="dxa"/>
              <w:left w:w="100" w:type="dxa"/>
              <w:bottom w:w="60" w:type="dxa"/>
              <w:right w:w="100" w:type="dxa"/>
            </w:tcMar>
            <w:vAlign w:val="center"/>
          </w:tcPr>
          <w:p w14:paraId="235E1976"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6C0382BB"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5DBB28FB"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7020187F"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1A58AEE2"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2F5197FC" w14:textId="77777777">
        <w:tc>
          <w:tcPr>
            <w:tcW w:w="620" w:type="dxa"/>
            <w:tcMar>
              <w:top w:w="60" w:type="dxa"/>
              <w:left w:w="100" w:type="dxa"/>
              <w:bottom w:w="60" w:type="dxa"/>
              <w:right w:w="100" w:type="dxa"/>
            </w:tcMar>
            <w:vAlign w:val="center"/>
          </w:tcPr>
          <w:p w14:paraId="615C2B66"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27F9C9D7" w14:textId="77777777" w:rsidR="003520FA" w:rsidRPr="00EC0475" w:rsidRDefault="00821D70">
            <w:pPr>
              <w:spacing w:before="40" w:after="40"/>
              <w:rPr>
                <w:lang w:val="uz-Latn-UZ"/>
              </w:rPr>
            </w:pPr>
            <w:r w:rsidRPr="00EC0475">
              <w:rPr>
                <w:sz w:val="18"/>
                <w:szCs w:val="18"/>
                <w:lang w:val="uz-Latn-UZ"/>
              </w:rPr>
              <w:t>14 ta hududiy simulyatsion o‘quv markazi tarmog‘iga ega palliativ yordam va reabilitatsiya bo‘yicha milliy o‘quv markazi.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4C0F22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916B31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6E1229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5F7EAC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2F65618" w14:textId="77777777" w:rsidR="003520FA" w:rsidRPr="00EC0475" w:rsidRDefault="003520FA">
            <w:pPr>
              <w:spacing w:before="40" w:after="40"/>
              <w:rPr>
                <w:lang w:val="uz-Latn-UZ"/>
              </w:rPr>
            </w:pPr>
          </w:p>
        </w:tc>
      </w:tr>
      <w:tr w:rsidR="003520FA" w:rsidRPr="00EC0475" w14:paraId="191408AC" w14:textId="77777777">
        <w:tc>
          <w:tcPr>
            <w:tcW w:w="620" w:type="dxa"/>
            <w:tcMar>
              <w:top w:w="60" w:type="dxa"/>
              <w:left w:w="100" w:type="dxa"/>
              <w:bottom w:w="60" w:type="dxa"/>
              <w:right w:w="100" w:type="dxa"/>
            </w:tcMar>
            <w:vAlign w:val="center"/>
          </w:tcPr>
          <w:p w14:paraId="68405A0A"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07CB1404" w14:textId="77777777" w:rsidR="003520FA" w:rsidRPr="00EC0475" w:rsidRDefault="00821D70">
            <w:pPr>
              <w:spacing w:before="40" w:after="40"/>
              <w:rPr>
                <w:lang w:val="uz-Latn-UZ"/>
              </w:rPr>
            </w:pPr>
            <w:r w:rsidRPr="00EC0475">
              <w:rPr>
                <w:sz w:val="18"/>
                <w:szCs w:val="18"/>
                <w:lang w:val="uz-Latn-UZ"/>
              </w:rPr>
              <w:t xml:space="preserve">“Palliativ yordam” va “Tibbiy reabilitatsiya” dasturlari; </w:t>
            </w:r>
            <w:r w:rsidRPr="00EC0475">
              <w:rPr>
                <w:sz w:val="18"/>
                <w:szCs w:val="18"/>
                <w:lang w:val="uz-Latn-UZ"/>
              </w:rPr>
              <w:t>ixtisoslashtirilgan yo‘nalishlar bo‘yicha uzluksiz tibbiy ta’lim, qayta tayyorlash va ordinatura.</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4CBA3E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35B0B6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6D1B41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5F6438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38A3B5B" w14:textId="77777777" w:rsidR="003520FA" w:rsidRPr="00EC0475" w:rsidRDefault="003520FA">
            <w:pPr>
              <w:spacing w:before="40" w:after="40"/>
              <w:rPr>
                <w:lang w:val="uz-Latn-UZ"/>
              </w:rPr>
            </w:pPr>
          </w:p>
        </w:tc>
      </w:tr>
      <w:tr w:rsidR="003520FA" w:rsidRPr="00EC0475" w14:paraId="35FA8F5D" w14:textId="77777777">
        <w:tc>
          <w:tcPr>
            <w:tcW w:w="620" w:type="dxa"/>
            <w:tcMar>
              <w:top w:w="60" w:type="dxa"/>
              <w:left w:w="100" w:type="dxa"/>
              <w:bottom w:w="60" w:type="dxa"/>
              <w:right w:w="100" w:type="dxa"/>
            </w:tcMar>
            <w:vAlign w:val="center"/>
          </w:tcPr>
          <w:p w14:paraId="309D76A4"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23DD4859" w14:textId="77777777" w:rsidR="003520FA" w:rsidRPr="00EC0475" w:rsidRDefault="00821D70">
            <w:pPr>
              <w:spacing w:before="40" w:after="40"/>
              <w:rPr>
                <w:lang w:val="uz-Latn-UZ"/>
              </w:rPr>
            </w:pPr>
            <w:r w:rsidRPr="00EC0475">
              <w:rPr>
                <w:sz w:val="18"/>
                <w:szCs w:val="18"/>
                <w:lang w:val="uz-Latn-UZ"/>
              </w:rPr>
              <w:t>Elektron resurslardan foydalangan holda o‘quv-metodik materiallar majmuasi.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2D3ED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1D0CD5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263746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C746FE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9F6A3E6" w14:textId="77777777" w:rsidR="003520FA" w:rsidRPr="00EC0475" w:rsidRDefault="003520FA">
            <w:pPr>
              <w:spacing w:before="40" w:after="40"/>
              <w:rPr>
                <w:lang w:val="uz-Latn-UZ"/>
              </w:rPr>
            </w:pPr>
          </w:p>
        </w:tc>
      </w:tr>
      <w:tr w:rsidR="003520FA" w:rsidRPr="00EC0475" w14:paraId="4D7966CA" w14:textId="77777777">
        <w:tc>
          <w:tcPr>
            <w:tcW w:w="620" w:type="dxa"/>
            <w:tcMar>
              <w:top w:w="60" w:type="dxa"/>
              <w:left w:w="100" w:type="dxa"/>
              <w:bottom w:w="60" w:type="dxa"/>
              <w:right w:w="100" w:type="dxa"/>
            </w:tcMar>
            <w:vAlign w:val="center"/>
          </w:tcPr>
          <w:p w14:paraId="685AB055"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7A2BAD01" w14:textId="77777777" w:rsidR="003520FA" w:rsidRPr="00EC0475" w:rsidRDefault="00821D70">
            <w:pPr>
              <w:spacing w:before="40" w:after="40"/>
              <w:rPr>
                <w:lang w:val="uz-Latn-UZ"/>
              </w:rPr>
            </w:pPr>
            <w:r w:rsidRPr="00EC0475">
              <w:rPr>
                <w:sz w:val="18"/>
                <w:szCs w:val="18"/>
                <w:lang w:val="uz-Latn-UZ"/>
              </w:rPr>
              <w:t xml:space="preserve">Yetakchi tibbiyot markazlari negizida zamonaviy uskunalar va </w:t>
            </w:r>
            <w:r w:rsidRPr="00EC0475">
              <w:rPr>
                <w:sz w:val="18"/>
                <w:szCs w:val="18"/>
                <w:lang w:val="uz-Latn-UZ"/>
              </w:rPr>
              <w:t>malakali murabbiylar bilan amaliy tayyorlash tizimi.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898F06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E4C898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94594C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D68823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D5914A2" w14:textId="77777777" w:rsidR="003520FA" w:rsidRPr="00EC0475" w:rsidRDefault="003520FA">
            <w:pPr>
              <w:spacing w:before="40" w:after="40"/>
              <w:rPr>
                <w:lang w:val="uz-Latn-UZ"/>
              </w:rPr>
            </w:pPr>
          </w:p>
        </w:tc>
      </w:tr>
      <w:tr w:rsidR="003520FA" w:rsidRPr="00EC0475" w14:paraId="0B9765DD" w14:textId="77777777">
        <w:tc>
          <w:tcPr>
            <w:tcW w:w="620" w:type="dxa"/>
            <w:tcMar>
              <w:top w:w="60" w:type="dxa"/>
              <w:left w:w="100" w:type="dxa"/>
              <w:bottom w:w="60" w:type="dxa"/>
              <w:right w:w="100" w:type="dxa"/>
            </w:tcMar>
            <w:vAlign w:val="center"/>
          </w:tcPr>
          <w:p w14:paraId="4569285A"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6E3DDDC8" w14:textId="77777777" w:rsidR="003520FA" w:rsidRPr="00EC0475" w:rsidRDefault="00821D70">
            <w:pPr>
              <w:spacing w:before="40" w:after="40"/>
              <w:rPr>
                <w:lang w:val="uz-Latn-UZ"/>
              </w:rPr>
            </w:pPr>
            <w:r w:rsidRPr="00EC0475">
              <w:rPr>
                <w:sz w:val="18"/>
                <w:szCs w:val="18"/>
                <w:lang w:val="uz-Latn-UZ"/>
              </w:rPr>
              <w:t>Xalqaro hamkorlik dasturi: qo‘shma ta’lim dasturlari, akademik almashinuv, ilg‘or markazlarda muntazam stajirovkalar.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67240B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82A488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92D7A4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B7B20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234B884" w14:textId="77777777" w:rsidR="003520FA" w:rsidRPr="00EC0475" w:rsidRDefault="003520FA">
            <w:pPr>
              <w:spacing w:before="40" w:after="40"/>
              <w:rPr>
                <w:lang w:val="uz-Latn-UZ"/>
              </w:rPr>
            </w:pPr>
          </w:p>
        </w:tc>
      </w:tr>
      <w:tr w:rsidR="003520FA" w:rsidRPr="00EC0475" w14:paraId="2320BEBE" w14:textId="77777777">
        <w:tc>
          <w:tcPr>
            <w:tcW w:w="620" w:type="dxa"/>
            <w:tcMar>
              <w:top w:w="60" w:type="dxa"/>
              <w:left w:w="100" w:type="dxa"/>
              <w:bottom w:w="60" w:type="dxa"/>
              <w:right w:w="100" w:type="dxa"/>
            </w:tcMar>
            <w:vAlign w:val="center"/>
          </w:tcPr>
          <w:p w14:paraId="4A2B94D1"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04F90559" w14:textId="77777777" w:rsidR="003520FA" w:rsidRPr="00EC0475" w:rsidRDefault="00821D70">
            <w:pPr>
              <w:spacing w:before="40" w:after="40"/>
              <w:rPr>
                <w:lang w:val="uz-Latn-UZ"/>
              </w:rPr>
            </w:pPr>
            <w:r w:rsidRPr="00EC0475">
              <w:rPr>
                <w:sz w:val="18"/>
                <w:szCs w:val="18"/>
                <w:lang w:val="uz-Latn-UZ"/>
              </w:rPr>
              <w:t xml:space="preserve">Yuqori texnologiyali uskunalar va robotlashtirilgan </w:t>
            </w:r>
            <w:r w:rsidRPr="00EC0475">
              <w:rPr>
                <w:sz w:val="18"/>
                <w:szCs w:val="18"/>
                <w:lang w:val="uz-Latn-UZ"/>
              </w:rPr>
              <w:t>trenajyorlarga ega simulyatsion markazlar tarmog‘i.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04EDEA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CBFA24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EC144D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7A33F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6292296" w14:textId="77777777" w:rsidR="003520FA" w:rsidRPr="00EC0475" w:rsidRDefault="003520FA">
            <w:pPr>
              <w:spacing w:before="40" w:after="40"/>
              <w:rPr>
                <w:lang w:val="uz-Latn-UZ"/>
              </w:rPr>
            </w:pPr>
          </w:p>
        </w:tc>
      </w:tr>
      <w:tr w:rsidR="003520FA" w:rsidRPr="00EC0475" w14:paraId="6CDACF31" w14:textId="77777777">
        <w:tc>
          <w:tcPr>
            <w:tcW w:w="620" w:type="dxa"/>
            <w:tcMar>
              <w:top w:w="60" w:type="dxa"/>
              <w:left w:w="100" w:type="dxa"/>
              <w:bottom w:w="60" w:type="dxa"/>
              <w:right w:w="100" w:type="dxa"/>
            </w:tcMar>
            <w:vAlign w:val="center"/>
          </w:tcPr>
          <w:p w14:paraId="3A424861" w14:textId="77777777" w:rsidR="003520FA" w:rsidRPr="00EC0475" w:rsidRDefault="00821D70">
            <w:pPr>
              <w:spacing w:before="40" w:after="40"/>
              <w:jc w:val="center"/>
              <w:rPr>
                <w:lang w:val="uz-Latn-UZ"/>
              </w:rPr>
            </w:pPr>
            <w:r w:rsidRPr="00EC0475">
              <w:rPr>
                <w:color w:val="6B7280"/>
                <w:sz w:val="18"/>
                <w:szCs w:val="18"/>
                <w:lang w:val="uz-Latn-UZ"/>
              </w:rPr>
              <w:t>7</w:t>
            </w:r>
          </w:p>
        </w:tc>
        <w:tc>
          <w:tcPr>
            <w:tcW w:w="6326" w:type="dxa"/>
            <w:tcMar>
              <w:top w:w="60" w:type="dxa"/>
              <w:left w:w="100" w:type="dxa"/>
              <w:bottom w:w="60" w:type="dxa"/>
              <w:right w:w="100" w:type="dxa"/>
            </w:tcMar>
            <w:vAlign w:val="center"/>
          </w:tcPr>
          <w:p w14:paraId="1BDF8469" w14:textId="77777777" w:rsidR="003520FA" w:rsidRPr="00EC0475" w:rsidRDefault="00821D70">
            <w:pPr>
              <w:spacing w:before="40" w:after="40"/>
              <w:rPr>
                <w:lang w:val="uz-Latn-UZ"/>
              </w:rPr>
            </w:pPr>
            <w:r w:rsidRPr="00EC0475">
              <w:rPr>
                <w:sz w:val="18"/>
                <w:szCs w:val="18"/>
                <w:lang w:val="uz-Latn-UZ"/>
              </w:rPr>
              <w:t>Yagona raqamli ta’lim ekotizimi: masofaviy ta’lim platformalari, elektron kutubxonalar, onlayn test va monitoring.</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8E77B7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77B35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226B0F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15F062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57D23FF" w14:textId="77777777" w:rsidR="003520FA" w:rsidRPr="00EC0475" w:rsidRDefault="003520FA">
            <w:pPr>
              <w:spacing w:before="40" w:after="40"/>
              <w:rPr>
                <w:lang w:val="uz-Latn-UZ"/>
              </w:rPr>
            </w:pPr>
          </w:p>
        </w:tc>
      </w:tr>
    </w:tbl>
    <w:p w14:paraId="214B77AC"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4F14754E" w14:textId="77777777">
        <w:trPr>
          <w:tblHeader/>
        </w:trPr>
        <w:tc>
          <w:tcPr>
            <w:tcW w:w="620" w:type="dxa"/>
            <w:shd w:val="clear" w:color="auto" w:fill="0B3D5C"/>
            <w:tcMar>
              <w:top w:w="60" w:type="dxa"/>
              <w:left w:w="100" w:type="dxa"/>
              <w:bottom w:w="60" w:type="dxa"/>
              <w:right w:w="100" w:type="dxa"/>
            </w:tcMar>
            <w:vAlign w:val="center"/>
          </w:tcPr>
          <w:p w14:paraId="673AD879" w14:textId="77777777" w:rsidR="003520FA" w:rsidRPr="00EC0475" w:rsidRDefault="00821D70">
            <w:pPr>
              <w:spacing w:before="40" w:after="40"/>
              <w:rPr>
                <w:lang w:val="uz-Latn-UZ"/>
              </w:rPr>
            </w:pPr>
            <w:r w:rsidRPr="00EC0475">
              <w:rPr>
                <w:b/>
                <w:bCs/>
                <w:color w:val="FFFFFF"/>
                <w:sz w:val="18"/>
                <w:szCs w:val="18"/>
                <w:lang w:val="uz-Latn-UZ"/>
              </w:rPr>
              <w:lastRenderedPageBreak/>
              <w:t>4.4</w:t>
            </w:r>
          </w:p>
        </w:tc>
        <w:tc>
          <w:tcPr>
            <w:tcW w:w="6326" w:type="dxa"/>
            <w:shd w:val="clear" w:color="auto" w:fill="0B3D5C"/>
            <w:tcMar>
              <w:top w:w="60" w:type="dxa"/>
              <w:left w:w="100" w:type="dxa"/>
              <w:bottom w:w="60" w:type="dxa"/>
              <w:right w:w="100" w:type="dxa"/>
            </w:tcMar>
            <w:vAlign w:val="center"/>
          </w:tcPr>
          <w:p w14:paraId="578F95BD" w14:textId="77777777" w:rsidR="003520FA" w:rsidRPr="00EC0475" w:rsidRDefault="00821D70">
            <w:pPr>
              <w:spacing w:before="40" w:after="40"/>
              <w:rPr>
                <w:lang w:val="uz-Latn-UZ"/>
              </w:rPr>
            </w:pPr>
            <w:r w:rsidRPr="00EC0475">
              <w:rPr>
                <w:b/>
                <w:bCs/>
                <w:color w:val="FFFFFF"/>
                <w:sz w:val="18"/>
                <w:szCs w:val="18"/>
                <w:lang w:val="uz-Latn-UZ"/>
              </w:rPr>
              <w:t xml:space="preserve">Palliativ yordam va reabilitatsiyani </w:t>
            </w:r>
            <w:r w:rsidRPr="00EC0475">
              <w:rPr>
                <w:b/>
                <w:bCs/>
                <w:color w:val="FFFFFF"/>
                <w:sz w:val="18"/>
                <w:szCs w:val="18"/>
                <w:lang w:val="uz-Latn-UZ"/>
              </w:rPr>
              <w:t>axborot-texnologik ta’minlash va raqamlashtirish</w:t>
            </w:r>
          </w:p>
        </w:tc>
        <w:tc>
          <w:tcPr>
            <w:tcW w:w="560" w:type="dxa"/>
            <w:shd w:val="clear" w:color="auto" w:fill="0B3D5C"/>
            <w:tcMar>
              <w:top w:w="60" w:type="dxa"/>
              <w:left w:w="100" w:type="dxa"/>
              <w:bottom w:w="60" w:type="dxa"/>
              <w:right w:w="100" w:type="dxa"/>
            </w:tcMar>
            <w:vAlign w:val="center"/>
          </w:tcPr>
          <w:p w14:paraId="3A705032"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01C17485"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759FCA6F"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0E260668"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63D0748F"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586B68AD" w14:textId="77777777">
        <w:tc>
          <w:tcPr>
            <w:tcW w:w="620" w:type="dxa"/>
            <w:tcMar>
              <w:top w:w="60" w:type="dxa"/>
              <w:left w:w="100" w:type="dxa"/>
              <w:bottom w:w="60" w:type="dxa"/>
              <w:right w:w="100" w:type="dxa"/>
            </w:tcMar>
            <w:vAlign w:val="center"/>
          </w:tcPr>
          <w:p w14:paraId="5EE505A1"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1315D898" w14:textId="77777777" w:rsidR="003520FA" w:rsidRPr="00EC0475" w:rsidRDefault="00821D70">
            <w:pPr>
              <w:spacing w:before="40" w:after="40"/>
              <w:rPr>
                <w:lang w:val="uz-Latn-UZ"/>
              </w:rPr>
            </w:pPr>
            <w:r w:rsidRPr="00EC0475">
              <w:rPr>
                <w:sz w:val="18"/>
                <w:szCs w:val="18"/>
                <w:lang w:val="uz-Latn-UZ"/>
              </w:rPr>
              <w:t>Ma’lumotlarni qayta ishlash markazini joylashtirishni o‘z ichiga olgan raqamli ekotizimni shakllantirish.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822F04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F696C7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A73482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3A302A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FAA0415" w14:textId="77777777" w:rsidR="003520FA" w:rsidRPr="00EC0475" w:rsidRDefault="003520FA">
            <w:pPr>
              <w:spacing w:before="40" w:after="40"/>
              <w:rPr>
                <w:lang w:val="uz-Latn-UZ"/>
              </w:rPr>
            </w:pPr>
          </w:p>
        </w:tc>
      </w:tr>
      <w:tr w:rsidR="003520FA" w:rsidRPr="00EC0475" w14:paraId="2ECEB049" w14:textId="77777777">
        <w:tc>
          <w:tcPr>
            <w:tcW w:w="620" w:type="dxa"/>
            <w:tcMar>
              <w:top w:w="60" w:type="dxa"/>
              <w:left w:w="100" w:type="dxa"/>
              <w:bottom w:w="60" w:type="dxa"/>
              <w:right w:w="100" w:type="dxa"/>
            </w:tcMar>
            <w:vAlign w:val="center"/>
          </w:tcPr>
          <w:p w14:paraId="2B9BA6E4"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0D5E3DD7" w14:textId="77777777" w:rsidR="003520FA" w:rsidRPr="00EC0475" w:rsidRDefault="00821D70">
            <w:pPr>
              <w:spacing w:before="40" w:after="40"/>
              <w:rPr>
                <w:lang w:val="uz-Latn-UZ"/>
              </w:rPr>
            </w:pPr>
            <w:r w:rsidRPr="00EC0475">
              <w:rPr>
                <w:sz w:val="18"/>
                <w:szCs w:val="18"/>
                <w:lang w:val="uz-Latn-UZ"/>
              </w:rPr>
              <w:t xml:space="preserve">2026–2028: yagona ETK, qarorlar qabul qilishni </w:t>
            </w:r>
            <w:r w:rsidRPr="00EC0475">
              <w:rPr>
                <w:sz w:val="18"/>
                <w:szCs w:val="18"/>
                <w:lang w:val="uz-Latn-UZ"/>
              </w:rPr>
              <w:t>qo‘llab-quvvatlash tizimi, teletibbiyot platformasi, reabilitatsiya moduli va tahliliy platformani birlashtirgan integratsiyalashgan dasturiy ta’minot.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771FB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C09B68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AC58A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DD1989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CD7D336" w14:textId="77777777" w:rsidR="003520FA" w:rsidRPr="00EC0475" w:rsidRDefault="003520FA">
            <w:pPr>
              <w:spacing w:before="40" w:after="40"/>
              <w:rPr>
                <w:lang w:val="uz-Latn-UZ"/>
              </w:rPr>
            </w:pPr>
          </w:p>
        </w:tc>
      </w:tr>
      <w:tr w:rsidR="003520FA" w:rsidRPr="00EC0475" w14:paraId="5703E887" w14:textId="77777777">
        <w:tc>
          <w:tcPr>
            <w:tcW w:w="620" w:type="dxa"/>
            <w:tcMar>
              <w:top w:w="60" w:type="dxa"/>
              <w:left w:w="100" w:type="dxa"/>
              <w:bottom w:w="60" w:type="dxa"/>
              <w:right w:w="100" w:type="dxa"/>
            </w:tcMar>
            <w:vAlign w:val="center"/>
          </w:tcPr>
          <w:p w14:paraId="4A4DA920"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205E0AD7" w14:textId="77777777" w:rsidR="003520FA" w:rsidRPr="00EC0475" w:rsidRDefault="00821D70">
            <w:pPr>
              <w:spacing w:before="40" w:after="40"/>
              <w:rPr>
                <w:lang w:val="uz-Latn-UZ"/>
              </w:rPr>
            </w:pPr>
            <w:r w:rsidRPr="00EC0475">
              <w:rPr>
                <w:sz w:val="18"/>
                <w:szCs w:val="18"/>
                <w:lang w:val="uz-Latn-UZ"/>
              </w:rPr>
              <w:t xml:space="preserve">2026–2029: sun’iy intellekt tizimlarini klinik amaliyotga integratsiya qilish, </w:t>
            </w:r>
            <w:r w:rsidRPr="00EC0475">
              <w:rPr>
                <w:sz w:val="18"/>
                <w:szCs w:val="18"/>
                <w:lang w:val="uz-Latn-UZ"/>
              </w:rPr>
              <w:t>bemorlarni masofadan monitoring qilish, klinik jarayonlarni avtomatlashtirish.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2D2A84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68DB0C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4C2F8F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6D4EFC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1FF3794" w14:textId="77777777" w:rsidR="003520FA" w:rsidRPr="00EC0475" w:rsidRDefault="003520FA">
            <w:pPr>
              <w:spacing w:before="40" w:after="40"/>
              <w:rPr>
                <w:lang w:val="uz-Latn-UZ"/>
              </w:rPr>
            </w:pPr>
          </w:p>
        </w:tc>
      </w:tr>
      <w:tr w:rsidR="003520FA" w:rsidRPr="00EC0475" w14:paraId="74EAA230" w14:textId="77777777">
        <w:tc>
          <w:tcPr>
            <w:tcW w:w="620" w:type="dxa"/>
            <w:tcMar>
              <w:top w:w="60" w:type="dxa"/>
              <w:left w:w="100" w:type="dxa"/>
              <w:bottom w:w="60" w:type="dxa"/>
              <w:right w:w="100" w:type="dxa"/>
            </w:tcMar>
            <w:vAlign w:val="center"/>
          </w:tcPr>
          <w:p w14:paraId="4BFC72FC"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2ED415A0" w14:textId="77777777" w:rsidR="003520FA" w:rsidRPr="00EC0475" w:rsidRDefault="00821D70">
            <w:pPr>
              <w:spacing w:before="40" w:after="40"/>
              <w:rPr>
                <w:lang w:val="uz-Latn-UZ"/>
              </w:rPr>
            </w:pPr>
            <w:r w:rsidRPr="00EC0475">
              <w:rPr>
                <w:sz w:val="18"/>
                <w:szCs w:val="18"/>
                <w:lang w:val="uz-Latn-UZ"/>
              </w:rPr>
              <w:t>2026–2030: ko‘p darajali ma’lumotlar himoyasi va intellektual kirish nazoratiga ega axborot xavfsizligi kompleks tizimi.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94E5A1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E207D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3533F1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BA703C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148E79F" w14:textId="77777777" w:rsidR="003520FA" w:rsidRPr="00EC0475" w:rsidRDefault="003520FA">
            <w:pPr>
              <w:spacing w:before="40" w:after="40"/>
              <w:rPr>
                <w:lang w:val="uz-Latn-UZ"/>
              </w:rPr>
            </w:pPr>
          </w:p>
        </w:tc>
      </w:tr>
      <w:tr w:rsidR="003520FA" w:rsidRPr="00EC0475" w14:paraId="3E7FF394" w14:textId="77777777">
        <w:tc>
          <w:tcPr>
            <w:tcW w:w="620" w:type="dxa"/>
            <w:tcMar>
              <w:top w:w="60" w:type="dxa"/>
              <w:left w:w="100" w:type="dxa"/>
              <w:bottom w:w="60" w:type="dxa"/>
              <w:right w:w="100" w:type="dxa"/>
            </w:tcMar>
            <w:vAlign w:val="center"/>
          </w:tcPr>
          <w:p w14:paraId="685D0D10"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54CB01F1" w14:textId="77777777" w:rsidR="003520FA" w:rsidRPr="00EC0475" w:rsidRDefault="00821D70">
            <w:pPr>
              <w:spacing w:before="40" w:after="40"/>
              <w:rPr>
                <w:lang w:val="uz-Latn-UZ"/>
              </w:rPr>
            </w:pPr>
            <w:r w:rsidRPr="00EC0475">
              <w:rPr>
                <w:sz w:val="18"/>
                <w:szCs w:val="18"/>
                <w:lang w:val="uz-Latn-UZ"/>
              </w:rPr>
              <w:t xml:space="preserve">2026–2030: masofaviy </w:t>
            </w:r>
            <w:r w:rsidRPr="00EC0475">
              <w:rPr>
                <w:sz w:val="18"/>
                <w:szCs w:val="18"/>
                <w:lang w:val="uz-Latn-UZ"/>
              </w:rPr>
              <w:t>maslahatlar uchun universal platforma va kecha-kunduz shoshilinch teletibbiyot xizmatiga ega milliy teletibbiyot ekotizimi.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16604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4795D6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F02680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A5CD1C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5E93415" w14:textId="77777777" w:rsidR="003520FA" w:rsidRPr="00EC0475" w:rsidRDefault="003520FA">
            <w:pPr>
              <w:spacing w:before="40" w:after="40"/>
              <w:rPr>
                <w:lang w:val="uz-Latn-UZ"/>
              </w:rPr>
            </w:pPr>
          </w:p>
        </w:tc>
      </w:tr>
    </w:tbl>
    <w:p w14:paraId="4DB04876"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1FC6A377" w14:textId="77777777">
        <w:trPr>
          <w:tblHeader/>
        </w:trPr>
        <w:tc>
          <w:tcPr>
            <w:tcW w:w="620" w:type="dxa"/>
            <w:shd w:val="clear" w:color="auto" w:fill="0B3D5C"/>
            <w:tcMar>
              <w:top w:w="60" w:type="dxa"/>
              <w:left w:w="100" w:type="dxa"/>
              <w:bottom w:w="60" w:type="dxa"/>
              <w:right w:w="100" w:type="dxa"/>
            </w:tcMar>
            <w:vAlign w:val="center"/>
          </w:tcPr>
          <w:p w14:paraId="7ED8AC95" w14:textId="77777777" w:rsidR="003520FA" w:rsidRPr="00EC0475" w:rsidRDefault="00821D70">
            <w:pPr>
              <w:spacing w:before="40" w:after="40"/>
              <w:rPr>
                <w:lang w:val="uz-Latn-UZ"/>
              </w:rPr>
            </w:pPr>
            <w:r w:rsidRPr="00EC0475">
              <w:rPr>
                <w:b/>
                <w:bCs/>
                <w:color w:val="FFFFFF"/>
                <w:sz w:val="18"/>
                <w:szCs w:val="18"/>
                <w:lang w:val="uz-Latn-UZ"/>
              </w:rPr>
              <w:t>4.5</w:t>
            </w:r>
          </w:p>
        </w:tc>
        <w:tc>
          <w:tcPr>
            <w:tcW w:w="6326" w:type="dxa"/>
            <w:shd w:val="clear" w:color="auto" w:fill="0B3D5C"/>
            <w:tcMar>
              <w:top w:w="60" w:type="dxa"/>
              <w:left w:w="100" w:type="dxa"/>
              <w:bottom w:w="60" w:type="dxa"/>
              <w:right w:w="100" w:type="dxa"/>
            </w:tcMar>
            <w:vAlign w:val="center"/>
          </w:tcPr>
          <w:p w14:paraId="5961C88A" w14:textId="77777777" w:rsidR="003520FA" w:rsidRPr="00EC0475" w:rsidRDefault="00821D70">
            <w:pPr>
              <w:spacing w:before="40" w:after="40"/>
              <w:rPr>
                <w:lang w:val="uz-Latn-UZ"/>
              </w:rPr>
            </w:pPr>
            <w:r w:rsidRPr="00EC0475">
              <w:rPr>
                <w:b/>
                <w:bCs/>
                <w:color w:val="FFFFFF"/>
                <w:sz w:val="18"/>
                <w:szCs w:val="18"/>
                <w:lang w:val="uz-Latn-UZ"/>
              </w:rPr>
              <w:t>Og‘ir kasal bolalar va ularning oilalarini psixologik va ijtimoiy qo‘llab-quvvatlash</w:t>
            </w:r>
          </w:p>
        </w:tc>
        <w:tc>
          <w:tcPr>
            <w:tcW w:w="560" w:type="dxa"/>
            <w:shd w:val="clear" w:color="auto" w:fill="0B3D5C"/>
            <w:tcMar>
              <w:top w:w="60" w:type="dxa"/>
              <w:left w:w="100" w:type="dxa"/>
              <w:bottom w:w="60" w:type="dxa"/>
              <w:right w:w="100" w:type="dxa"/>
            </w:tcMar>
            <w:vAlign w:val="center"/>
          </w:tcPr>
          <w:p w14:paraId="17572C14"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0642BBDC"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492D8A10"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731668EB"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3DC3E8CC"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1E7F5C99" w14:textId="77777777">
        <w:tc>
          <w:tcPr>
            <w:tcW w:w="620" w:type="dxa"/>
            <w:tcMar>
              <w:top w:w="60" w:type="dxa"/>
              <w:left w:w="100" w:type="dxa"/>
              <w:bottom w:w="60" w:type="dxa"/>
              <w:right w:w="100" w:type="dxa"/>
            </w:tcMar>
            <w:vAlign w:val="center"/>
          </w:tcPr>
          <w:p w14:paraId="2279DF67"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387C3DB9" w14:textId="77777777" w:rsidR="003520FA" w:rsidRPr="00EC0475" w:rsidRDefault="00821D70">
            <w:pPr>
              <w:spacing w:before="40" w:after="40"/>
              <w:rPr>
                <w:lang w:val="uz-Latn-UZ"/>
              </w:rPr>
            </w:pPr>
            <w:r w:rsidRPr="00EC0475">
              <w:rPr>
                <w:sz w:val="18"/>
                <w:szCs w:val="18"/>
                <w:lang w:val="uz-Latn-UZ"/>
              </w:rPr>
              <w:t>Kompleks psixologik yordam xizmati: individual maslahat, oilaviy psixoterapiya, oila a’zolarini qo‘llab-quvvatlash.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158AAB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19AE7E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EBF818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D9E90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9CC5255" w14:textId="77777777" w:rsidR="003520FA" w:rsidRPr="00EC0475" w:rsidRDefault="003520FA">
            <w:pPr>
              <w:spacing w:before="40" w:after="40"/>
              <w:rPr>
                <w:lang w:val="uz-Latn-UZ"/>
              </w:rPr>
            </w:pPr>
          </w:p>
        </w:tc>
      </w:tr>
      <w:tr w:rsidR="003520FA" w:rsidRPr="00EC0475" w14:paraId="41C47943" w14:textId="77777777">
        <w:tc>
          <w:tcPr>
            <w:tcW w:w="620" w:type="dxa"/>
            <w:tcMar>
              <w:top w:w="60" w:type="dxa"/>
              <w:left w:w="100" w:type="dxa"/>
              <w:bottom w:w="60" w:type="dxa"/>
              <w:right w:w="100" w:type="dxa"/>
            </w:tcMar>
            <w:vAlign w:val="center"/>
          </w:tcPr>
          <w:p w14:paraId="17102BA2"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6266955B" w14:textId="77777777" w:rsidR="003520FA" w:rsidRPr="00EC0475" w:rsidRDefault="00821D70">
            <w:pPr>
              <w:spacing w:before="40" w:after="40"/>
              <w:rPr>
                <w:lang w:val="uz-Latn-UZ"/>
              </w:rPr>
            </w:pPr>
            <w:r w:rsidRPr="00EC0475">
              <w:rPr>
                <w:sz w:val="18"/>
                <w:szCs w:val="18"/>
                <w:lang w:val="uz-Latn-UZ"/>
              </w:rPr>
              <w:t xml:space="preserve">Fanlararo konsiliumlar (shifokorlar, psixologlar, ijtimoiy xodimlar, pedagoglar) va har bir bemor uchun individual </w:t>
            </w:r>
            <w:r w:rsidRPr="00EC0475">
              <w:rPr>
                <w:sz w:val="18"/>
                <w:szCs w:val="18"/>
                <w:lang w:val="uz-Latn-UZ"/>
              </w:rPr>
              <w:t>qo‘llab-quvvatlash rejalari.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47CA40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CAE07A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B673F7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2FBB1B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CDDBDBA" w14:textId="77777777" w:rsidR="003520FA" w:rsidRPr="00EC0475" w:rsidRDefault="003520FA">
            <w:pPr>
              <w:spacing w:before="40" w:after="40"/>
              <w:rPr>
                <w:lang w:val="uz-Latn-UZ"/>
              </w:rPr>
            </w:pPr>
          </w:p>
        </w:tc>
      </w:tr>
      <w:tr w:rsidR="003520FA" w:rsidRPr="00EC0475" w14:paraId="3035053B" w14:textId="77777777">
        <w:tc>
          <w:tcPr>
            <w:tcW w:w="620" w:type="dxa"/>
            <w:tcMar>
              <w:top w:w="60" w:type="dxa"/>
              <w:left w:w="100" w:type="dxa"/>
              <w:bottom w:w="60" w:type="dxa"/>
              <w:right w:w="100" w:type="dxa"/>
            </w:tcMar>
            <w:vAlign w:val="center"/>
          </w:tcPr>
          <w:p w14:paraId="296CE060"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50E87EF7" w14:textId="77777777" w:rsidR="003520FA" w:rsidRPr="00EC0475" w:rsidRDefault="00821D70">
            <w:pPr>
              <w:spacing w:before="40" w:after="40"/>
              <w:rPr>
                <w:lang w:val="uz-Latn-UZ"/>
              </w:rPr>
            </w:pPr>
            <w:r w:rsidRPr="00EC0475">
              <w:rPr>
                <w:sz w:val="18"/>
                <w:szCs w:val="18"/>
                <w:lang w:val="uz-Latn-UZ"/>
              </w:rPr>
              <w:t>Uzoq muddatli davolanayotgan bolalarni ijtimoiy integratsiya qilish dasturi: masofaviy texnologiyalar yordamida ta’lim va dam olish tadbirlari.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25BBD8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4817CF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6A3E2A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83BFA9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00A24DD" w14:textId="77777777" w:rsidR="003520FA" w:rsidRPr="00EC0475" w:rsidRDefault="003520FA">
            <w:pPr>
              <w:spacing w:before="40" w:after="40"/>
              <w:rPr>
                <w:lang w:val="uz-Latn-UZ"/>
              </w:rPr>
            </w:pPr>
          </w:p>
        </w:tc>
      </w:tr>
      <w:tr w:rsidR="003520FA" w:rsidRPr="00EC0475" w14:paraId="1FC6120F" w14:textId="77777777">
        <w:tc>
          <w:tcPr>
            <w:tcW w:w="620" w:type="dxa"/>
            <w:tcMar>
              <w:top w:w="60" w:type="dxa"/>
              <w:left w:w="100" w:type="dxa"/>
              <w:bottom w:w="60" w:type="dxa"/>
              <w:right w:w="100" w:type="dxa"/>
            </w:tcMar>
            <w:vAlign w:val="center"/>
          </w:tcPr>
          <w:p w14:paraId="7D168531"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6400A40E" w14:textId="77777777" w:rsidR="003520FA" w:rsidRPr="00EC0475" w:rsidRDefault="00821D70">
            <w:pPr>
              <w:spacing w:before="40" w:after="40"/>
              <w:rPr>
                <w:lang w:val="uz-Latn-UZ"/>
              </w:rPr>
            </w:pPr>
            <w:r w:rsidRPr="00EC0475">
              <w:rPr>
                <w:sz w:val="18"/>
                <w:szCs w:val="18"/>
                <w:lang w:val="uz-Latn-UZ"/>
              </w:rPr>
              <w:t xml:space="preserve">Volontyorlarni tayyorlash va psixologik </w:t>
            </w:r>
            <w:r w:rsidRPr="00EC0475">
              <w:rPr>
                <w:sz w:val="18"/>
                <w:szCs w:val="18"/>
                <w:lang w:val="uz-Latn-UZ"/>
              </w:rPr>
              <w:t>qo‘llab-quvvatlash tizimiga ega professional volontyorlik xizmatini shakllantirish.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A2A5A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5B98EC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AA60D2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F52795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A06BE79" w14:textId="77777777" w:rsidR="003520FA" w:rsidRPr="00EC0475" w:rsidRDefault="003520FA">
            <w:pPr>
              <w:spacing w:before="40" w:after="40"/>
              <w:rPr>
                <w:lang w:val="uz-Latn-UZ"/>
              </w:rPr>
            </w:pPr>
          </w:p>
        </w:tc>
      </w:tr>
      <w:tr w:rsidR="003520FA" w:rsidRPr="00EC0475" w14:paraId="75C0CFEC" w14:textId="77777777">
        <w:tc>
          <w:tcPr>
            <w:tcW w:w="620" w:type="dxa"/>
            <w:tcMar>
              <w:top w:w="60" w:type="dxa"/>
              <w:left w:w="100" w:type="dxa"/>
              <w:bottom w:w="60" w:type="dxa"/>
              <w:right w:w="100" w:type="dxa"/>
            </w:tcMar>
            <w:vAlign w:val="center"/>
          </w:tcPr>
          <w:p w14:paraId="0CAF84B9"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44835452" w14:textId="77777777" w:rsidR="003520FA" w:rsidRPr="00EC0475" w:rsidRDefault="00821D70">
            <w:pPr>
              <w:spacing w:before="40" w:after="40"/>
              <w:rPr>
                <w:lang w:val="uz-Latn-UZ"/>
              </w:rPr>
            </w:pPr>
            <w:r w:rsidRPr="00EC0475">
              <w:rPr>
                <w:sz w:val="18"/>
                <w:szCs w:val="18"/>
                <w:lang w:val="uz-Latn-UZ"/>
              </w:rPr>
              <w:t>Miqdoriy, sifat va tibbiy ko‘rsatkichlarni muntazam baholovchi ko‘p bosqichli samaradorlik monitoringi.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D46A09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98B695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454259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31D6A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205DB74" w14:textId="77777777" w:rsidR="003520FA" w:rsidRPr="00EC0475" w:rsidRDefault="003520FA">
            <w:pPr>
              <w:spacing w:before="40" w:after="40"/>
              <w:rPr>
                <w:lang w:val="uz-Latn-UZ"/>
              </w:rPr>
            </w:pPr>
          </w:p>
        </w:tc>
      </w:tr>
    </w:tbl>
    <w:p w14:paraId="00F58853" w14:textId="77777777" w:rsidR="003520FA" w:rsidRPr="00EC0475" w:rsidRDefault="003520FA">
      <w:pPr>
        <w:spacing w:after="160"/>
        <w:rPr>
          <w:lang w:val="uz-Latn-UZ"/>
        </w:rPr>
      </w:pPr>
    </w:p>
    <w:p w14:paraId="667B87BB" w14:textId="77777777" w:rsidR="003520FA" w:rsidRPr="00EC0475" w:rsidRDefault="00821D70">
      <w:pPr>
        <w:pStyle w:val="2"/>
        <w:rPr>
          <w:lang w:val="uz-Latn-UZ"/>
        </w:rPr>
      </w:pPr>
      <w:bookmarkStart w:id="25" w:name="_Toc240543985"/>
      <w:r w:rsidRPr="00EC0475">
        <w:rPr>
          <w:lang w:val="uz-Latn-UZ"/>
        </w:rPr>
        <w:t>Asosiy natijadorlik ko‘rsatkichlari</w:t>
      </w:r>
      <w:bookmarkEnd w:id="25"/>
    </w:p>
    <w:p w14:paraId="2C12F7E3" w14:textId="77777777" w:rsidR="003520FA" w:rsidRPr="00EC0475" w:rsidRDefault="00821D70">
      <w:pPr>
        <w:pStyle w:val="a4"/>
        <w:numPr>
          <w:ilvl w:val="0"/>
          <w:numId w:val="9"/>
        </w:numPr>
        <w:spacing w:after="60" w:line="264" w:lineRule="auto"/>
        <w:rPr>
          <w:lang w:val="uz-Latn-UZ"/>
        </w:rPr>
      </w:pPr>
      <w:r w:rsidRPr="00EC0475">
        <w:rPr>
          <w:lang w:val="uz-Latn-UZ"/>
        </w:rPr>
        <w:t xml:space="preserve">Muhtoj </w:t>
      </w:r>
      <w:r w:rsidRPr="00EC0475">
        <w:rPr>
          <w:lang w:val="uz-Latn-UZ"/>
        </w:rPr>
        <w:t>bolalarning palliativ yordam va reabilitatsiya bilan qamrovi 2–3 foizdan 90 foizga oshirilgan, aholining 95 foizi uchun 50 km radiusda geografik foydalanish imkoniyati ta’minlangan.</w:t>
      </w:r>
    </w:p>
    <w:p w14:paraId="6EBC946E" w14:textId="77777777" w:rsidR="003520FA" w:rsidRPr="00EC0475" w:rsidRDefault="00821D70">
      <w:pPr>
        <w:pStyle w:val="a4"/>
        <w:numPr>
          <w:ilvl w:val="0"/>
          <w:numId w:val="9"/>
        </w:numPr>
        <w:spacing w:after="60" w:line="264" w:lineRule="auto"/>
        <w:rPr>
          <w:lang w:val="uz-Latn-UZ"/>
        </w:rPr>
      </w:pPr>
      <w:r w:rsidRPr="00EC0475">
        <w:rPr>
          <w:lang w:val="uz-Latn-UZ"/>
        </w:rPr>
        <w:t>Bemorlarning 90 foizi va ularning oilalarining 75 foiziga psixologik qo‘ll</w:t>
      </w:r>
      <w:r w:rsidRPr="00EC0475">
        <w:rPr>
          <w:lang w:val="uz-Latn-UZ"/>
        </w:rPr>
        <w:t>ab-quvvatlash ko‘rsatilgan.</w:t>
      </w:r>
    </w:p>
    <w:p w14:paraId="53973F6A" w14:textId="77777777" w:rsidR="003520FA" w:rsidRPr="00EC0475" w:rsidRDefault="00821D70">
      <w:pPr>
        <w:pStyle w:val="a4"/>
        <w:numPr>
          <w:ilvl w:val="0"/>
          <w:numId w:val="9"/>
        </w:numPr>
        <w:spacing w:after="60" w:line="264" w:lineRule="auto"/>
        <w:rPr>
          <w:lang w:val="uz-Latn-UZ"/>
        </w:rPr>
      </w:pPr>
      <w:r w:rsidRPr="00EC0475">
        <w:rPr>
          <w:lang w:val="uz-Latn-UZ"/>
        </w:rPr>
        <w:t>Opioid analgetiklar bilan 100 % ta’minlanganlik, retseptni kutish muddati 24 soatdan oshmaydi.</w:t>
      </w:r>
    </w:p>
    <w:p w14:paraId="6C689E4C" w14:textId="77777777" w:rsidR="003520FA" w:rsidRPr="00EC0475" w:rsidRDefault="00821D70">
      <w:pPr>
        <w:pStyle w:val="1"/>
        <w:pageBreakBefore/>
        <w:rPr>
          <w:lang w:val="uz-Latn-UZ"/>
        </w:rPr>
      </w:pPr>
      <w:bookmarkStart w:id="26" w:name="_Toc240543986"/>
      <w:r w:rsidRPr="00EC0475">
        <w:rPr>
          <w:lang w:val="uz-Latn-UZ"/>
        </w:rPr>
        <w:lastRenderedPageBreak/>
        <w:t>7. 5-strategik maqsad. Ilmiy salohiyat va xalqaro hamkorlik</w:t>
      </w:r>
      <w:bookmarkEnd w:id="26"/>
    </w:p>
    <w:p w14:paraId="048DACD2" w14:textId="77777777" w:rsidR="003520FA" w:rsidRPr="00EC0475" w:rsidRDefault="00821D70">
      <w:pPr>
        <w:spacing w:after="120" w:line="276" w:lineRule="auto"/>
        <w:jc w:val="both"/>
        <w:rPr>
          <w:lang w:val="uz-Latn-UZ"/>
        </w:rPr>
      </w:pPr>
      <w:r w:rsidRPr="00EC0475">
        <w:rPr>
          <w:lang w:val="uz-Latn-UZ"/>
        </w:rPr>
        <w:t>JSST, St. Jude bolalar tadqiqot shifoxonasi, Vena tibbiyot universiteti v</w:t>
      </w:r>
      <w:r w:rsidRPr="00EC0475">
        <w:rPr>
          <w:lang w:val="uz-Latn-UZ"/>
        </w:rPr>
        <w:t>a boshqa yetakchi muassasalar bilan hamkorlik klinik va translyatsion bolalar onkologiyasi ekotizimini yaratadi. 2026–2030-yillarda bu hamkorlik kamida 200 nafar shifokor va laboratoriya diagnostikasi mutaxassisini zamonaviy usullarga o‘qitish hamda o‘zbek</w:t>
      </w:r>
      <w:r w:rsidRPr="00EC0475">
        <w:rPr>
          <w:lang w:val="uz-Latn-UZ"/>
        </w:rPr>
        <w:t xml:space="preserve"> populyatsiyasida kasalliklarning klinik ko‘rinishi va kechishi bo‘yicha qo‘shma xalqaro tadqiqotlarni boshlash imkonini beradi. Childhood Cancer International texnik yordamida BOGvaIIATM hududiy biobanklar va 2028-yilga borib ma’lumotlar to‘liqligi 95 % b</w:t>
      </w:r>
      <w:r w:rsidRPr="00EC0475">
        <w:rPr>
          <w:lang w:val="uz-Latn-UZ"/>
        </w:rPr>
        <w:t>o‘lgan markazlashgan klinik registrni yaratadi va akkreditatsiyadan o‘tkazadi.</w:t>
      </w:r>
    </w:p>
    <w:p w14:paraId="4A2B9448" w14:textId="77777777" w:rsidR="003520FA" w:rsidRPr="00EC0475" w:rsidRDefault="00821D70">
      <w:pPr>
        <w:spacing w:after="120" w:line="276" w:lineRule="auto"/>
        <w:jc w:val="both"/>
        <w:rPr>
          <w:lang w:val="uz-Latn-UZ"/>
        </w:rPr>
      </w:pPr>
      <w:r w:rsidRPr="00EC0475">
        <w:rPr>
          <w:lang w:val="uz-Latn-UZ"/>
        </w:rPr>
        <w:t>Reja har yili strategik byudjetning 5–10 foizini ilmiy tadqiqotlar va kadrlarga yo‘naltiradi. 2026–2027-yillarga kamida o‘nta tashabbuskor tadqiqot va ikkita klinik sinov, shu j</w:t>
      </w:r>
      <w:r w:rsidRPr="00EC0475">
        <w:rPr>
          <w:lang w:val="uz-Latn-UZ"/>
        </w:rPr>
        <w:t>umladan yosh olimlar dasturi rejalashtirilgan; yillik Milliy bolalar onkologiyasi konferensiyasi murabbiylik va bilim almashinuvini hamda 2030-yilga borib kamida 20 ta taqrizlangan nashrni ta’minlaydi. Ekologik va boshqa sabab omillarini tadqiq qilish ular</w:t>
      </w:r>
      <w:r w:rsidRPr="00EC0475">
        <w:rPr>
          <w:lang w:val="uz-Latn-UZ"/>
        </w:rPr>
        <w:t>ni bartaraf etish yoki kamaytirish bo‘yicha idoralararo chora-tadbirlarga asos bo‘ladi.</w:t>
      </w:r>
    </w:p>
    <w:p w14:paraId="04E47D81" w14:textId="77777777" w:rsidR="003520FA" w:rsidRPr="00EC0475" w:rsidRDefault="00821D70">
      <w:pPr>
        <w:spacing w:after="120" w:line="276" w:lineRule="auto"/>
        <w:jc w:val="both"/>
        <w:rPr>
          <w:lang w:val="uz-Latn-UZ"/>
        </w:rPr>
      </w:pPr>
      <w:r w:rsidRPr="00EC0475">
        <w:rPr>
          <w:lang w:val="uz-Latn-UZ"/>
        </w:rPr>
        <w:t>Yo‘nalishlar: 5.1 ilg‘or tajriba bo‘yicha hamkorlik; 5.2 sifatni ta’minlashda xalqaro hamkorlik; 5.3 qo‘shma tadqiqotlar; 5.4 Bolalar onkologiyasi xalqaro akademik mark</w:t>
      </w:r>
      <w:r w:rsidRPr="00EC0475">
        <w:rPr>
          <w:lang w:val="uz-Latn-UZ"/>
        </w:rPr>
        <w:t>azi.</w:t>
      </w:r>
    </w:p>
    <w:p w14:paraId="4CAF6E31" w14:textId="77777777" w:rsidR="003520FA" w:rsidRPr="00EC0475" w:rsidRDefault="00821D70">
      <w:pPr>
        <w:pStyle w:val="2"/>
        <w:rPr>
          <w:lang w:val="uz-Latn-UZ"/>
        </w:rPr>
      </w:pPr>
      <w:bookmarkStart w:id="27" w:name="_Toc240543987"/>
      <w:r w:rsidRPr="00EC0475">
        <w:rPr>
          <w:lang w:val="uz-Latn-UZ"/>
        </w:rPr>
        <w:t>Strategik chora-tadbirlar va muddatlar, 2026–2030</w:t>
      </w:r>
      <w:bookmarkEnd w:id="27"/>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17247817" w14:textId="77777777">
        <w:trPr>
          <w:tblHeader/>
        </w:trPr>
        <w:tc>
          <w:tcPr>
            <w:tcW w:w="620" w:type="dxa"/>
            <w:shd w:val="clear" w:color="auto" w:fill="0B3D5C"/>
            <w:tcMar>
              <w:top w:w="60" w:type="dxa"/>
              <w:left w:w="100" w:type="dxa"/>
              <w:bottom w:w="60" w:type="dxa"/>
              <w:right w:w="100" w:type="dxa"/>
            </w:tcMar>
            <w:vAlign w:val="center"/>
          </w:tcPr>
          <w:p w14:paraId="01232DB7" w14:textId="77777777" w:rsidR="003520FA" w:rsidRPr="00EC0475" w:rsidRDefault="00821D70">
            <w:pPr>
              <w:spacing w:before="40" w:after="40"/>
              <w:rPr>
                <w:lang w:val="uz-Latn-UZ"/>
              </w:rPr>
            </w:pPr>
            <w:r w:rsidRPr="00EC0475">
              <w:rPr>
                <w:b/>
                <w:bCs/>
                <w:color w:val="FFFFFF"/>
                <w:sz w:val="18"/>
                <w:szCs w:val="18"/>
                <w:lang w:val="uz-Latn-UZ"/>
              </w:rPr>
              <w:t>5.1</w:t>
            </w:r>
          </w:p>
        </w:tc>
        <w:tc>
          <w:tcPr>
            <w:tcW w:w="6326" w:type="dxa"/>
            <w:shd w:val="clear" w:color="auto" w:fill="0B3D5C"/>
            <w:tcMar>
              <w:top w:w="60" w:type="dxa"/>
              <w:left w:w="100" w:type="dxa"/>
              <w:bottom w:w="60" w:type="dxa"/>
              <w:right w:w="100" w:type="dxa"/>
            </w:tcMar>
            <w:vAlign w:val="center"/>
          </w:tcPr>
          <w:p w14:paraId="3D9D65C6" w14:textId="77777777" w:rsidR="003520FA" w:rsidRPr="00EC0475" w:rsidRDefault="00821D70">
            <w:pPr>
              <w:spacing w:before="40" w:after="40"/>
              <w:rPr>
                <w:lang w:val="uz-Latn-UZ"/>
              </w:rPr>
            </w:pPr>
            <w:r w:rsidRPr="00EC0475">
              <w:rPr>
                <w:b/>
                <w:bCs/>
                <w:color w:val="FFFFFF"/>
                <w:sz w:val="18"/>
                <w:szCs w:val="18"/>
                <w:lang w:val="uz-Latn-UZ"/>
              </w:rPr>
              <w:t>Ilg‘or tajribani o‘rganish va joriy etish uchun mahalliy va xalqaro markazlar bilan hamkorlik</w:t>
            </w:r>
          </w:p>
        </w:tc>
        <w:tc>
          <w:tcPr>
            <w:tcW w:w="560" w:type="dxa"/>
            <w:shd w:val="clear" w:color="auto" w:fill="0B3D5C"/>
            <w:tcMar>
              <w:top w:w="60" w:type="dxa"/>
              <w:left w:w="100" w:type="dxa"/>
              <w:bottom w:w="60" w:type="dxa"/>
              <w:right w:w="100" w:type="dxa"/>
            </w:tcMar>
            <w:vAlign w:val="center"/>
          </w:tcPr>
          <w:p w14:paraId="5A5641C8"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3A268DB1"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741698B0"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21EC8C87"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0AD7E2CD"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138EA4CE" w14:textId="77777777">
        <w:tc>
          <w:tcPr>
            <w:tcW w:w="620" w:type="dxa"/>
            <w:tcMar>
              <w:top w:w="60" w:type="dxa"/>
              <w:left w:w="100" w:type="dxa"/>
              <w:bottom w:w="60" w:type="dxa"/>
              <w:right w:w="100" w:type="dxa"/>
            </w:tcMar>
            <w:vAlign w:val="center"/>
          </w:tcPr>
          <w:p w14:paraId="6D1FC4DF"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76D099E4" w14:textId="77777777" w:rsidR="003520FA" w:rsidRPr="00EC0475" w:rsidRDefault="00821D70">
            <w:pPr>
              <w:spacing w:before="40" w:after="40"/>
              <w:rPr>
                <w:lang w:val="uz-Latn-UZ"/>
              </w:rPr>
            </w:pPr>
            <w:r w:rsidRPr="00EC0475">
              <w:rPr>
                <w:sz w:val="18"/>
                <w:szCs w:val="18"/>
                <w:lang w:val="uz-Latn-UZ"/>
              </w:rPr>
              <w:t xml:space="preserve">JSST, St. Jude, Vena tibbiyot universiteti va boshqa hamkorlar bilan </w:t>
            </w:r>
            <w:r w:rsidRPr="00EC0475">
              <w:rPr>
                <w:sz w:val="18"/>
                <w:szCs w:val="18"/>
                <w:lang w:val="uz-Latn-UZ"/>
              </w:rPr>
              <w:t>texnik yordam, murabbiylik va qo‘shma loyihalar.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ACBBD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AECBE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8D0F12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2C01A7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EC34083" w14:textId="77777777" w:rsidR="003520FA" w:rsidRPr="00EC0475" w:rsidRDefault="003520FA">
            <w:pPr>
              <w:spacing w:before="40" w:after="40"/>
              <w:rPr>
                <w:lang w:val="uz-Latn-UZ"/>
              </w:rPr>
            </w:pPr>
          </w:p>
        </w:tc>
      </w:tr>
      <w:tr w:rsidR="003520FA" w:rsidRPr="00EC0475" w14:paraId="77285C99" w14:textId="77777777">
        <w:tc>
          <w:tcPr>
            <w:tcW w:w="620" w:type="dxa"/>
            <w:tcMar>
              <w:top w:w="60" w:type="dxa"/>
              <w:left w:w="100" w:type="dxa"/>
              <w:bottom w:w="60" w:type="dxa"/>
              <w:right w:w="100" w:type="dxa"/>
            </w:tcMar>
            <w:vAlign w:val="center"/>
          </w:tcPr>
          <w:p w14:paraId="625523B0"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77470142" w14:textId="77777777" w:rsidR="003520FA" w:rsidRPr="00EC0475" w:rsidRDefault="00821D70">
            <w:pPr>
              <w:spacing w:before="40" w:after="40"/>
              <w:rPr>
                <w:lang w:val="uz-Latn-UZ"/>
              </w:rPr>
            </w:pPr>
            <w:r w:rsidRPr="00EC0475">
              <w:rPr>
                <w:sz w:val="18"/>
                <w:szCs w:val="18"/>
                <w:lang w:val="uz-Latn-UZ"/>
              </w:rPr>
              <w:t>Klinik va translyatsion tadqiqotlarning barqaror milliy ekotizimi: kadrlar, infratuzilma, klinik registrlar va biobanklar.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A08378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846843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44B13E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F47BAF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DDD8AF3" w14:textId="77777777" w:rsidR="003520FA" w:rsidRPr="00EC0475" w:rsidRDefault="003520FA">
            <w:pPr>
              <w:spacing w:before="40" w:after="40"/>
              <w:rPr>
                <w:lang w:val="uz-Latn-UZ"/>
              </w:rPr>
            </w:pPr>
          </w:p>
        </w:tc>
      </w:tr>
      <w:tr w:rsidR="003520FA" w:rsidRPr="00EC0475" w14:paraId="7C0BECFD" w14:textId="77777777">
        <w:tc>
          <w:tcPr>
            <w:tcW w:w="620" w:type="dxa"/>
            <w:tcMar>
              <w:top w:w="60" w:type="dxa"/>
              <w:left w:w="100" w:type="dxa"/>
              <w:bottom w:w="60" w:type="dxa"/>
              <w:right w:w="100" w:type="dxa"/>
            </w:tcMar>
            <w:vAlign w:val="center"/>
          </w:tcPr>
          <w:p w14:paraId="62754EFE"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49645864" w14:textId="77777777" w:rsidR="003520FA" w:rsidRPr="00EC0475" w:rsidRDefault="00821D70">
            <w:pPr>
              <w:spacing w:before="40" w:after="40"/>
              <w:rPr>
                <w:lang w:val="uz-Latn-UZ"/>
              </w:rPr>
            </w:pPr>
            <w:r w:rsidRPr="00EC0475">
              <w:rPr>
                <w:sz w:val="18"/>
                <w:szCs w:val="18"/>
                <w:lang w:val="uz-Latn-UZ"/>
              </w:rPr>
              <w:t>Mahalliy tajriba asosida ilmiy tadqiqotlar va tahlillar.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99FC04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0A1513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B5A5D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EA8E4E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063499E" w14:textId="77777777" w:rsidR="003520FA" w:rsidRPr="00EC0475" w:rsidRDefault="003520FA">
            <w:pPr>
              <w:spacing w:before="40" w:after="40"/>
              <w:rPr>
                <w:lang w:val="uz-Latn-UZ"/>
              </w:rPr>
            </w:pPr>
          </w:p>
        </w:tc>
      </w:tr>
      <w:tr w:rsidR="003520FA" w:rsidRPr="00EC0475" w14:paraId="122627B4" w14:textId="77777777">
        <w:tc>
          <w:tcPr>
            <w:tcW w:w="620" w:type="dxa"/>
            <w:tcMar>
              <w:top w:w="60" w:type="dxa"/>
              <w:left w:w="100" w:type="dxa"/>
              <w:bottom w:w="60" w:type="dxa"/>
              <w:right w:w="100" w:type="dxa"/>
            </w:tcMar>
            <w:vAlign w:val="center"/>
          </w:tcPr>
          <w:p w14:paraId="708FA7C2"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5223C3D2" w14:textId="77777777" w:rsidR="003520FA" w:rsidRPr="00EC0475" w:rsidRDefault="00821D70">
            <w:pPr>
              <w:spacing w:before="40" w:after="40"/>
              <w:rPr>
                <w:lang w:val="uz-Latn-UZ"/>
              </w:rPr>
            </w:pPr>
            <w:r w:rsidRPr="00EC0475">
              <w:rPr>
                <w:sz w:val="18"/>
                <w:szCs w:val="18"/>
                <w:lang w:val="uz-Latn-UZ"/>
              </w:rPr>
              <w:t>Bemor bolalarga yordam ko‘rsatish uchun Childhood Cancer International (CCI) va jamoat tashkilotlari bilan sheriklik.</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1C435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450BB6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31FA8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064784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9677CA8" w14:textId="77777777" w:rsidR="003520FA" w:rsidRPr="00EC0475" w:rsidRDefault="003520FA">
            <w:pPr>
              <w:spacing w:before="40" w:after="40"/>
              <w:rPr>
                <w:lang w:val="uz-Latn-UZ"/>
              </w:rPr>
            </w:pPr>
          </w:p>
        </w:tc>
      </w:tr>
    </w:tbl>
    <w:p w14:paraId="5CCDE2CE"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5A0D9443" w14:textId="77777777">
        <w:trPr>
          <w:tblHeader/>
        </w:trPr>
        <w:tc>
          <w:tcPr>
            <w:tcW w:w="620" w:type="dxa"/>
            <w:shd w:val="clear" w:color="auto" w:fill="0B3D5C"/>
            <w:tcMar>
              <w:top w:w="60" w:type="dxa"/>
              <w:left w:w="100" w:type="dxa"/>
              <w:bottom w:w="60" w:type="dxa"/>
              <w:right w:w="100" w:type="dxa"/>
            </w:tcMar>
            <w:vAlign w:val="center"/>
          </w:tcPr>
          <w:p w14:paraId="6182DE70" w14:textId="77777777" w:rsidR="003520FA" w:rsidRPr="00EC0475" w:rsidRDefault="00821D70">
            <w:pPr>
              <w:spacing w:before="40" w:after="40"/>
              <w:rPr>
                <w:lang w:val="uz-Latn-UZ"/>
              </w:rPr>
            </w:pPr>
            <w:r w:rsidRPr="00EC0475">
              <w:rPr>
                <w:b/>
                <w:bCs/>
                <w:color w:val="FFFFFF"/>
                <w:sz w:val="18"/>
                <w:szCs w:val="18"/>
                <w:lang w:val="uz-Latn-UZ"/>
              </w:rPr>
              <w:t>5.2</w:t>
            </w:r>
          </w:p>
        </w:tc>
        <w:tc>
          <w:tcPr>
            <w:tcW w:w="6326" w:type="dxa"/>
            <w:shd w:val="clear" w:color="auto" w:fill="0B3D5C"/>
            <w:tcMar>
              <w:top w:w="60" w:type="dxa"/>
              <w:left w:w="100" w:type="dxa"/>
              <w:bottom w:w="60" w:type="dxa"/>
              <w:right w:w="100" w:type="dxa"/>
            </w:tcMar>
            <w:vAlign w:val="center"/>
          </w:tcPr>
          <w:p w14:paraId="749C5436" w14:textId="77777777" w:rsidR="003520FA" w:rsidRPr="00EC0475" w:rsidRDefault="00821D70">
            <w:pPr>
              <w:spacing w:before="40" w:after="40"/>
              <w:rPr>
                <w:lang w:val="uz-Latn-UZ"/>
              </w:rPr>
            </w:pPr>
            <w:r w:rsidRPr="00EC0475">
              <w:rPr>
                <w:b/>
                <w:bCs/>
                <w:color w:val="FFFFFF"/>
                <w:sz w:val="18"/>
                <w:szCs w:val="18"/>
                <w:lang w:val="uz-Latn-UZ"/>
              </w:rPr>
              <w:t>Sifatni ta’minlash sohasida xalqaro hamkorlik</w:t>
            </w:r>
          </w:p>
        </w:tc>
        <w:tc>
          <w:tcPr>
            <w:tcW w:w="560" w:type="dxa"/>
            <w:shd w:val="clear" w:color="auto" w:fill="0B3D5C"/>
            <w:tcMar>
              <w:top w:w="60" w:type="dxa"/>
              <w:left w:w="100" w:type="dxa"/>
              <w:bottom w:w="60" w:type="dxa"/>
              <w:right w:w="100" w:type="dxa"/>
            </w:tcMar>
            <w:vAlign w:val="center"/>
          </w:tcPr>
          <w:p w14:paraId="2C57A08B"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38B6B0F7"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53AFBD9C"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1809E743"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4EF9A3CB"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7AFECE01" w14:textId="77777777">
        <w:tc>
          <w:tcPr>
            <w:tcW w:w="620" w:type="dxa"/>
            <w:tcMar>
              <w:top w:w="60" w:type="dxa"/>
              <w:left w:w="100" w:type="dxa"/>
              <w:bottom w:w="60" w:type="dxa"/>
              <w:right w:w="100" w:type="dxa"/>
            </w:tcMar>
            <w:vAlign w:val="center"/>
          </w:tcPr>
          <w:p w14:paraId="55FDAF4C"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003AD21A" w14:textId="77777777" w:rsidR="003520FA" w:rsidRPr="00EC0475" w:rsidRDefault="00821D70">
            <w:pPr>
              <w:spacing w:before="40" w:after="40"/>
              <w:rPr>
                <w:lang w:val="uz-Latn-UZ"/>
              </w:rPr>
            </w:pPr>
            <w:r w:rsidRPr="00EC0475">
              <w:rPr>
                <w:sz w:val="18"/>
                <w:szCs w:val="18"/>
                <w:lang w:val="uz-Latn-UZ"/>
              </w:rPr>
              <w:t xml:space="preserve">Xalqaro klinikalar va universitetlar bilan </w:t>
            </w:r>
            <w:r w:rsidRPr="00EC0475">
              <w:rPr>
                <w:sz w:val="18"/>
                <w:szCs w:val="18"/>
                <w:lang w:val="uz-Latn-UZ"/>
              </w:rPr>
              <w:t>memorandumlar imzolash.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9ADA9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EC137C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8518C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E140AB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1ECF850" w14:textId="77777777" w:rsidR="003520FA" w:rsidRPr="00EC0475" w:rsidRDefault="003520FA">
            <w:pPr>
              <w:spacing w:before="40" w:after="40"/>
              <w:rPr>
                <w:lang w:val="uz-Latn-UZ"/>
              </w:rPr>
            </w:pPr>
          </w:p>
        </w:tc>
      </w:tr>
      <w:tr w:rsidR="003520FA" w:rsidRPr="00EC0475" w14:paraId="2D6803F8" w14:textId="77777777">
        <w:tc>
          <w:tcPr>
            <w:tcW w:w="620" w:type="dxa"/>
            <w:tcMar>
              <w:top w:w="60" w:type="dxa"/>
              <w:left w:w="100" w:type="dxa"/>
              <w:bottom w:w="60" w:type="dxa"/>
              <w:right w:w="100" w:type="dxa"/>
            </w:tcMar>
            <w:vAlign w:val="center"/>
          </w:tcPr>
          <w:p w14:paraId="1C31FE5E"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44F82C3F" w14:textId="77777777" w:rsidR="003520FA" w:rsidRPr="00EC0475" w:rsidRDefault="00821D70">
            <w:pPr>
              <w:spacing w:before="40" w:after="40"/>
              <w:rPr>
                <w:lang w:val="uz-Latn-UZ"/>
              </w:rPr>
            </w:pPr>
            <w:r w:rsidRPr="00EC0475">
              <w:rPr>
                <w:sz w:val="18"/>
                <w:szCs w:val="18"/>
                <w:lang w:val="uz-Latn-UZ"/>
              </w:rPr>
              <w:t>Global tashabbuslarda ishtirok etish (JSST GICC).</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FC64D6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593F3B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7FA374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26AF3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81D0C27" w14:textId="77777777" w:rsidR="003520FA" w:rsidRPr="00EC0475" w:rsidRDefault="003520FA">
            <w:pPr>
              <w:spacing w:before="40" w:after="40"/>
              <w:rPr>
                <w:lang w:val="uz-Latn-UZ"/>
              </w:rPr>
            </w:pPr>
          </w:p>
        </w:tc>
      </w:tr>
      <w:tr w:rsidR="003520FA" w:rsidRPr="00EC0475" w14:paraId="27AB4AFA" w14:textId="77777777">
        <w:tc>
          <w:tcPr>
            <w:tcW w:w="620" w:type="dxa"/>
            <w:tcMar>
              <w:top w:w="60" w:type="dxa"/>
              <w:left w:w="100" w:type="dxa"/>
              <w:bottom w:w="60" w:type="dxa"/>
              <w:right w:w="100" w:type="dxa"/>
            </w:tcMar>
            <w:vAlign w:val="center"/>
          </w:tcPr>
          <w:p w14:paraId="0A6D05BB"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13819919" w14:textId="77777777" w:rsidR="003520FA" w:rsidRPr="00EC0475" w:rsidRDefault="00821D70">
            <w:pPr>
              <w:spacing w:before="40" w:after="40"/>
              <w:rPr>
                <w:lang w:val="uz-Latn-UZ"/>
              </w:rPr>
            </w:pPr>
            <w:r w:rsidRPr="00EC0475">
              <w:rPr>
                <w:sz w:val="18"/>
                <w:szCs w:val="18"/>
                <w:lang w:val="uz-Latn-UZ"/>
              </w:rPr>
              <w:t>Mahalliy mutaxassislar uchun stajirovka va tajriba almashish dasturlari.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DB167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8F9D0E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2CF5F7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88E519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DDD7C4" w14:textId="77777777" w:rsidR="003520FA" w:rsidRPr="00EC0475" w:rsidRDefault="003520FA">
            <w:pPr>
              <w:spacing w:before="40" w:after="40"/>
              <w:rPr>
                <w:lang w:val="uz-Latn-UZ"/>
              </w:rPr>
            </w:pPr>
          </w:p>
        </w:tc>
      </w:tr>
      <w:tr w:rsidR="003520FA" w:rsidRPr="00EC0475" w14:paraId="789E49CE" w14:textId="77777777">
        <w:tc>
          <w:tcPr>
            <w:tcW w:w="620" w:type="dxa"/>
            <w:tcMar>
              <w:top w:w="60" w:type="dxa"/>
              <w:left w:w="100" w:type="dxa"/>
              <w:bottom w:w="60" w:type="dxa"/>
              <w:right w:w="100" w:type="dxa"/>
            </w:tcMar>
            <w:vAlign w:val="center"/>
          </w:tcPr>
          <w:p w14:paraId="71682B50"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44529BBE" w14:textId="77777777" w:rsidR="003520FA" w:rsidRPr="00EC0475" w:rsidRDefault="00821D70">
            <w:pPr>
              <w:spacing w:before="40" w:after="40"/>
              <w:rPr>
                <w:lang w:val="uz-Latn-UZ"/>
              </w:rPr>
            </w:pPr>
            <w:r w:rsidRPr="00EC0475">
              <w:rPr>
                <w:sz w:val="18"/>
                <w:szCs w:val="18"/>
                <w:lang w:val="uz-Latn-UZ"/>
              </w:rPr>
              <w:t>Yetakchi xalqaro markazlar bilan qo‘shma tadqiqot va pilot loyihalar.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2D8F4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DE8D0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AD5378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0BF5AA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804BB9D" w14:textId="77777777" w:rsidR="003520FA" w:rsidRPr="00EC0475" w:rsidRDefault="003520FA">
            <w:pPr>
              <w:spacing w:before="40" w:after="40"/>
              <w:rPr>
                <w:lang w:val="uz-Latn-UZ"/>
              </w:rPr>
            </w:pPr>
          </w:p>
        </w:tc>
      </w:tr>
    </w:tbl>
    <w:p w14:paraId="6B824BFC"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3E52F8E5" w14:textId="77777777">
        <w:trPr>
          <w:tblHeader/>
        </w:trPr>
        <w:tc>
          <w:tcPr>
            <w:tcW w:w="620" w:type="dxa"/>
            <w:shd w:val="clear" w:color="auto" w:fill="0B3D5C"/>
            <w:tcMar>
              <w:top w:w="60" w:type="dxa"/>
              <w:left w:w="100" w:type="dxa"/>
              <w:bottom w:w="60" w:type="dxa"/>
              <w:right w:w="100" w:type="dxa"/>
            </w:tcMar>
            <w:vAlign w:val="center"/>
          </w:tcPr>
          <w:p w14:paraId="00A9EEF9" w14:textId="77777777" w:rsidR="003520FA" w:rsidRPr="00EC0475" w:rsidRDefault="00821D70">
            <w:pPr>
              <w:spacing w:before="40" w:after="40"/>
              <w:rPr>
                <w:lang w:val="uz-Latn-UZ"/>
              </w:rPr>
            </w:pPr>
            <w:r w:rsidRPr="00EC0475">
              <w:rPr>
                <w:b/>
                <w:bCs/>
                <w:color w:val="FFFFFF"/>
                <w:sz w:val="18"/>
                <w:szCs w:val="18"/>
                <w:lang w:val="uz-Latn-UZ"/>
              </w:rPr>
              <w:t>5.3</w:t>
            </w:r>
          </w:p>
        </w:tc>
        <w:tc>
          <w:tcPr>
            <w:tcW w:w="6326" w:type="dxa"/>
            <w:shd w:val="clear" w:color="auto" w:fill="0B3D5C"/>
            <w:tcMar>
              <w:top w:w="60" w:type="dxa"/>
              <w:left w:w="100" w:type="dxa"/>
              <w:bottom w:w="60" w:type="dxa"/>
              <w:right w:w="100" w:type="dxa"/>
            </w:tcMar>
            <w:vAlign w:val="center"/>
          </w:tcPr>
          <w:p w14:paraId="124173A4" w14:textId="77777777" w:rsidR="003520FA" w:rsidRPr="00EC0475" w:rsidRDefault="00821D70">
            <w:pPr>
              <w:spacing w:before="40" w:after="40"/>
              <w:rPr>
                <w:lang w:val="uz-Latn-UZ"/>
              </w:rPr>
            </w:pPr>
            <w:r w:rsidRPr="00EC0475">
              <w:rPr>
                <w:b/>
                <w:bCs/>
                <w:color w:val="FFFFFF"/>
                <w:sz w:val="18"/>
                <w:szCs w:val="18"/>
                <w:lang w:val="uz-Latn-UZ"/>
              </w:rPr>
              <w:t>Qo‘shma ilmiy tadqiqotlarni rivojlantirish</w:t>
            </w:r>
          </w:p>
        </w:tc>
        <w:tc>
          <w:tcPr>
            <w:tcW w:w="560" w:type="dxa"/>
            <w:shd w:val="clear" w:color="auto" w:fill="0B3D5C"/>
            <w:tcMar>
              <w:top w:w="60" w:type="dxa"/>
              <w:left w:w="100" w:type="dxa"/>
              <w:bottom w:w="60" w:type="dxa"/>
              <w:right w:w="100" w:type="dxa"/>
            </w:tcMar>
            <w:vAlign w:val="center"/>
          </w:tcPr>
          <w:p w14:paraId="73FE225C"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77790935"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7963407E"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6FAE26EB"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0717FD09"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2F352D0E" w14:textId="77777777">
        <w:tc>
          <w:tcPr>
            <w:tcW w:w="620" w:type="dxa"/>
            <w:tcMar>
              <w:top w:w="60" w:type="dxa"/>
              <w:left w:w="100" w:type="dxa"/>
              <w:bottom w:w="60" w:type="dxa"/>
              <w:right w:w="100" w:type="dxa"/>
            </w:tcMar>
            <w:vAlign w:val="center"/>
          </w:tcPr>
          <w:p w14:paraId="10232CA1"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3073E23F" w14:textId="77777777" w:rsidR="003520FA" w:rsidRPr="00EC0475" w:rsidRDefault="00821D70">
            <w:pPr>
              <w:spacing w:before="40" w:after="40"/>
              <w:rPr>
                <w:lang w:val="uz-Latn-UZ"/>
              </w:rPr>
            </w:pPr>
            <w:r w:rsidRPr="00EC0475">
              <w:rPr>
                <w:sz w:val="18"/>
                <w:szCs w:val="18"/>
                <w:lang w:val="uz-Latn-UZ"/>
              </w:rPr>
              <w:t>Laboratoriyani modernizatsiya qilish (immunogistokimyo, molekulyar diagnostika, shu jumladan PZR/NGS) va ilmiy laboratoriya akkreditatsiyasi.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8BB68D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8B21E2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3AB4E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3ABE6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7A6A5D8" w14:textId="77777777" w:rsidR="003520FA" w:rsidRPr="00EC0475" w:rsidRDefault="003520FA">
            <w:pPr>
              <w:spacing w:before="40" w:after="40"/>
              <w:rPr>
                <w:lang w:val="uz-Latn-UZ"/>
              </w:rPr>
            </w:pPr>
          </w:p>
        </w:tc>
      </w:tr>
      <w:tr w:rsidR="003520FA" w:rsidRPr="00EC0475" w14:paraId="28F04927" w14:textId="77777777">
        <w:tc>
          <w:tcPr>
            <w:tcW w:w="620" w:type="dxa"/>
            <w:tcMar>
              <w:top w:w="60" w:type="dxa"/>
              <w:left w:w="100" w:type="dxa"/>
              <w:bottom w:w="60" w:type="dxa"/>
              <w:right w:w="100" w:type="dxa"/>
            </w:tcMar>
            <w:vAlign w:val="center"/>
          </w:tcPr>
          <w:p w14:paraId="260E46E8"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0CC2FD70" w14:textId="77777777" w:rsidR="003520FA" w:rsidRPr="00EC0475" w:rsidRDefault="00821D70">
            <w:pPr>
              <w:spacing w:before="40" w:after="40"/>
              <w:rPr>
                <w:lang w:val="uz-Latn-UZ"/>
              </w:rPr>
            </w:pPr>
            <w:r w:rsidRPr="00EC0475">
              <w:rPr>
                <w:sz w:val="18"/>
                <w:szCs w:val="18"/>
                <w:lang w:val="uz-Latn-UZ"/>
              </w:rPr>
              <w:t xml:space="preserve">Ilmiy tadqiqotlar uchun </w:t>
            </w:r>
            <w:r w:rsidRPr="00EC0475">
              <w:rPr>
                <w:sz w:val="18"/>
                <w:szCs w:val="18"/>
                <w:lang w:val="uz-Latn-UZ"/>
              </w:rPr>
              <w:t>alohida xarajatlar moddasi: strategik byudjetning kamida 5–10 foizi ilm-fan va ishlanmalarga.</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F816C4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323E1A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294487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DACC8A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89BB80B" w14:textId="77777777" w:rsidR="003520FA" w:rsidRPr="00EC0475" w:rsidRDefault="003520FA">
            <w:pPr>
              <w:spacing w:before="40" w:after="40"/>
              <w:rPr>
                <w:lang w:val="uz-Latn-UZ"/>
              </w:rPr>
            </w:pPr>
          </w:p>
        </w:tc>
      </w:tr>
      <w:tr w:rsidR="003520FA" w:rsidRPr="00EC0475" w14:paraId="4394A1A3" w14:textId="77777777">
        <w:tc>
          <w:tcPr>
            <w:tcW w:w="620" w:type="dxa"/>
            <w:tcMar>
              <w:top w:w="60" w:type="dxa"/>
              <w:left w:w="100" w:type="dxa"/>
              <w:bottom w:w="60" w:type="dxa"/>
              <w:right w:w="100" w:type="dxa"/>
            </w:tcMar>
            <w:vAlign w:val="center"/>
          </w:tcPr>
          <w:p w14:paraId="253317C4"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34236F54" w14:textId="77777777" w:rsidR="003520FA" w:rsidRPr="00EC0475" w:rsidRDefault="00821D70">
            <w:pPr>
              <w:spacing w:before="40" w:after="40"/>
              <w:rPr>
                <w:lang w:val="uz-Latn-UZ"/>
              </w:rPr>
            </w:pPr>
            <w:r w:rsidRPr="00EC0475">
              <w:rPr>
                <w:sz w:val="18"/>
                <w:szCs w:val="18"/>
                <w:lang w:val="uz-Latn-UZ"/>
              </w:rPr>
              <w:t>Yosh tadqiqotchilar uchun bo‘lim va poster sessiyasiga ega yillik milliy bolalar onkologiyasi konferensiyasi.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E72BB0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27E3A1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F87347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0F45DD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9C20709" w14:textId="77777777" w:rsidR="003520FA" w:rsidRPr="00EC0475" w:rsidRDefault="003520FA">
            <w:pPr>
              <w:spacing w:before="40" w:after="40"/>
              <w:rPr>
                <w:lang w:val="uz-Latn-UZ"/>
              </w:rPr>
            </w:pPr>
          </w:p>
        </w:tc>
      </w:tr>
      <w:tr w:rsidR="003520FA" w:rsidRPr="00EC0475" w14:paraId="44212910" w14:textId="77777777">
        <w:tc>
          <w:tcPr>
            <w:tcW w:w="620" w:type="dxa"/>
            <w:tcMar>
              <w:top w:w="60" w:type="dxa"/>
              <w:left w:w="100" w:type="dxa"/>
              <w:bottom w:w="60" w:type="dxa"/>
              <w:right w:w="100" w:type="dxa"/>
            </w:tcMar>
            <w:vAlign w:val="center"/>
          </w:tcPr>
          <w:p w14:paraId="3809BAFD" w14:textId="77777777" w:rsidR="003520FA" w:rsidRPr="00EC0475" w:rsidRDefault="00821D70">
            <w:pPr>
              <w:spacing w:before="40" w:after="40"/>
              <w:jc w:val="center"/>
              <w:rPr>
                <w:lang w:val="uz-Latn-UZ"/>
              </w:rPr>
            </w:pPr>
            <w:r w:rsidRPr="00EC0475">
              <w:rPr>
                <w:color w:val="6B7280"/>
                <w:sz w:val="18"/>
                <w:szCs w:val="18"/>
                <w:lang w:val="uz-Latn-UZ"/>
              </w:rPr>
              <w:lastRenderedPageBreak/>
              <w:t>4</w:t>
            </w:r>
          </w:p>
        </w:tc>
        <w:tc>
          <w:tcPr>
            <w:tcW w:w="6326" w:type="dxa"/>
            <w:tcMar>
              <w:top w:w="60" w:type="dxa"/>
              <w:left w:w="100" w:type="dxa"/>
              <w:bottom w:w="60" w:type="dxa"/>
              <w:right w:w="100" w:type="dxa"/>
            </w:tcMar>
            <w:vAlign w:val="center"/>
          </w:tcPr>
          <w:p w14:paraId="68574E67" w14:textId="77777777" w:rsidR="003520FA" w:rsidRPr="00EC0475" w:rsidRDefault="00821D70">
            <w:pPr>
              <w:spacing w:before="40" w:after="40"/>
              <w:rPr>
                <w:lang w:val="uz-Latn-UZ"/>
              </w:rPr>
            </w:pPr>
            <w:r w:rsidRPr="00EC0475">
              <w:rPr>
                <w:sz w:val="18"/>
                <w:szCs w:val="18"/>
                <w:lang w:val="uz-Latn-UZ"/>
              </w:rPr>
              <w:t xml:space="preserve">Bolalarda onkologik va </w:t>
            </w:r>
            <w:r w:rsidRPr="00EC0475">
              <w:rPr>
                <w:sz w:val="18"/>
                <w:szCs w:val="18"/>
                <w:lang w:val="uz-Latn-UZ"/>
              </w:rPr>
              <w:t>gematologik kasalliklarni keltirib chiqaruvchi atrof-muhit omillarini o‘rganish hamda ularning oldini olish va oqibatlarini yumshatish choralari.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867C51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001175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E9348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191FE2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D024D0" w14:textId="77777777" w:rsidR="003520FA" w:rsidRPr="00EC0475" w:rsidRDefault="003520FA">
            <w:pPr>
              <w:spacing w:before="40" w:after="40"/>
              <w:rPr>
                <w:lang w:val="uz-Latn-UZ"/>
              </w:rPr>
            </w:pPr>
          </w:p>
        </w:tc>
      </w:tr>
    </w:tbl>
    <w:p w14:paraId="47312686"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03012A67" w14:textId="77777777">
        <w:trPr>
          <w:tblHeader/>
        </w:trPr>
        <w:tc>
          <w:tcPr>
            <w:tcW w:w="620" w:type="dxa"/>
            <w:shd w:val="clear" w:color="auto" w:fill="0B3D5C"/>
            <w:tcMar>
              <w:top w:w="60" w:type="dxa"/>
              <w:left w:w="100" w:type="dxa"/>
              <w:bottom w:w="60" w:type="dxa"/>
              <w:right w:w="100" w:type="dxa"/>
            </w:tcMar>
            <w:vAlign w:val="center"/>
          </w:tcPr>
          <w:p w14:paraId="439FC91B" w14:textId="77777777" w:rsidR="003520FA" w:rsidRPr="00EC0475" w:rsidRDefault="00821D70">
            <w:pPr>
              <w:spacing w:before="40" w:after="40"/>
              <w:rPr>
                <w:lang w:val="uz-Latn-UZ"/>
              </w:rPr>
            </w:pPr>
            <w:r w:rsidRPr="00EC0475">
              <w:rPr>
                <w:b/>
                <w:bCs/>
                <w:color w:val="FFFFFF"/>
                <w:sz w:val="18"/>
                <w:szCs w:val="18"/>
                <w:lang w:val="uz-Latn-UZ"/>
              </w:rPr>
              <w:t>5.4</w:t>
            </w:r>
          </w:p>
        </w:tc>
        <w:tc>
          <w:tcPr>
            <w:tcW w:w="6326" w:type="dxa"/>
            <w:shd w:val="clear" w:color="auto" w:fill="0B3D5C"/>
            <w:tcMar>
              <w:top w:w="60" w:type="dxa"/>
              <w:left w:w="100" w:type="dxa"/>
              <w:bottom w:w="60" w:type="dxa"/>
              <w:right w:w="100" w:type="dxa"/>
            </w:tcMar>
            <w:vAlign w:val="center"/>
          </w:tcPr>
          <w:p w14:paraId="63F2F642" w14:textId="77777777" w:rsidR="003520FA" w:rsidRPr="00EC0475" w:rsidRDefault="00821D70">
            <w:pPr>
              <w:spacing w:before="40" w:after="40"/>
              <w:rPr>
                <w:lang w:val="uz-Latn-UZ"/>
              </w:rPr>
            </w:pPr>
            <w:r w:rsidRPr="00EC0475">
              <w:rPr>
                <w:b/>
                <w:bCs/>
                <w:color w:val="FFFFFF"/>
                <w:sz w:val="18"/>
                <w:szCs w:val="18"/>
                <w:lang w:val="uz-Latn-UZ"/>
              </w:rPr>
              <w:t>Bolalar onkologiyasi bo‘yicha Xalqaro akademik markazni tashkil etish *</w:t>
            </w:r>
          </w:p>
        </w:tc>
        <w:tc>
          <w:tcPr>
            <w:tcW w:w="560" w:type="dxa"/>
            <w:shd w:val="clear" w:color="auto" w:fill="0B3D5C"/>
            <w:tcMar>
              <w:top w:w="60" w:type="dxa"/>
              <w:left w:w="100" w:type="dxa"/>
              <w:bottom w:w="60" w:type="dxa"/>
              <w:right w:w="100" w:type="dxa"/>
            </w:tcMar>
            <w:vAlign w:val="center"/>
          </w:tcPr>
          <w:p w14:paraId="7ADE3FEE"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3B477443"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3F441046"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3131106B"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424F9B2F"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77CC66BE" w14:textId="77777777">
        <w:tc>
          <w:tcPr>
            <w:tcW w:w="620" w:type="dxa"/>
            <w:tcMar>
              <w:top w:w="60" w:type="dxa"/>
              <w:left w:w="100" w:type="dxa"/>
              <w:bottom w:w="60" w:type="dxa"/>
              <w:right w:w="100" w:type="dxa"/>
            </w:tcMar>
            <w:vAlign w:val="center"/>
          </w:tcPr>
          <w:p w14:paraId="5EC45A1A"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2DC1897D" w14:textId="77777777" w:rsidR="003520FA" w:rsidRPr="00EC0475" w:rsidRDefault="00821D70">
            <w:pPr>
              <w:spacing w:before="40" w:after="40"/>
              <w:rPr>
                <w:lang w:val="uz-Latn-UZ"/>
              </w:rPr>
            </w:pPr>
            <w:r w:rsidRPr="00EC0475">
              <w:rPr>
                <w:sz w:val="18"/>
                <w:szCs w:val="18"/>
                <w:lang w:val="uz-Latn-UZ"/>
              </w:rPr>
              <w:t>Markaz ustavi va shtat jadvalini ishlab chiqish va tasdiqlash; Adliya vazirligi va xalqaro tadqiqot tarmoqlarida ro‘yxatdan o‘tkazish.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4C45C6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C1A772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E5AA808"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6ECF49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B708C8B" w14:textId="77777777" w:rsidR="003520FA" w:rsidRPr="00EC0475" w:rsidRDefault="003520FA">
            <w:pPr>
              <w:spacing w:before="40" w:after="40"/>
              <w:rPr>
                <w:lang w:val="uz-Latn-UZ"/>
              </w:rPr>
            </w:pPr>
          </w:p>
        </w:tc>
      </w:tr>
      <w:tr w:rsidR="003520FA" w:rsidRPr="00EC0475" w14:paraId="6B68F59A" w14:textId="77777777">
        <w:tc>
          <w:tcPr>
            <w:tcW w:w="620" w:type="dxa"/>
            <w:tcMar>
              <w:top w:w="60" w:type="dxa"/>
              <w:left w:w="100" w:type="dxa"/>
              <w:bottom w:w="60" w:type="dxa"/>
              <w:right w:w="100" w:type="dxa"/>
            </w:tcMar>
            <w:vAlign w:val="center"/>
          </w:tcPr>
          <w:p w14:paraId="778E7457"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2F122E69" w14:textId="77777777" w:rsidR="003520FA" w:rsidRPr="00EC0475" w:rsidRDefault="00821D70">
            <w:pPr>
              <w:spacing w:before="40" w:after="40"/>
              <w:rPr>
                <w:lang w:val="uz-Latn-UZ"/>
              </w:rPr>
            </w:pPr>
            <w:r w:rsidRPr="00EC0475">
              <w:rPr>
                <w:sz w:val="18"/>
                <w:szCs w:val="18"/>
                <w:lang w:val="uz-Latn-UZ"/>
              </w:rPr>
              <w:t xml:space="preserve">Infratuzilma: innovatsion laboratoriyalar, o‘quv xonalari, klinik baza va masofaviy ta’lim </w:t>
            </w:r>
            <w:r w:rsidRPr="00EC0475">
              <w:rPr>
                <w:sz w:val="18"/>
                <w:szCs w:val="18"/>
                <w:lang w:val="uz-Latn-UZ"/>
              </w:rPr>
              <w:t>platformasi; onlayn kutubxona va ma’lumotlar bazasi.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78B2EE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193866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397C42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04D08D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6595043" w14:textId="77777777" w:rsidR="003520FA" w:rsidRPr="00EC0475" w:rsidRDefault="003520FA">
            <w:pPr>
              <w:spacing w:before="40" w:after="40"/>
              <w:rPr>
                <w:lang w:val="uz-Latn-UZ"/>
              </w:rPr>
            </w:pPr>
          </w:p>
        </w:tc>
      </w:tr>
      <w:tr w:rsidR="003520FA" w:rsidRPr="00EC0475" w14:paraId="490AF3AB" w14:textId="77777777">
        <w:tc>
          <w:tcPr>
            <w:tcW w:w="620" w:type="dxa"/>
            <w:tcMar>
              <w:top w:w="60" w:type="dxa"/>
              <w:left w:w="100" w:type="dxa"/>
              <w:bottom w:w="60" w:type="dxa"/>
              <w:right w:w="100" w:type="dxa"/>
            </w:tcMar>
            <w:vAlign w:val="center"/>
          </w:tcPr>
          <w:p w14:paraId="34A2F7ED" w14:textId="77777777" w:rsidR="003520FA" w:rsidRPr="00EC0475" w:rsidRDefault="00821D70">
            <w:pPr>
              <w:spacing w:before="40" w:after="40"/>
              <w:jc w:val="center"/>
              <w:rPr>
                <w:lang w:val="uz-Latn-UZ"/>
              </w:rPr>
            </w:pPr>
            <w:r w:rsidRPr="00EC0475">
              <w:rPr>
                <w:color w:val="6B7280"/>
                <w:sz w:val="18"/>
                <w:szCs w:val="18"/>
                <w:lang w:val="uz-Latn-UZ"/>
              </w:rPr>
              <w:t>3</w:t>
            </w:r>
          </w:p>
        </w:tc>
        <w:tc>
          <w:tcPr>
            <w:tcW w:w="6326" w:type="dxa"/>
            <w:tcMar>
              <w:top w:w="60" w:type="dxa"/>
              <w:left w:w="100" w:type="dxa"/>
              <w:bottom w:w="60" w:type="dxa"/>
              <w:right w:w="100" w:type="dxa"/>
            </w:tcMar>
            <w:vAlign w:val="center"/>
          </w:tcPr>
          <w:p w14:paraId="6B0E16FC" w14:textId="77777777" w:rsidR="003520FA" w:rsidRPr="00EC0475" w:rsidRDefault="00821D70">
            <w:pPr>
              <w:spacing w:before="40" w:after="40"/>
              <w:rPr>
                <w:lang w:val="uz-Latn-UZ"/>
              </w:rPr>
            </w:pPr>
            <w:r w:rsidRPr="00EC0475">
              <w:rPr>
                <w:sz w:val="18"/>
                <w:szCs w:val="18"/>
                <w:lang w:val="uz-Latn-UZ"/>
              </w:rPr>
              <w:t>Kadrlarni o‘qitish, tanlash va malakasini oshirishga xalqaro ekspertlarni jalb qilish; ustuvor mavzular bo‘yicha tadqiqot guruhlarini shakllantirish.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694C43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38902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8FF130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C895B0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767FA0" w14:textId="77777777" w:rsidR="003520FA" w:rsidRPr="00EC0475" w:rsidRDefault="003520FA">
            <w:pPr>
              <w:spacing w:before="40" w:after="40"/>
              <w:rPr>
                <w:lang w:val="uz-Latn-UZ"/>
              </w:rPr>
            </w:pPr>
          </w:p>
        </w:tc>
      </w:tr>
      <w:tr w:rsidR="003520FA" w:rsidRPr="00EC0475" w14:paraId="3337FEA9" w14:textId="77777777">
        <w:tc>
          <w:tcPr>
            <w:tcW w:w="620" w:type="dxa"/>
            <w:tcMar>
              <w:top w:w="60" w:type="dxa"/>
              <w:left w:w="100" w:type="dxa"/>
              <w:bottom w:w="60" w:type="dxa"/>
              <w:right w:w="100" w:type="dxa"/>
            </w:tcMar>
            <w:vAlign w:val="center"/>
          </w:tcPr>
          <w:p w14:paraId="4432B918" w14:textId="77777777" w:rsidR="003520FA" w:rsidRPr="00EC0475" w:rsidRDefault="00821D70">
            <w:pPr>
              <w:spacing w:before="40" w:after="40"/>
              <w:jc w:val="center"/>
              <w:rPr>
                <w:lang w:val="uz-Latn-UZ"/>
              </w:rPr>
            </w:pPr>
            <w:r w:rsidRPr="00EC0475">
              <w:rPr>
                <w:color w:val="6B7280"/>
                <w:sz w:val="18"/>
                <w:szCs w:val="18"/>
                <w:lang w:val="uz-Latn-UZ"/>
              </w:rPr>
              <w:t>4</w:t>
            </w:r>
          </w:p>
        </w:tc>
        <w:tc>
          <w:tcPr>
            <w:tcW w:w="6326" w:type="dxa"/>
            <w:tcMar>
              <w:top w:w="60" w:type="dxa"/>
              <w:left w:w="100" w:type="dxa"/>
              <w:bottom w:w="60" w:type="dxa"/>
              <w:right w:w="100" w:type="dxa"/>
            </w:tcMar>
            <w:vAlign w:val="center"/>
          </w:tcPr>
          <w:p w14:paraId="68F39C9E" w14:textId="77777777" w:rsidR="003520FA" w:rsidRPr="00EC0475" w:rsidRDefault="00821D70">
            <w:pPr>
              <w:spacing w:before="40" w:after="40"/>
              <w:rPr>
                <w:lang w:val="uz-Latn-UZ"/>
              </w:rPr>
            </w:pPr>
            <w:r w:rsidRPr="00EC0475">
              <w:rPr>
                <w:sz w:val="18"/>
                <w:szCs w:val="18"/>
                <w:lang w:val="uz-Latn-UZ"/>
              </w:rPr>
              <w:t xml:space="preserve">Ustuvor tadqiqot loyihalari va </w:t>
            </w:r>
            <w:r w:rsidRPr="00EC0475">
              <w:rPr>
                <w:sz w:val="18"/>
                <w:szCs w:val="18"/>
                <w:lang w:val="uz-Latn-UZ"/>
              </w:rPr>
              <w:t>hisobotlar (epidemiologiya, genetika, SI, innovatsion davolash) e’lon qilinadigan veb-sayt; yetakchi ilmiy markazlar bilan memorandumlar.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CC3D8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A604B1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B2E7BC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14FCF92"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DDAF00D" w14:textId="77777777" w:rsidR="003520FA" w:rsidRPr="00EC0475" w:rsidRDefault="003520FA">
            <w:pPr>
              <w:spacing w:before="40" w:after="40"/>
              <w:rPr>
                <w:lang w:val="uz-Latn-UZ"/>
              </w:rPr>
            </w:pPr>
          </w:p>
        </w:tc>
      </w:tr>
      <w:tr w:rsidR="003520FA" w:rsidRPr="00EC0475" w14:paraId="49933D53" w14:textId="77777777">
        <w:tc>
          <w:tcPr>
            <w:tcW w:w="620" w:type="dxa"/>
            <w:tcMar>
              <w:top w:w="60" w:type="dxa"/>
              <w:left w:w="100" w:type="dxa"/>
              <w:bottom w:w="60" w:type="dxa"/>
              <w:right w:w="100" w:type="dxa"/>
            </w:tcMar>
            <w:vAlign w:val="center"/>
          </w:tcPr>
          <w:p w14:paraId="06316E5E" w14:textId="77777777" w:rsidR="003520FA" w:rsidRPr="00EC0475" w:rsidRDefault="00821D70">
            <w:pPr>
              <w:spacing w:before="40" w:after="40"/>
              <w:jc w:val="center"/>
              <w:rPr>
                <w:lang w:val="uz-Latn-UZ"/>
              </w:rPr>
            </w:pPr>
            <w:r w:rsidRPr="00EC0475">
              <w:rPr>
                <w:color w:val="6B7280"/>
                <w:sz w:val="18"/>
                <w:szCs w:val="18"/>
                <w:lang w:val="uz-Latn-UZ"/>
              </w:rPr>
              <w:t>5</w:t>
            </w:r>
          </w:p>
        </w:tc>
        <w:tc>
          <w:tcPr>
            <w:tcW w:w="6326" w:type="dxa"/>
            <w:tcMar>
              <w:top w:w="60" w:type="dxa"/>
              <w:left w:w="100" w:type="dxa"/>
              <w:bottom w:w="60" w:type="dxa"/>
              <w:right w:w="100" w:type="dxa"/>
            </w:tcMar>
            <w:vAlign w:val="center"/>
          </w:tcPr>
          <w:p w14:paraId="3163BEE0" w14:textId="77777777" w:rsidR="003520FA" w:rsidRPr="00EC0475" w:rsidRDefault="00821D70">
            <w:pPr>
              <w:spacing w:before="40" w:after="40"/>
              <w:rPr>
                <w:lang w:val="uz-Latn-UZ"/>
              </w:rPr>
            </w:pPr>
            <w:r w:rsidRPr="00EC0475">
              <w:rPr>
                <w:sz w:val="18"/>
                <w:szCs w:val="18"/>
                <w:lang w:val="uz-Latn-UZ"/>
              </w:rPr>
              <w:t xml:space="preserve">Qo‘sh diplom imkoniyatiga ega bolalar onkologiyasi va pediatriya o‘quv dasturlari; xalqaro </w:t>
            </w:r>
            <w:r w:rsidRPr="00EC0475">
              <w:rPr>
                <w:sz w:val="18"/>
                <w:szCs w:val="18"/>
                <w:lang w:val="uz-Latn-UZ"/>
              </w:rPr>
              <w:t>akkreditatsiya.</w:t>
            </w: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A9E701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3EFE99"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AB9D7B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694B6A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22F3F10" w14:textId="77777777" w:rsidR="003520FA" w:rsidRPr="00EC0475" w:rsidRDefault="003520FA">
            <w:pPr>
              <w:spacing w:before="40" w:after="40"/>
              <w:rPr>
                <w:lang w:val="uz-Latn-UZ"/>
              </w:rPr>
            </w:pPr>
          </w:p>
        </w:tc>
      </w:tr>
      <w:tr w:rsidR="003520FA" w:rsidRPr="00EC0475" w14:paraId="5B9BDB42" w14:textId="77777777">
        <w:tc>
          <w:tcPr>
            <w:tcW w:w="620" w:type="dxa"/>
            <w:tcMar>
              <w:top w:w="60" w:type="dxa"/>
              <w:left w:w="100" w:type="dxa"/>
              <w:bottom w:w="60" w:type="dxa"/>
              <w:right w:w="100" w:type="dxa"/>
            </w:tcMar>
            <w:vAlign w:val="center"/>
          </w:tcPr>
          <w:p w14:paraId="30A4844D" w14:textId="77777777" w:rsidR="003520FA" w:rsidRPr="00EC0475" w:rsidRDefault="00821D70">
            <w:pPr>
              <w:spacing w:before="40" w:after="40"/>
              <w:jc w:val="center"/>
              <w:rPr>
                <w:lang w:val="uz-Latn-UZ"/>
              </w:rPr>
            </w:pPr>
            <w:r w:rsidRPr="00EC0475">
              <w:rPr>
                <w:color w:val="6B7280"/>
                <w:sz w:val="18"/>
                <w:szCs w:val="18"/>
                <w:lang w:val="uz-Latn-UZ"/>
              </w:rPr>
              <w:t>6</w:t>
            </w:r>
          </w:p>
        </w:tc>
        <w:tc>
          <w:tcPr>
            <w:tcW w:w="6326" w:type="dxa"/>
            <w:tcMar>
              <w:top w:w="60" w:type="dxa"/>
              <w:left w:w="100" w:type="dxa"/>
              <w:bottom w:w="60" w:type="dxa"/>
              <w:right w:w="100" w:type="dxa"/>
            </w:tcMar>
            <w:vAlign w:val="center"/>
          </w:tcPr>
          <w:p w14:paraId="32744E12" w14:textId="77777777" w:rsidR="003520FA" w:rsidRPr="00EC0475" w:rsidRDefault="00821D70">
            <w:pPr>
              <w:spacing w:before="40" w:after="40"/>
              <w:rPr>
                <w:lang w:val="uz-Latn-UZ"/>
              </w:rPr>
            </w:pPr>
            <w:r w:rsidRPr="00EC0475">
              <w:rPr>
                <w:sz w:val="18"/>
                <w:szCs w:val="18"/>
                <w:lang w:val="uz-Latn-UZ"/>
              </w:rPr>
              <w:t>Markaz negizida muntazam xalqaro konferensiya va simpoziumlar.</w:t>
            </w: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2E3E90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704966"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ABCB84E"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4F751B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F05C679" w14:textId="77777777" w:rsidR="003520FA" w:rsidRPr="00EC0475" w:rsidRDefault="003520FA">
            <w:pPr>
              <w:spacing w:before="40" w:after="40"/>
              <w:rPr>
                <w:lang w:val="uz-Latn-UZ"/>
              </w:rPr>
            </w:pPr>
          </w:p>
        </w:tc>
      </w:tr>
    </w:tbl>
    <w:p w14:paraId="053761E0" w14:textId="77777777" w:rsidR="003520FA" w:rsidRPr="00EC0475" w:rsidRDefault="003520FA">
      <w:pPr>
        <w:spacing w:after="160"/>
        <w:rPr>
          <w:lang w:val="uz-Latn-UZ"/>
        </w:rPr>
      </w:pPr>
    </w:p>
    <w:p w14:paraId="38B27B42" w14:textId="77777777" w:rsidR="003520FA" w:rsidRPr="00EC0475" w:rsidRDefault="00821D70">
      <w:pPr>
        <w:spacing w:after="120"/>
        <w:rPr>
          <w:lang w:val="uz-Latn-UZ"/>
        </w:rPr>
      </w:pPr>
      <w:r w:rsidRPr="00EC0475">
        <w:rPr>
          <w:i/>
          <w:iCs/>
          <w:color w:val="6B7280"/>
          <w:sz w:val="16"/>
          <w:szCs w:val="16"/>
          <w:lang w:val="uz-Latn-UZ"/>
        </w:rPr>
        <w:t>* Timeline for this direction was not specified in the source Action Plan and is proposed for verification.</w:t>
      </w:r>
    </w:p>
    <w:p w14:paraId="322F6540" w14:textId="77777777" w:rsidR="003520FA" w:rsidRPr="00EC0475" w:rsidRDefault="00821D70">
      <w:pPr>
        <w:pStyle w:val="2"/>
        <w:rPr>
          <w:lang w:val="uz-Latn-UZ"/>
        </w:rPr>
      </w:pPr>
      <w:bookmarkStart w:id="28" w:name="_Toc240543988"/>
      <w:r w:rsidRPr="00EC0475">
        <w:rPr>
          <w:lang w:val="uz-Latn-UZ"/>
        </w:rPr>
        <w:t>Asosiy natijadorlik ko‘rsatkichlari</w:t>
      </w:r>
      <w:bookmarkEnd w:id="28"/>
    </w:p>
    <w:p w14:paraId="5F4C0CA8" w14:textId="77777777" w:rsidR="003520FA" w:rsidRPr="00EC0475" w:rsidRDefault="00821D70">
      <w:pPr>
        <w:pStyle w:val="a4"/>
        <w:numPr>
          <w:ilvl w:val="0"/>
          <w:numId w:val="10"/>
        </w:numPr>
        <w:spacing w:after="60" w:line="264" w:lineRule="auto"/>
        <w:rPr>
          <w:lang w:val="uz-Latn-UZ"/>
        </w:rPr>
      </w:pPr>
      <w:r w:rsidRPr="00EC0475">
        <w:rPr>
          <w:lang w:val="uz-Latn-UZ"/>
        </w:rPr>
        <w:t>Akademik markaz ustavi va boshqaruv tuzilmasi tasdiqlangan (I chorak); xalqaro hamkorlar bilan uchta o‘zaro anglashuv memorandumi imzolangan (6–12 oy ichida).</w:t>
      </w:r>
    </w:p>
    <w:p w14:paraId="038E8305" w14:textId="77777777" w:rsidR="003520FA" w:rsidRPr="00EC0475" w:rsidRDefault="00821D70">
      <w:pPr>
        <w:pStyle w:val="a4"/>
        <w:numPr>
          <w:ilvl w:val="0"/>
          <w:numId w:val="10"/>
        </w:numPr>
        <w:spacing w:after="60" w:line="264" w:lineRule="auto"/>
        <w:rPr>
          <w:lang w:val="uz-Latn-UZ"/>
        </w:rPr>
      </w:pPr>
      <w:r w:rsidRPr="00EC0475">
        <w:rPr>
          <w:lang w:val="uz-Latn-UZ"/>
        </w:rPr>
        <w:t>18 oy ichida ixtisoslashtirilgan markazlarning 70 foizdan ortig‘ini qamrab olgan milliy registr i</w:t>
      </w:r>
      <w:r w:rsidRPr="00EC0475">
        <w:rPr>
          <w:lang w:val="uz-Latn-UZ"/>
        </w:rPr>
        <w:t>shga tushirilgan.</w:t>
      </w:r>
    </w:p>
    <w:p w14:paraId="0D44FF35" w14:textId="77777777" w:rsidR="003520FA" w:rsidRPr="00EC0475" w:rsidRDefault="00821D70">
      <w:pPr>
        <w:pStyle w:val="a4"/>
        <w:numPr>
          <w:ilvl w:val="0"/>
          <w:numId w:val="10"/>
        </w:numPr>
        <w:spacing w:after="60" w:line="264" w:lineRule="auto"/>
        <w:rPr>
          <w:lang w:val="uz-Latn-UZ"/>
        </w:rPr>
      </w:pPr>
      <w:r w:rsidRPr="00EC0475">
        <w:rPr>
          <w:lang w:val="uz-Latn-UZ"/>
        </w:rPr>
        <w:t>Dastlabki 24 oy ichida asosiy biobank va SOPlar yaratilgan.</w:t>
      </w:r>
    </w:p>
    <w:p w14:paraId="2AFF440F" w14:textId="77777777" w:rsidR="003520FA" w:rsidRPr="00EC0475" w:rsidRDefault="00821D70">
      <w:pPr>
        <w:pStyle w:val="a4"/>
        <w:numPr>
          <w:ilvl w:val="0"/>
          <w:numId w:val="10"/>
        </w:numPr>
        <w:spacing w:after="60" w:line="264" w:lineRule="auto"/>
        <w:rPr>
          <w:lang w:val="uz-Latn-UZ"/>
        </w:rPr>
      </w:pPr>
      <w:r w:rsidRPr="00EC0475">
        <w:rPr>
          <w:lang w:val="uz-Latn-UZ"/>
        </w:rPr>
        <w:t>O‘zbekiston dastlabki ikki yil ichida kamida bitta xalqaro tadqiqot yoki pilot dasturda ishtirok etadi.</w:t>
      </w:r>
    </w:p>
    <w:p w14:paraId="1DE2C8F2" w14:textId="77777777" w:rsidR="003520FA" w:rsidRPr="00EC0475" w:rsidRDefault="00821D70">
      <w:pPr>
        <w:pStyle w:val="a4"/>
        <w:numPr>
          <w:ilvl w:val="0"/>
          <w:numId w:val="10"/>
        </w:numPr>
        <w:spacing w:after="60" w:line="264" w:lineRule="auto"/>
        <w:rPr>
          <w:lang w:val="uz-Latn-UZ"/>
        </w:rPr>
      </w:pPr>
      <w:r w:rsidRPr="00EC0475">
        <w:rPr>
          <w:lang w:val="uz-Latn-UZ"/>
        </w:rPr>
        <w:t xml:space="preserve">Hayotiylik va sifat ko‘rsatkichlari bo‘yicha muntazam choraklik </w:t>
      </w:r>
      <w:r w:rsidRPr="00EC0475">
        <w:rPr>
          <w:lang w:val="uz-Latn-UZ"/>
        </w:rPr>
        <w:t>hisobotlar.</w:t>
      </w:r>
    </w:p>
    <w:p w14:paraId="2043A90F" w14:textId="77777777" w:rsidR="003520FA" w:rsidRPr="00EC0475" w:rsidRDefault="00821D70">
      <w:pPr>
        <w:pStyle w:val="a4"/>
        <w:numPr>
          <w:ilvl w:val="0"/>
          <w:numId w:val="10"/>
        </w:numPr>
        <w:spacing w:after="60" w:line="264" w:lineRule="auto"/>
        <w:rPr>
          <w:lang w:val="uz-Latn-UZ"/>
        </w:rPr>
      </w:pPr>
      <w:r w:rsidRPr="00EC0475">
        <w:rPr>
          <w:lang w:val="uz-Latn-UZ"/>
        </w:rPr>
        <w:t>Ikkinchi yil oxiriga 3–5 nafar biostatistik/tahlilchidan iborat jamoa shakllantirilgan.</w:t>
      </w:r>
    </w:p>
    <w:p w14:paraId="5EB96051" w14:textId="77777777" w:rsidR="003520FA" w:rsidRPr="00EC0475" w:rsidRDefault="00821D70">
      <w:pPr>
        <w:pStyle w:val="2"/>
        <w:rPr>
          <w:lang w:val="uz-Latn-UZ"/>
        </w:rPr>
      </w:pPr>
      <w:bookmarkStart w:id="29" w:name="_Toc240543989"/>
      <w:r w:rsidRPr="00EC0475">
        <w:rPr>
          <w:lang w:val="uz-Latn-UZ"/>
        </w:rPr>
        <w:t>2030–2035-yillar uchun istiqbolli yo‘nalishlar</w:t>
      </w:r>
      <w:bookmarkEnd w:id="29"/>
    </w:p>
    <w:p w14:paraId="08B0E24A" w14:textId="77777777" w:rsidR="003520FA" w:rsidRPr="00EC0475" w:rsidRDefault="00821D70">
      <w:pPr>
        <w:pStyle w:val="a4"/>
        <w:numPr>
          <w:ilvl w:val="0"/>
          <w:numId w:val="11"/>
        </w:numPr>
        <w:spacing w:after="60" w:line="264" w:lineRule="auto"/>
        <w:rPr>
          <w:lang w:val="uz-Latn-UZ"/>
        </w:rPr>
      </w:pPr>
      <w:r w:rsidRPr="00EC0475">
        <w:rPr>
          <w:lang w:val="uz-Latn-UZ"/>
        </w:rPr>
        <w:t>Bolalar onkologiyasi sohasida ilmiy tadqiqotlarni rivojlantirish jamg‘armasini yaratish (davlat</w:t>
      </w:r>
      <w:r w:rsidRPr="00EC0475">
        <w:rPr>
          <w:lang w:val="uz-Latn-UZ"/>
        </w:rPr>
        <w:t>, donor va xususiy mablag‘lar).</w:t>
      </w:r>
    </w:p>
    <w:p w14:paraId="04E5E2B7" w14:textId="77777777" w:rsidR="003520FA" w:rsidRPr="00EC0475" w:rsidRDefault="00821D70">
      <w:pPr>
        <w:pStyle w:val="a4"/>
        <w:numPr>
          <w:ilvl w:val="0"/>
          <w:numId w:val="11"/>
        </w:numPr>
        <w:spacing w:after="60" w:line="264" w:lineRule="auto"/>
        <w:rPr>
          <w:lang w:val="uz-Latn-UZ"/>
        </w:rPr>
      </w:pPr>
      <w:r w:rsidRPr="00EC0475">
        <w:rPr>
          <w:lang w:val="uz-Latn-UZ"/>
        </w:rPr>
        <w:t>Ilm-fan uchun alohida xarajatlar moddasini saqlab qolish — strategiya byudjetining kamida 5–10 foizi.</w:t>
      </w:r>
    </w:p>
    <w:p w14:paraId="023731F1" w14:textId="77777777" w:rsidR="003520FA" w:rsidRPr="00EC0475" w:rsidRDefault="00821D70">
      <w:pPr>
        <w:pStyle w:val="a4"/>
        <w:numPr>
          <w:ilvl w:val="0"/>
          <w:numId w:val="11"/>
        </w:numPr>
        <w:spacing w:after="60" w:line="264" w:lineRule="auto"/>
        <w:rPr>
          <w:lang w:val="uz-Latn-UZ"/>
        </w:rPr>
      </w:pPr>
      <w:r w:rsidRPr="00EC0475">
        <w:rPr>
          <w:lang w:val="uz-Latn-UZ"/>
        </w:rPr>
        <w:t>Mahalliy tadqiqotchilar uchun tanlov loyihalari va muntazam grantlar.</w:t>
      </w:r>
    </w:p>
    <w:p w14:paraId="1A83AB84" w14:textId="77777777" w:rsidR="003520FA" w:rsidRPr="00EC0475" w:rsidRDefault="00821D70">
      <w:pPr>
        <w:pStyle w:val="a4"/>
        <w:numPr>
          <w:ilvl w:val="0"/>
          <w:numId w:val="11"/>
        </w:numPr>
        <w:spacing w:after="60" w:line="264" w:lineRule="auto"/>
        <w:rPr>
          <w:lang w:val="uz-Latn-UZ"/>
        </w:rPr>
      </w:pPr>
      <w:r w:rsidRPr="00EC0475">
        <w:rPr>
          <w:lang w:val="uz-Latn-UZ"/>
        </w:rPr>
        <w:t>Klinik registrni elektron sog‘liqni saqlash tizimi b</w:t>
      </w:r>
      <w:r w:rsidRPr="00EC0475">
        <w:rPr>
          <w:lang w:val="uz-Latn-UZ"/>
        </w:rPr>
        <w:t>ilan integratsiya qilish va tadqiqotlarni kuzatish uchun tahliliy platforma yaratish.</w:t>
      </w:r>
    </w:p>
    <w:p w14:paraId="4857ACF0" w14:textId="77777777" w:rsidR="003520FA" w:rsidRPr="00EC0475" w:rsidRDefault="00821D70">
      <w:pPr>
        <w:pStyle w:val="a4"/>
        <w:numPr>
          <w:ilvl w:val="0"/>
          <w:numId w:val="11"/>
        </w:numPr>
        <w:spacing w:after="60" w:line="264" w:lineRule="auto"/>
        <w:rPr>
          <w:lang w:val="uz-Latn-UZ"/>
        </w:rPr>
      </w:pPr>
      <w:r w:rsidRPr="00EC0475">
        <w:rPr>
          <w:lang w:val="uz-Latn-UZ"/>
        </w:rPr>
        <w:t>Ma’lumotlar tahlili, biostatistika va klinik informatika bo‘yicha mutaxassislar tayyorlash.</w:t>
      </w:r>
    </w:p>
    <w:p w14:paraId="669256B1" w14:textId="77777777" w:rsidR="003520FA" w:rsidRPr="00EC0475" w:rsidRDefault="00821D70">
      <w:pPr>
        <w:pStyle w:val="1"/>
        <w:pageBreakBefore/>
        <w:rPr>
          <w:lang w:val="uz-Latn-UZ"/>
        </w:rPr>
      </w:pPr>
      <w:bookmarkStart w:id="30" w:name="_Toc240543990"/>
      <w:r w:rsidRPr="00EC0475">
        <w:rPr>
          <w:lang w:val="uz-Latn-UZ"/>
        </w:rPr>
        <w:lastRenderedPageBreak/>
        <w:t>8. 6-strategik maqsad. Boshqaruv va barqaror moliyalashtirish</w:t>
      </w:r>
      <w:bookmarkEnd w:id="30"/>
    </w:p>
    <w:p w14:paraId="1714A689" w14:textId="77777777" w:rsidR="003520FA" w:rsidRPr="00EC0475" w:rsidRDefault="00821D70">
      <w:pPr>
        <w:spacing w:after="120" w:line="276" w:lineRule="auto"/>
        <w:jc w:val="both"/>
        <w:rPr>
          <w:lang w:val="uz-Latn-UZ"/>
        </w:rPr>
      </w:pPr>
      <w:r w:rsidRPr="00EC0475">
        <w:rPr>
          <w:lang w:val="uz-Latn-UZ"/>
        </w:rPr>
        <w:t>BOGvaIIATM — bol</w:t>
      </w:r>
      <w:r w:rsidRPr="00EC0475">
        <w:rPr>
          <w:lang w:val="uz-Latn-UZ"/>
        </w:rPr>
        <w:t>alar onkologiyasi va gematologiyasi bo‘yicha davlat klinik, ilmiy va amaliy markazi; oliy boshqaruv organi — Kuzatuv kengashi. Hududiy ko‘p tarmoqli bolalar shifoxonalari huzuridagi 14 ta hududiy bolalar onkologiyasi va gematologiyasi markazi Rejani joylar</w:t>
      </w:r>
      <w:r w:rsidRPr="00EC0475">
        <w:rPr>
          <w:lang w:val="uz-Latn-UZ"/>
        </w:rPr>
        <w:t>da amalga oshiradi: tuman shifoxonalari bilan birgalikda erta tashxis va yo‘naltirish tarmoqlariga rahbarlik qiladi; milliy protokollar bo‘yicha diagnostika, davolash va klinik tadqiqotlar o‘tkazadi; BOGvaIIATM uchun standartlashtirilgan ma’lumotlarni to‘p</w:t>
      </w:r>
      <w:r w:rsidRPr="00EC0475">
        <w:rPr>
          <w:lang w:val="uz-Latn-UZ"/>
        </w:rPr>
        <w:t>laydi; fanlararo guruhlar va Markaz bilan virtual maslahatlarni tashkil etadi; yangi hududiy reabilitatsiya va palliativ yordam markazlari bilan ishni muvofiqlashtiradi. BOGvaIIATM davriy klinik auditlar orqali davolash sifati va protokollarga rioya etilis</w:t>
      </w:r>
      <w:r w:rsidRPr="00EC0475">
        <w:rPr>
          <w:lang w:val="uz-Latn-UZ"/>
        </w:rPr>
        <w:t>hini nazorat qiladi hamda hududlar bilan teletibbiyot, onlayn konferensiyalar va mutaxassislar tashriflarini qo‘llab-quvvatlaydi.</w:t>
      </w:r>
    </w:p>
    <w:p w14:paraId="0E458E45" w14:textId="77777777" w:rsidR="003520FA" w:rsidRPr="00EC0475" w:rsidRDefault="00821D70">
      <w:pPr>
        <w:pStyle w:val="3"/>
        <w:rPr>
          <w:lang w:val="uz-Latn-UZ"/>
        </w:rPr>
      </w:pPr>
      <w:r w:rsidRPr="00EC0475">
        <w:rPr>
          <w:lang w:val="uz-Latn-UZ"/>
        </w:rPr>
        <w:t>Moliyalashtirish</w:t>
      </w:r>
    </w:p>
    <w:p w14:paraId="1D6F9EE5" w14:textId="77777777" w:rsidR="003520FA" w:rsidRPr="00EC0475" w:rsidRDefault="00821D70">
      <w:pPr>
        <w:spacing w:after="120" w:line="276" w:lineRule="auto"/>
        <w:jc w:val="both"/>
        <w:rPr>
          <w:lang w:val="uz-Latn-UZ"/>
        </w:rPr>
      </w:pPr>
      <w:r w:rsidRPr="00EC0475">
        <w:rPr>
          <w:lang w:val="uz-Latn-UZ"/>
        </w:rPr>
        <w:t>O‘zbekistonda xizmatlar va dori vositalarining asosiy paketini kafolatlovchi davlat majburiy tibbiy sug‘urtas</w:t>
      </w:r>
      <w:r w:rsidRPr="00EC0475">
        <w:rPr>
          <w:lang w:val="uz-Latn-UZ"/>
        </w:rPr>
        <w:t>i va ixtiyoriy xususiy sug‘urta amal qiladi. Bolalar onkologiyasi va gematologiyasi xizmatlari hali alohida byudjet moddasi sifatida ajratilmagan; bepul dori vositalari Global platforma orqali ta’minlanmoqda. 2026-yildan onkologik kasal bolalar uchun alohi</w:t>
      </w:r>
      <w:r w:rsidRPr="00EC0475">
        <w:rPr>
          <w:lang w:val="uz-Latn-UZ"/>
        </w:rPr>
        <w:t>da xizmatlar paketi davlat tibbiy sug‘urtasi hisobidan qoplanadi: dori vositalari; diagnostika; statsionar davolash va operatsiyalar; psixologik va ijtimoiy qo‘llab-quvvatlash; fanlararo yordam; elektron nazorat; teletibbiyot va raqamli xizmatlar; innovats</w:t>
      </w:r>
      <w:r w:rsidRPr="00EC0475">
        <w:rPr>
          <w:lang w:val="uz-Latn-UZ"/>
        </w:rPr>
        <w:t>ion texnologiyalar; reabilitatsiyani qo‘shgan holda to‘liq sog‘ayguncha barcha xarajatlar.</w:t>
      </w:r>
    </w:p>
    <w:tbl>
      <w:tblPr>
        <w:tblW w:w="974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48"/>
        <w:gridCol w:w="3248"/>
        <w:gridCol w:w="3248"/>
      </w:tblGrid>
      <w:tr w:rsidR="003520FA" w:rsidRPr="00EC0475" w14:paraId="4BCA6180" w14:textId="77777777">
        <w:tc>
          <w:tcPr>
            <w:tcW w:w="3248" w:type="dxa"/>
            <w:tcBorders>
              <w:top w:val="single" w:sz="24" w:space="0" w:color="1B9AAA"/>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5E2F8903" w14:textId="77777777" w:rsidR="003520FA" w:rsidRPr="00EC0475" w:rsidRDefault="00821D70">
            <w:pPr>
              <w:spacing w:after="40"/>
              <w:jc w:val="center"/>
              <w:rPr>
                <w:lang w:val="uz-Latn-UZ"/>
              </w:rPr>
            </w:pPr>
            <w:r w:rsidRPr="00EC0475">
              <w:rPr>
                <w:b/>
                <w:bCs/>
                <w:color w:val="0B3D5C"/>
                <w:sz w:val="40"/>
                <w:szCs w:val="40"/>
                <w:lang w:val="uz-Latn-UZ"/>
              </w:rPr>
              <w:t>400 mlrd</w:t>
            </w:r>
          </w:p>
          <w:p w14:paraId="60A81F6A" w14:textId="77777777" w:rsidR="003520FA" w:rsidRPr="00EC0475" w:rsidRDefault="00821D70">
            <w:pPr>
              <w:jc w:val="center"/>
              <w:rPr>
                <w:lang w:val="uz-Latn-UZ"/>
              </w:rPr>
            </w:pPr>
            <w:r w:rsidRPr="00EC0475">
              <w:rPr>
                <w:color w:val="6B7280"/>
                <w:sz w:val="17"/>
                <w:szCs w:val="17"/>
                <w:lang w:val="uz-Latn-UZ"/>
              </w:rPr>
              <w:t>so‘m — PQ-186 qarori bo‘yicha onkologik va gematologik kasal bolalarni davolash uchun qo‘shimcha ajratilgan</w:t>
            </w:r>
          </w:p>
        </w:tc>
        <w:tc>
          <w:tcPr>
            <w:tcW w:w="3248" w:type="dxa"/>
            <w:tcBorders>
              <w:top w:val="single" w:sz="24" w:space="0" w:color="1B9AAA"/>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2CCA11DB" w14:textId="77777777" w:rsidR="003520FA" w:rsidRPr="00EC0475" w:rsidRDefault="00821D70">
            <w:pPr>
              <w:spacing w:after="40"/>
              <w:jc w:val="center"/>
              <w:rPr>
                <w:lang w:val="uz-Latn-UZ"/>
              </w:rPr>
            </w:pPr>
            <w:r w:rsidRPr="00EC0475">
              <w:rPr>
                <w:b/>
                <w:bCs/>
                <w:color w:val="0B3D5C"/>
                <w:sz w:val="40"/>
                <w:szCs w:val="40"/>
                <w:lang w:val="uz-Latn-UZ"/>
              </w:rPr>
              <w:t>358 mlrd</w:t>
            </w:r>
          </w:p>
          <w:p w14:paraId="5F1BCB0F" w14:textId="77777777" w:rsidR="003520FA" w:rsidRPr="00EC0475" w:rsidRDefault="00821D70">
            <w:pPr>
              <w:jc w:val="center"/>
              <w:rPr>
                <w:lang w:val="uz-Latn-UZ"/>
              </w:rPr>
            </w:pPr>
            <w:r w:rsidRPr="00EC0475">
              <w:rPr>
                <w:color w:val="6B7280"/>
                <w:sz w:val="17"/>
                <w:szCs w:val="17"/>
                <w:lang w:val="uz-Latn-UZ"/>
              </w:rPr>
              <w:t>so‘m — 2026-yil uchun hisoblangan moliy</w:t>
            </w:r>
            <w:r w:rsidRPr="00EC0475">
              <w:rPr>
                <w:color w:val="6B7280"/>
                <w:sz w:val="17"/>
                <w:szCs w:val="17"/>
                <w:lang w:val="uz-Latn-UZ"/>
              </w:rPr>
              <w:t>aviy ehtiyoj</w:t>
            </w:r>
          </w:p>
        </w:tc>
        <w:tc>
          <w:tcPr>
            <w:tcW w:w="3248" w:type="dxa"/>
            <w:tcBorders>
              <w:top w:val="single" w:sz="24" w:space="0" w:color="1B9AAA"/>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4849E9BF" w14:textId="77777777" w:rsidR="003520FA" w:rsidRPr="00EC0475" w:rsidRDefault="00821D70">
            <w:pPr>
              <w:spacing w:after="40"/>
              <w:jc w:val="center"/>
              <w:rPr>
                <w:lang w:val="uz-Latn-UZ"/>
              </w:rPr>
            </w:pPr>
            <w:r w:rsidRPr="00EC0475">
              <w:rPr>
                <w:b/>
                <w:bCs/>
                <w:color w:val="0B3D5C"/>
                <w:sz w:val="40"/>
                <w:szCs w:val="40"/>
                <w:lang w:val="uz-Latn-UZ"/>
              </w:rPr>
              <w:t>315 ming $</w:t>
            </w:r>
          </w:p>
          <w:p w14:paraId="5699226C" w14:textId="77777777" w:rsidR="003520FA" w:rsidRPr="00EC0475" w:rsidRDefault="00821D70">
            <w:pPr>
              <w:jc w:val="center"/>
              <w:rPr>
                <w:lang w:val="uz-Latn-UZ"/>
              </w:rPr>
            </w:pPr>
            <w:r w:rsidRPr="00EC0475">
              <w:rPr>
                <w:color w:val="6B7280"/>
                <w:sz w:val="17"/>
                <w:szCs w:val="17"/>
                <w:lang w:val="uz-Latn-UZ"/>
              </w:rPr>
              <w:t>ITB/JSSTning “Onkologik xizmatni rivojlantirishni qo‘llab-quvvatlash” loyihasi, II bosqich (2024–2027)</w:t>
            </w:r>
          </w:p>
        </w:tc>
      </w:tr>
    </w:tbl>
    <w:p w14:paraId="2E0B444B" w14:textId="77777777" w:rsidR="003520FA" w:rsidRPr="00EC0475" w:rsidRDefault="003520FA">
      <w:pPr>
        <w:spacing w:after="160"/>
        <w:rPr>
          <w:lang w:val="uz-Latn-UZ"/>
        </w:rPr>
      </w:pPr>
    </w:p>
    <w:p w14:paraId="0147AE18" w14:textId="77777777" w:rsidR="003520FA" w:rsidRPr="00EC0475" w:rsidRDefault="00821D70">
      <w:pPr>
        <w:spacing w:after="120" w:line="276" w:lineRule="auto"/>
        <w:jc w:val="both"/>
        <w:rPr>
          <w:lang w:val="uz-Latn-UZ"/>
        </w:rPr>
      </w:pPr>
      <w:r w:rsidRPr="00EC0475">
        <w:rPr>
          <w:lang w:val="uz-Latn-UZ"/>
        </w:rPr>
        <w:t xml:space="preserve">Sog‘liqni saqlash vazirligi va BOGvaIIATM Kuzatuv kengashi va xalqaro hamkorlar ko‘magida resurslarni jalb qilish </w:t>
      </w:r>
      <w:r w:rsidRPr="00EC0475">
        <w:rPr>
          <w:lang w:val="uz-Latn-UZ"/>
        </w:rPr>
        <w:t>rejasini ishlab chiqadi. Islom taraqqiyot banki va JSST loyihasining ikkinchi bosqichi immunogistokimyo, oqimli sitometriya va boshqa diagnostika usullari bo‘yicha salohiyatni rivojlantiradi, hamshiralar va palliativ yordam fanlararo brigadalarini o‘qitadi</w:t>
      </w:r>
      <w:r w:rsidRPr="00EC0475">
        <w:rPr>
          <w:lang w:val="uz-Latn-UZ"/>
        </w:rPr>
        <w:t>, milliy bolalar kanser-registrini yaratishni qo‘llab-quvvatlaydi. YUNISEF, JSST hamda Yevropa va Markaziy Osiyoning xalqaro akademik uyushmalari bilan strategik hamkorlik davom etadi.</w:t>
      </w:r>
    </w:p>
    <w:p w14:paraId="35EE6EB7" w14:textId="77777777" w:rsidR="003520FA" w:rsidRPr="00EC0475" w:rsidRDefault="00821D70">
      <w:pPr>
        <w:spacing w:after="120" w:line="276" w:lineRule="auto"/>
        <w:jc w:val="both"/>
        <w:rPr>
          <w:lang w:val="uz-Latn-UZ"/>
        </w:rPr>
      </w:pPr>
      <w:r w:rsidRPr="00EC0475">
        <w:rPr>
          <w:lang w:val="uz-Latn-UZ"/>
        </w:rPr>
        <w:t>Yo‘nalishlar: 6.1 boshqaruv tizimini takomillashtirish; 6.2 davlat tibb</w:t>
      </w:r>
      <w:r w:rsidRPr="00EC0475">
        <w:rPr>
          <w:lang w:val="uz-Latn-UZ"/>
        </w:rPr>
        <w:t>iy sug‘urtasini kengaytirish; 6.3 moliyaviy resurslar va xalqaro investitsiyalarni jalb qilish.</w:t>
      </w:r>
    </w:p>
    <w:p w14:paraId="171A2B77" w14:textId="77777777" w:rsidR="003520FA" w:rsidRPr="00EC0475" w:rsidRDefault="00821D70">
      <w:pPr>
        <w:pStyle w:val="2"/>
        <w:rPr>
          <w:lang w:val="uz-Latn-UZ"/>
        </w:rPr>
      </w:pPr>
      <w:bookmarkStart w:id="31" w:name="_Toc240543991"/>
      <w:r w:rsidRPr="00EC0475">
        <w:rPr>
          <w:lang w:val="uz-Latn-UZ"/>
        </w:rPr>
        <w:t>Strategik chora-tadbirlar va muddatlar, 2026–2030</w:t>
      </w:r>
      <w:bookmarkEnd w:id="31"/>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71AA44B7" w14:textId="77777777">
        <w:trPr>
          <w:tblHeader/>
        </w:trPr>
        <w:tc>
          <w:tcPr>
            <w:tcW w:w="620" w:type="dxa"/>
            <w:shd w:val="clear" w:color="auto" w:fill="0B3D5C"/>
            <w:tcMar>
              <w:top w:w="60" w:type="dxa"/>
              <w:left w:w="100" w:type="dxa"/>
              <w:bottom w:w="60" w:type="dxa"/>
              <w:right w:w="100" w:type="dxa"/>
            </w:tcMar>
            <w:vAlign w:val="center"/>
          </w:tcPr>
          <w:p w14:paraId="62023006" w14:textId="77777777" w:rsidR="003520FA" w:rsidRPr="00EC0475" w:rsidRDefault="00821D70">
            <w:pPr>
              <w:spacing w:before="40" w:after="40"/>
              <w:rPr>
                <w:lang w:val="uz-Latn-UZ"/>
              </w:rPr>
            </w:pPr>
            <w:r w:rsidRPr="00EC0475">
              <w:rPr>
                <w:b/>
                <w:bCs/>
                <w:color w:val="FFFFFF"/>
                <w:sz w:val="18"/>
                <w:szCs w:val="18"/>
                <w:lang w:val="uz-Latn-UZ"/>
              </w:rPr>
              <w:t>6.1</w:t>
            </w:r>
          </w:p>
        </w:tc>
        <w:tc>
          <w:tcPr>
            <w:tcW w:w="6326" w:type="dxa"/>
            <w:shd w:val="clear" w:color="auto" w:fill="0B3D5C"/>
            <w:tcMar>
              <w:top w:w="60" w:type="dxa"/>
              <w:left w:w="100" w:type="dxa"/>
              <w:bottom w:w="60" w:type="dxa"/>
              <w:right w:w="100" w:type="dxa"/>
            </w:tcMar>
            <w:vAlign w:val="center"/>
          </w:tcPr>
          <w:p w14:paraId="08F92E13" w14:textId="77777777" w:rsidR="003520FA" w:rsidRPr="00EC0475" w:rsidRDefault="00821D70">
            <w:pPr>
              <w:spacing w:before="40" w:after="40"/>
              <w:rPr>
                <w:lang w:val="uz-Latn-UZ"/>
              </w:rPr>
            </w:pPr>
            <w:r w:rsidRPr="00EC0475">
              <w:rPr>
                <w:b/>
                <w:bCs/>
                <w:color w:val="FFFFFF"/>
                <w:sz w:val="18"/>
                <w:szCs w:val="18"/>
                <w:lang w:val="uz-Latn-UZ"/>
              </w:rPr>
              <w:t>Boshqaruv tizimini takomillashtirish</w:t>
            </w:r>
          </w:p>
        </w:tc>
        <w:tc>
          <w:tcPr>
            <w:tcW w:w="560" w:type="dxa"/>
            <w:shd w:val="clear" w:color="auto" w:fill="0B3D5C"/>
            <w:tcMar>
              <w:top w:w="60" w:type="dxa"/>
              <w:left w:w="100" w:type="dxa"/>
              <w:bottom w:w="60" w:type="dxa"/>
              <w:right w:w="100" w:type="dxa"/>
            </w:tcMar>
            <w:vAlign w:val="center"/>
          </w:tcPr>
          <w:p w14:paraId="5A6944D9"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138330A5"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2AEDEE6D"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04E0A631"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39544A11"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627B7025" w14:textId="77777777">
        <w:tc>
          <w:tcPr>
            <w:tcW w:w="620" w:type="dxa"/>
            <w:tcMar>
              <w:top w:w="60" w:type="dxa"/>
              <w:left w:w="100" w:type="dxa"/>
              <w:bottom w:w="60" w:type="dxa"/>
              <w:right w:w="100" w:type="dxa"/>
            </w:tcMar>
            <w:vAlign w:val="center"/>
          </w:tcPr>
          <w:p w14:paraId="2C1B18D1"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2693D8FA" w14:textId="77777777" w:rsidR="003520FA" w:rsidRPr="00EC0475" w:rsidRDefault="00821D70">
            <w:pPr>
              <w:spacing w:before="40" w:after="40"/>
              <w:rPr>
                <w:lang w:val="uz-Latn-UZ"/>
              </w:rPr>
            </w:pPr>
            <w:r w:rsidRPr="00EC0475">
              <w:rPr>
                <w:sz w:val="18"/>
                <w:szCs w:val="18"/>
                <w:lang w:val="uz-Latn-UZ"/>
              </w:rPr>
              <w:t xml:space="preserve">Birlamchi, hududiy va uchlamchi </w:t>
            </w:r>
            <w:r w:rsidRPr="00EC0475">
              <w:rPr>
                <w:sz w:val="18"/>
                <w:szCs w:val="18"/>
                <w:lang w:val="uz-Latn-UZ"/>
              </w:rPr>
              <w:t>darajalarda manfaatdor tomonlarni muvofiqlashtirish uchun vazifalari aniq belgilangan va muntazam hisobot beradigan Milliy muvofiqlashtirish qo‘mitasini tashkil etish.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0F7BA8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ABA8583"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0A0B13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FBBF895"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93C1EEF" w14:textId="77777777" w:rsidR="003520FA" w:rsidRPr="00EC0475" w:rsidRDefault="003520FA">
            <w:pPr>
              <w:spacing w:before="40" w:after="40"/>
              <w:rPr>
                <w:lang w:val="uz-Latn-UZ"/>
              </w:rPr>
            </w:pPr>
          </w:p>
        </w:tc>
      </w:tr>
      <w:tr w:rsidR="003520FA" w:rsidRPr="00EC0475" w14:paraId="336C9B15" w14:textId="77777777">
        <w:tc>
          <w:tcPr>
            <w:tcW w:w="620" w:type="dxa"/>
            <w:tcMar>
              <w:top w:w="60" w:type="dxa"/>
              <w:left w:w="100" w:type="dxa"/>
              <w:bottom w:w="60" w:type="dxa"/>
              <w:right w:w="100" w:type="dxa"/>
            </w:tcMar>
            <w:vAlign w:val="center"/>
          </w:tcPr>
          <w:p w14:paraId="348A138F"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301D1FCE" w14:textId="77777777" w:rsidR="003520FA" w:rsidRPr="00EC0475" w:rsidRDefault="00821D70">
            <w:pPr>
              <w:spacing w:before="40" w:after="40"/>
              <w:rPr>
                <w:lang w:val="uz-Latn-UZ"/>
              </w:rPr>
            </w:pPr>
            <w:r w:rsidRPr="00EC0475">
              <w:rPr>
                <w:sz w:val="18"/>
                <w:szCs w:val="18"/>
                <w:lang w:val="uz-Latn-UZ"/>
              </w:rPr>
              <w:t xml:space="preserve">Shaffoflik va hisobdorlikning yillik tekshiruviga ega gibrid model (davlat </w:t>
            </w:r>
            <w:r w:rsidRPr="00EC0475">
              <w:rPr>
                <w:sz w:val="18"/>
                <w:szCs w:val="18"/>
                <w:lang w:val="uz-Latn-UZ"/>
              </w:rPr>
              <w:t>byudjeti, donorlik yordami, davlat-xususiy sheriklik) orqali barqaror moliyalashtirish.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859E6E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FCB15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82C4CF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9285D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2458B9" w14:textId="77777777" w:rsidR="003520FA" w:rsidRPr="00EC0475" w:rsidRDefault="003520FA">
            <w:pPr>
              <w:spacing w:before="40" w:after="40"/>
              <w:rPr>
                <w:lang w:val="uz-Latn-UZ"/>
              </w:rPr>
            </w:pPr>
          </w:p>
        </w:tc>
      </w:tr>
    </w:tbl>
    <w:p w14:paraId="6886415A"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5CB94250" w14:textId="77777777">
        <w:trPr>
          <w:tblHeader/>
        </w:trPr>
        <w:tc>
          <w:tcPr>
            <w:tcW w:w="620" w:type="dxa"/>
            <w:shd w:val="clear" w:color="auto" w:fill="0B3D5C"/>
            <w:tcMar>
              <w:top w:w="60" w:type="dxa"/>
              <w:left w:w="100" w:type="dxa"/>
              <w:bottom w:w="60" w:type="dxa"/>
              <w:right w:w="100" w:type="dxa"/>
            </w:tcMar>
            <w:vAlign w:val="center"/>
          </w:tcPr>
          <w:p w14:paraId="018619E7" w14:textId="77777777" w:rsidR="003520FA" w:rsidRPr="00EC0475" w:rsidRDefault="00821D70">
            <w:pPr>
              <w:spacing w:before="40" w:after="40"/>
              <w:rPr>
                <w:lang w:val="uz-Latn-UZ"/>
              </w:rPr>
            </w:pPr>
            <w:r w:rsidRPr="00EC0475">
              <w:rPr>
                <w:b/>
                <w:bCs/>
                <w:color w:val="FFFFFF"/>
                <w:sz w:val="18"/>
                <w:szCs w:val="18"/>
                <w:lang w:val="uz-Latn-UZ"/>
              </w:rPr>
              <w:t>6.2</w:t>
            </w:r>
          </w:p>
        </w:tc>
        <w:tc>
          <w:tcPr>
            <w:tcW w:w="6326" w:type="dxa"/>
            <w:shd w:val="clear" w:color="auto" w:fill="0B3D5C"/>
            <w:tcMar>
              <w:top w:w="60" w:type="dxa"/>
              <w:left w:w="100" w:type="dxa"/>
              <w:bottom w:w="60" w:type="dxa"/>
              <w:right w:w="100" w:type="dxa"/>
            </w:tcMar>
            <w:vAlign w:val="center"/>
          </w:tcPr>
          <w:p w14:paraId="109C5E3B" w14:textId="77777777" w:rsidR="003520FA" w:rsidRPr="00EC0475" w:rsidRDefault="00821D70">
            <w:pPr>
              <w:spacing w:before="40" w:after="40"/>
              <w:rPr>
                <w:lang w:val="uz-Latn-UZ"/>
              </w:rPr>
            </w:pPr>
            <w:r w:rsidRPr="00EC0475">
              <w:rPr>
                <w:b/>
                <w:bCs/>
                <w:color w:val="FFFFFF"/>
                <w:sz w:val="18"/>
                <w:szCs w:val="18"/>
                <w:lang w:val="uz-Latn-UZ"/>
              </w:rPr>
              <w:t>Davlat tibbiy sug‘urtasi dasturini kengaytirish</w:t>
            </w:r>
          </w:p>
        </w:tc>
        <w:tc>
          <w:tcPr>
            <w:tcW w:w="560" w:type="dxa"/>
            <w:shd w:val="clear" w:color="auto" w:fill="0B3D5C"/>
            <w:tcMar>
              <w:top w:w="60" w:type="dxa"/>
              <w:left w:w="100" w:type="dxa"/>
              <w:bottom w:w="60" w:type="dxa"/>
              <w:right w:w="100" w:type="dxa"/>
            </w:tcMar>
            <w:vAlign w:val="center"/>
          </w:tcPr>
          <w:p w14:paraId="59D7B076"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42997898"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14B43996"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6111E537"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069351E4"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4AAF38BD" w14:textId="77777777">
        <w:tc>
          <w:tcPr>
            <w:tcW w:w="620" w:type="dxa"/>
            <w:tcMar>
              <w:top w:w="60" w:type="dxa"/>
              <w:left w:w="100" w:type="dxa"/>
              <w:bottom w:w="60" w:type="dxa"/>
              <w:right w:w="100" w:type="dxa"/>
            </w:tcMar>
            <w:vAlign w:val="center"/>
          </w:tcPr>
          <w:p w14:paraId="4A31D087"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7419A03C" w14:textId="77777777" w:rsidR="003520FA" w:rsidRPr="00EC0475" w:rsidRDefault="00821D70">
            <w:pPr>
              <w:spacing w:before="40" w:after="40"/>
              <w:rPr>
                <w:lang w:val="uz-Latn-UZ"/>
              </w:rPr>
            </w:pPr>
            <w:r w:rsidRPr="00EC0475">
              <w:rPr>
                <w:sz w:val="18"/>
                <w:szCs w:val="18"/>
                <w:lang w:val="uz-Latn-UZ"/>
              </w:rPr>
              <w:t xml:space="preserve">18 yoshgacha bolalar uchun qo‘shimcha to‘lovlarsiz bolalar </w:t>
            </w:r>
            <w:r w:rsidRPr="00EC0475">
              <w:rPr>
                <w:sz w:val="18"/>
                <w:szCs w:val="18"/>
                <w:lang w:val="uz-Latn-UZ"/>
              </w:rPr>
              <w:t xml:space="preserve">onkologiyasining barcha xizmatlarini (kimyoterapiya, maqsadli/immunoterapiya, vizualizatsiya va molekulyar </w:t>
            </w:r>
            <w:r w:rsidRPr="00EC0475">
              <w:rPr>
                <w:sz w:val="18"/>
                <w:szCs w:val="18"/>
                <w:lang w:val="uz-Latn-UZ"/>
              </w:rPr>
              <w:lastRenderedPageBreak/>
              <w:t>diagnostika, SKT, qo‘llab-quvvatlovchi va palliativ yordam) to‘liq qamrab olish uchun davlat sug‘urtasi qoidalariga o‘zgartirishlar kiritish.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6250BC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642371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548977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CE6B05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9075E09" w14:textId="77777777" w:rsidR="003520FA" w:rsidRPr="00EC0475" w:rsidRDefault="003520FA">
            <w:pPr>
              <w:spacing w:before="40" w:after="40"/>
              <w:rPr>
                <w:lang w:val="uz-Latn-UZ"/>
              </w:rPr>
            </w:pPr>
          </w:p>
        </w:tc>
      </w:tr>
      <w:tr w:rsidR="003520FA" w:rsidRPr="00EC0475" w14:paraId="1EC5F694" w14:textId="77777777">
        <w:tc>
          <w:tcPr>
            <w:tcW w:w="620" w:type="dxa"/>
            <w:tcMar>
              <w:top w:w="60" w:type="dxa"/>
              <w:left w:w="100" w:type="dxa"/>
              <w:bottom w:w="60" w:type="dxa"/>
              <w:right w:w="100" w:type="dxa"/>
            </w:tcMar>
            <w:vAlign w:val="center"/>
          </w:tcPr>
          <w:p w14:paraId="3F2090B6"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5F5C7F17" w14:textId="77777777" w:rsidR="003520FA" w:rsidRPr="00EC0475" w:rsidRDefault="00821D70">
            <w:pPr>
              <w:spacing w:before="40" w:after="40"/>
              <w:rPr>
                <w:lang w:val="uz-Latn-UZ"/>
              </w:rPr>
            </w:pPr>
            <w:r w:rsidRPr="00EC0475">
              <w:rPr>
                <w:sz w:val="18"/>
                <w:szCs w:val="18"/>
                <w:lang w:val="uz-Latn-UZ"/>
              </w:rPr>
              <w:t>Yo‘lkira va yashash subsidiyalarini sug‘urta paketiga kiritish; onkologik kasalliklar bo‘yicha tariflarni har yili qayta ko‘rib chiqish.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A84818C"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86AE32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7991C6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7E41920"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4A4BBD0" w14:textId="77777777" w:rsidR="003520FA" w:rsidRPr="00EC0475" w:rsidRDefault="003520FA">
            <w:pPr>
              <w:spacing w:before="40" w:after="40"/>
              <w:rPr>
                <w:lang w:val="uz-Latn-UZ"/>
              </w:rPr>
            </w:pPr>
          </w:p>
        </w:tc>
      </w:tr>
    </w:tbl>
    <w:p w14:paraId="2B914157" w14:textId="77777777" w:rsidR="003520FA" w:rsidRPr="00EC0475" w:rsidRDefault="003520FA">
      <w:pPr>
        <w:spacing w:after="160"/>
        <w:rPr>
          <w:lang w:val="uz-Latn-UZ"/>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3520FA" w:rsidRPr="00EC0475" w14:paraId="52E2FF67" w14:textId="77777777">
        <w:trPr>
          <w:tblHeader/>
        </w:trPr>
        <w:tc>
          <w:tcPr>
            <w:tcW w:w="620" w:type="dxa"/>
            <w:shd w:val="clear" w:color="auto" w:fill="0B3D5C"/>
            <w:tcMar>
              <w:top w:w="60" w:type="dxa"/>
              <w:left w:w="100" w:type="dxa"/>
              <w:bottom w:w="60" w:type="dxa"/>
              <w:right w:w="100" w:type="dxa"/>
            </w:tcMar>
            <w:vAlign w:val="center"/>
          </w:tcPr>
          <w:p w14:paraId="7E847B92" w14:textId="77777777" w:rsidR="003520FA" w:rsidRPr="00EC0475" w:rsidRDefault="00821D70">
            <w:pPr>
              <w:spacing w:before="40" w:after="40"/>
              <w:rPr>
                <w:lang w:val="uz-Latn-UZ"/>
              </w:rPr>
            </w:pPr>
            <w:r w:rsidRPr="00EC0475">
              <w:rPr>
                <w:b/>
                <w:bCs/>
                <w:color w:val="FFFFFF"/>
                <w:sz w:val="18"/>
                <w:szCs w:val="18"/>
                <w:lang w:val="uz-Latn-UZ"/>
              </w:rPr>
              <w:t>6.3</w:t>
            </w:r>
          </w:p>
        </w:tc>
        <w:tc>
          <w:tcPr>
            <w:tcW w:w="6326" w:type="dxa"/>
            <w:shd w:val="clear" w:color="auto" w:fill="0B3D5C"/>
            <w:tcMar>
              <w:top w:w="60" w:type="dxa"/>
              <w:left w:w="100" w:type="dxa"/>
              <w:bottom w:w="60" w:type="dxa"/>
              <w:right w:w="100" w:type="dxa"/>
            </w:tcMar>
            <w:vAlign w:val="center"/>
          </w:tcPr>
          <w:p w14:paraId="3B858F7E" w14:textId="77777777" w:rsidR="003520FA" w:rsidRPr="00EC0475" w:rsidRDefault="00821D70">
            <w:pPr>
              <w:spacing w:before="40" w:after="40"/>
              <w:rPr>
                <w:lang w:val="uz-Latn-UZ"/>
              </w:rPr>
            </w:pPr>
            <w:r w:rsidRPr="00EC0475">
              <w:rPr>
                <w:b/>
                <w:bCs/>
                <w:color w:val="FFFFFF"/>
                <w:sz w:val="18"/>
                <w:szCs w:val="18"/>
                <w:lang w:val="uz-Latn-UZ"/>
              </w:rPr>
              <w:t>Moliyaviy resurslar va xalqaro investitsiyalarni jalb qilish</w:t>
            </w:r>
          </w:p>
        </w:tc>
        <w:tc>
          <w:tcPr>
            <w:tcW w:w="560" w:type="dxa"/>
            <w:shd w:val="clear" w:color="auto" w:fill="0B3D5C"/>
            <w:tcMar>
              <w:top w:w="60" w:type="dxa"/>
              <w:left w:w="100" w:type="dxa"/>
              <w:bottom w:w="60" w:type="dxa"/>
              <w:right w:w="100" w:type="dxa"/>
            </w:tcMar>
            <w:vAlign w:val="center"/>
          </w:tcPr>
          <w:p w14:paraId="0DDEAD91" w14:textId="77777777" w:rsidR="003520FA" w:rsidRPr="00EC0475" w:rsidRDefault="00821D70">
            <w:pPr>
              <w:spacing w:before="40" w:after="40"/>
              <w:jc w:val="center"/>
              <w:rPr>
                <w:lang w:val="uz-Latn-UZ"/>
              </w:rPr>
            </w:pPr>
            <w:r w:rsidRPr="00EC0475">
              <w:rPr>
                <w:b/>
                <w:bCs/>
                <w:color w:val="FFFFFF"/>
                <w:sz w:val="16"/>
                <w:szCs w:val="16"/>
                <w:lang w:val="uz-Latn-UZ"/>
              </w:rPr>
              <w:t>2026</w:t>
            </w:r>
          </w:p>
        </w:tc>
        <w:tc>
          <w:tcPr>
            <w:tcW w:w="560" w:type="dxa"/>
            <w:shd w:val="clear" w:color="auto" w:fill="0B3D5C"/>
            <w:tcMar>
              <w:top w:w="60" w:type="dxa"/>
              <w:left w:w="100" w:type="dxa"/>
              <w:bottom w:w="60" w:type="dxa"/>
              <w:right w:w="100" w:type="dxa"/>
            </w:tcMar>
            <w:vAlign w:val="center"/>
          </w:tcPr>
          <w:p w14:paraId="32B55085" w14:textId="77777777" w:rsidR="003520FA" w:rsidRPr="00EC0475" w:rsidRDefault="00821D70">
            <w:pPr>
              <w:spacing w:before="40" w:after="40"/>
              <w:jc w:val="center"/>
              <w:rPr>
                <w:lang w:val="uz-Latn-UZ"/>
              </w:rPr>
            </w:pPr>
            <w:r w:rsidRPr="00EC0475">
              <w:rPr>
                <w:b/>
                <w:bCs/>
                <w:color w:val="FFFFFF"/>
                <w:sz w:val="16"/>
                <w:szCs w:val="16"/>
                <w:lang w:val="uz-Latn-UZ"/>
              </w:rPr>
              <w:t>2027</w:t>
            </w:r>
          </w:p>
        </w:tc>
        <w:tc>
          <w:tcPr>
            <w:tcW w:w="560" w:type="dxa"/>
            <w:shd w:val="clear" w:color="auto" w:fill="0B3D5C"/>
            <w:tcMar>
              <w:top w:w="60" w:type="dxa"/>
              <w:left w:w="100" w:type="dxa"/>
              <w:bottom w:w="60" w:type="dxa"/>
              <w:right w:w="100" w:type="dxa"/>
            </w:tcMar>
            <w:vAlign w:val="center"/>
          </w:tcPr>
          <w:p w14:paraId="70DEC4AC" w14:textId="77777777" w:rsidR="003520FA" w:rsidRPr="00EC0475" w:rsidRDefault="00821D70">
            <w:pPr>
              <w:spacing w:before="40" w:after="40"/>
              <w:jc w:val="center"/>
              <w:rPr>
                <w:lang w:val="uz-Latn-UZ"/>
              </w:rPr>
            </w:pPr>
            <w:r w:rsidRPr="00EC0475">
              <w:rPr>
                <w:b/>
                <w:bCs/>
                <w:color w:val="FFFFFF"/>
                <w:sz w:val="16"/>
                <w:szCs w:val="16"/>
                <w:lang w:val="uz-Latn-UZ"/>
              </w:rPr>
              <w:t>2028</w:t>
            </w:r>
          </w:p>
        </w:tc>
        <w:tc>
          <w:tcPr>
            <w:tcW w:w="560" w:type="dxa"/>
            <w:shd w:val="clear" w:color="auto" w:fill="0B3D5C"/>
            <w:tcMar>
              <w:top w:w="60" w:type="dxa"/>
              <w:left w:w="100" w:type="dxa"/>
              <w:bottom w:w="60" w:type="dxa"/>
              <w:right w:w="100" w:type="dxa"/>
            </w:tcMar>
            <w:vAlign w:val="center"/>
          </w:tcPr>
          <w:p w14:paraId="2D2BE9D4" w14:textId="77777777" w:rsidR="003520FA" w:rsidRPr="00EC0475" w:rsidRDefault="00821D70">
            <w:pPr>
              <w:spacing w:before="40" w:after="40"/>
              <w:jc w:val="center"/>
              <w:rPr>
                <w:lang w:val="uz-Latn-UZ"/>
              </w:rPr>
            </w:pPr>
            <w:r w:rsidRPr="00EC0475">
              <w:rPr>
                <w:b/>
                <w:bCs/>
                <w:color w:val="FFFFFF"/>
                <w:sz w:val="16"/>
                <w:szCs w:val="16"/>
                <w:lang w:val="uz-Latn-UZ"/>
              </w:rPr>
              <w:t>2029</w:t>
            </w:r>
          </w:p>
        </w:tc>
        <w:tc>
          <w:tcPr>
            <w:tcW w:w="560" w:type="dxa"/>
            <w:shd w:val="clear" w:color="auto" w:fill="0B3D5C"/>
            <w:tcMar>
              <w:top w:w="60" w:type="dxa"/>
              <w:left w:w="100" w:type="dxa"/>
              <w:bottom w:w="60" w:type="dxa"/>
              <w:right w:w="100" w:type="dxa"/>
            </w:tcMar>
            <w:vAlign w:val="center"/>
          </w:tcPr>
          <w:p w14:paraId="08B640DC" w14:textId="77777777" w:rsidR="003520FA" w:rsidRPr="00EC0475" w:rsidRDefault="00821D70">
            <w:pPr>
              <w:spacing w:before="40" w:after="40"/>
              <w:jc w:val="center"/>
              <w:rPr>
                <w:lang w:val="uz-Latn-UZ"/>
              </w:rPr>
            </w:pPr>
            <w:r w:rsidRPr="00EC0475">
              <w:rPr>
                <w:b/>
                <w:bCs/>
                <w:color w:val="FFFFFF"/>
                <w:sz w:val="16"/>
                <w:szCs w:val="16"/>
                <w:lang w:val="uz-Latn-UZ"/>
              </w:rPr>
              <w:t>2030</w:t>
            </w:r>
          </w:p>
        </w:tc>
      </w:tr>
      <w:tr w:rsidR="003520FA" w:rsidRPr="00EC0475" w14:paraId="25512C00" w14:textId="77777777">
        <w:tc>
          <w:tcPr>
            <w:tcW w:w="620" w:type="dxa"/>
            <w:tcMar>
              <w:top w:w="60" w:type="dxa"/>
              <w:left w:w="100" w:type="dxa"/>
              <w:bottom w:w="60" w:type="dxa"/>
              <w:right w:w="100" w:type="dxa"/>
            </w:tcMar>
            <w:vAlign w:val="center"/>
          </w:tcPr>
          <w:p w14:paraId="696CF732" w14:textId="77777777" w:rsidR="003520FA" w:rsidRPr="00EC0475" w:rsidRDefault="00821D70">
            <w:pPr>
              <w:spacing w:before="40" w:after="40"/>
              <w:jc w:val="center"/>
              <w:rPr>
                <w:lang w:val="uz-Latn-UZ"/>
              </w:rPr>
            </w:pPr>
            <w:r w:rsidRPr="00EC0475">
              <w:rPr>
                <w:color w:val="6B7280"/>
                <w:sz w:val="18"/>
                <w:szCs w:val="18"/>
                <w:lang w:val="uz-Latn-UZ"/>
              </w:rPr>
              <w:t>1</w:t>
            </w:r>
          </w:p>
        </w:tc>
        <w:tc>
          <w:tcPr>
            <w:tcW w:w="6326" w:type="dxa"/>
            <w:tcMar>
              <w:top w:w="60" w:type="dxa"/>
              <w:left w:w="100" w:type="dxa"/>
              <w:bottom w:w="60" w:type="dxa"/>
              <w:right w:w="100" w:type="dxa"/>
            </w:tcMar>
            <w:vAlign w:val="center"/>
          </w:tcPr>
          <w:p w14:paraId="14541EC5" w14:textId="77777777" w:rsidR="003520FA" w:rsidRPr="00EC0475" w:rsidRDefault="00821D70">
            <w:pPr>
              <w:spacing w:before="40" w:after="40"/>
              <w:rPr>
                <w:lang w:val="uz-Latn-UZ"/>
              </w:rPr>
            </w:pPr>
            <w:r w:rsidRPr="00EC0475">
              <w:rPr>
                <w:sz w:val="18"/>
                <w:szCs w:val="18"/>
                <w:lang w:val="uz-Latn-UZ"/>
              </w:rPr>
              <w:t xml:space="preserve">Ko‘p yillik </w:t>
            </w:r>
            <w:r w:rsidRPr="00EC0475">
              <w:rPr>
                <w:sz w:val="18"/>
                <w:szCs w:val="18"/>
                <w:lang w:val="uz-Latn-UZ"/>
              </w:rPr>
              <w:t>majburiyatlarni ta’minlash uchun JSST, OTB, YETTB, Jahon banki va donorlar bilan maqsadli moliyalashtirish takliflari va investitsiya forumlari.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A2D2ABA"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1CD267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64A929B"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5E70E31"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C182506" w14:textId="77777777" w:rsidR="003520FA" w:rsidRPr="00EC0475" w:rsidRDefault="003520FA">
            <w:pPr>
              <w:spacing w:before="40" w:after="40"/>
              <w:rPr>
                <w:lang w:val="uz-Latn-UZ"/>
              </w:rPr>
            </w:pPr>
          </w:p>
        </w:tc>
      </w:tr>
      <w:tr w:rsidR="003520FA" w:rsidRPr="00EC0475" w14:paraId="2CE3AC1E" w14:textId="77777777">
        <w:tc>
          <w:tcPr>
            <w:tcW w:w="620" w:type="dxa"/>
            <w:tcMar>
              <w:top w:w="60" w:type="dxa"/>
              <w:left w:w="100" w:type="dxa"/>
              <w:bottom w:w="60" w:type="dxa"/>
              <w:right w:w="100" w:type="dxa"/>
            </w:tcMar>
            <w:vAlign w:val="center"/>
          </w:tcPr>
          <w:p w14:paraId="3611C727" w14:textId="77777777" w:rsidR="003520FA" w:rsidRPr="00EC0475" w:rsidRDefault="00821D70">
            <w:pPr>
              <w:spacing w:before="40" w:after="40"/>
              <w:jc w:val="center"/>
              <w:rPr>
                <w:lang w:val="uz-Latn-UZ"/>
              </w:rPr>
            </w:pPr>
            <w:r w:rsidRPr="00EC0475">
              <w:rPr>
                <w:color w:val="6B7280"/>
                <w:sz w:val="18"/>
                <w:szCs w:val="18"/>
                <w:lang w:val="uz-Latn-UZ"/>
              </w:rPr>
              <w:t>2</w:t>
            </w:r>
          </w:p>
        </w:tc>
        <w:tc>
          <w:tcPr>
            <w:tcW w:w="6326" w:type="dxa"/>
            <w:tcMar>
              <w:top w:w="60" w:type="dxa"/>
              <w:left w:w="100" w:type="dxa"/>
              <w:bottom w:w="60" w:type="dxa"/>
              <w:right w:w="100" w:type="dxa"/>
            </w:tcMar>
            <w:vAlign w:val="center"/>
          </w:tcPr>
          <w:p w14:paraId="63120420" w14:textId="77777777" w:rsidR="003520FA" w:rsidRPr="00EC0475" w:rsidRDefault="00821D70">
            <w:pPr>
              <w:spacing w:before="40" w:after="40"/>
              <w:rPr>
                <w:lang w:val="uz-Latn-UZ"/>
              </w:rPr>
            </w:pPr>
            <w:r w:rsidRPr="00EC0475">
              <w:rPr>
                <w:sz w:val="18"/>
                <w:szCs w:val="18"/>
                <w:lang w:val="uz-Latn-UZ"/>
              </w:rPr>
              <w:t xml:space="preserve">Sog‘liqni saqlash vazirligida davlat-xususiy sheriklik bo‘limi: investorlar bilan ishlash, soliq </w:t>
            </w:r>
            <w:r w:rsidRPr="00EC0475">
              <w:rPr>
                <w:sz w:val="18"/>
                <w:szCs w:val="18"/>
                <w:lang w:val="uz-Latn-UZ"/>
              </w:rPr>
              <w:t>imtiyozlari, shaffof moliyaviy hisobot.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351B1D"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15DF90F"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D287FE7"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5BF9764" w14:textId="77777777" w:rsidR="003520FA" w:rsidRPr="00EC0475" w:rsidRDefault="003520FA">
            <w:pPr>
              <w:spacing w:before="40" w:after="40"/>
              <w:rPr>
                <w:lang w:val="uz-Latn-UZ"/>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21F7BF8" w14:textId="77777777" w:rsidR="003520FA" w:rsidRPr="00EC0475" w:rsidRDefault="003520FA">
            <w:pPr>
              <w:spacing w:before="40" w:after="40"/>
              <w:rPr>
                <w:lang w:val="uz-Latn-UZ"/>
              </w:rPr>
            </w:pPr>
          </w:p>
        </w:tc>
      </w:tr>
    </w:tbl>
    <w:p w14:paraId="354EB844" w14:textId="77777777" w:rsidR="003520FA" w:rsidRPr="00EC0475" w:rsidRDefault="003520FA">
      <w:pPr>
        <w:spacing w:after="160"/>
        <w:rPr>
          <w:lang w:val="uz-Latn-UZ"/>
        </w:rPr>
      </w:pPr>
    </w:p>
    <w:p w14:paraId="27FFD97A" w14:textId="77777777" w:rsidR="003520FA" w:rsidRPr="00EC0475" w:rsidRDefault="00821D70">
      <w:pPr>
        <w:pStyle w:val="2"/>
        <w:rPr>
          <w:lang w:val="uz-Latn-UZ"/>
        </w:rPr>
      </w:pPr>
      <w:bookmarkStart w:id="32" w:name="_Toc240543992"/>
      <w:r w:rsidRPr="00EC0475">
        <w:rPr>
          <w:lang w:val="uz-Latn-UZ"/>
        </w:rPr>
        <w:t>Asosiy natijadorlik ko‘rsatkichlari</w:t>
      </w:r>
      <w:bookmarkEnd w:id="32"/>
    </w:p>
    <w:p w14:paraId="1D46EFD2" w14:textId="77777777" w:rsidR="003520FA" w:rsidRPr="00EC0475" w:rsidRDefault="00821D70">
      <w:pPr>
        <w:pStyle w:val="a4"/>
        <w:numPr>
          <w:ilvl w:val="0"/>
          <w:numId w:val="12"/>
        </w:numPr>
        <w:spacing w:after="60" w:line="264" w:lineRule="auto"/>
        <w:rPr>
          <w:lang w:val="uz-Latn-UZ"/>
        </w:rPr>
      </w:pPr>
      <w:r w:rsidRPr="00EC0475">
        <w:rPr>
          <w:lang w:val="uz-Latn-UZ"/>
        </w:rPr>
        <w:t xml:space="preserve">Davlat byudjeti (Sog‘liqni saqlash vazirligi byudjetida alohida qator) statsionar davolash, kimyoterapiya, intensiv diagnostika, nur terapiyasi, jarrohlik va </w:t>
      </w:r>
      <w:r w:rsidRPr="00EC0475">
        <w:rPr>
          <w:lang w:val="uz-Latn-UZ"/>
        </w:rPr>
        <w:t>palliativ yordam xarajatlarining 100 foizini qoplaydi.</w:t>
      </w:r>
    </w:p>
    <w:p w14:paraId="456AFE3E" w14:textId="77777777" w:rsidR="003520FA" w:rsidRPr="00EC0475" w:rsidRDefault="00821D70">
      <w:pPr>
        <w:pStyle w:val="a4"/>
        <w:numPr>
          <w:ilvl w:val="0"/>
          <w:numId w:val="12"/>
        </w:numPr>
        <w:spacing w:after="60" w:line="264" w:lineRule="auto"/>
        <w:rPr>
          <w:lang w:val="uz-Latn-UZ"/>
        </w:rPr>
      </w:pPr>
      <w:r w:rsidRPr="00EC0475">
        <w:rPr>
          <w:lang w:val="uz-Latn-UZ"/>
        </w:rPr>
        <w:t>Davlat tibbiy sug‘urtasi diagnostika, davolash va reabilitatsiya uchun asosiy muolajalar va dori vositalarining 100 foizini qoplaydi.</w:t>
      </w:r>
    </w:p>
    <w:p w14:paraId="34A857C8" w14:textId="77777777" w:rsidR="003520FA" w:rsidRPr="00EC0475" w:rsidRDefault="00821D70">
      <w:pPr>
        <w:pStyle w:val="a4"/>
        <w:numPr>
          <w:ilvl w:val="0"/>
          <w:numId w:val="12"/>
        </w:numPr>
        <w:spacing w:after="60" w:line="264" w:lineRule="auto"/>
        <w:rPr>
          <w:lang w:val="uz-Latn-UZ"/>
        </w:rPr>
      </w:pPr>
      <w:r w:rsidRPr="00EC0475">
        <w:rPr>
          <w:lang w:val="uz-Latn-UZ"/>
        </w:rPr>
        <w:t>Dori vositalarini barqaror markazlashgan xarid qilish, yetkazib ber</w:t>
      </w:r>
      <w:r w:rsidRPr="00EC0475">
        <w:rPr>
          <w:lang w:val="uz-Latn-UZ"/>
        </w:rPr>
        <w:t>ish va sifat nazorati uchun xalqaro mexanizmlarda (Global platforma) ishtirok.</w:t>
      </w:r>
    </w:p>
    <w:p w14:paraId="393C6388" w14:textId="77777777" w:rsidR="003520FA" w:rsidRPr="00EC0475" w:rsidRDefault="00821D70">
      <w:pPr>
        <w:pStyle w:val="a4"/>
        <w:numPr>
          <w:ilvl w:val="0"/>
          <w:numId w:val="12"/>
        </w:numPr>
        <w:spacing w:after="60" w:line="264" w:lineRule="auto"/>
        <w:rPr>
          <w:lang w:val="uz-Latn-UZ"/>
        </w:rPr>
      </w:pPr>
      <w:r w:rsidRPr="00EC0475">
        <w:rPr>
          <w:lang w:val="uz-Latn-UZ"/>
        </w:rPr>
        <w:t>Mutaxassislar tayyorlash, AT-platformalar va pilot dasturlar uchun sheriklik grantlari va texnik yordam tizimi (JSST, YUNISEF, donorlar).</w:t>
      </w:r>
    </w:p>
    <w:p w14:paraId="5CC32402" w14:textId="77777777" w:rsidR="003520FA" w:rsidRPr="00EC0475" w:rsidRDefault="00821D70">
      <w:pPr>
        <w:pStyle w:val="1"/>
        <w:pageBreakBefore/>
        <w:rPr>
          <w:lang w:val="uz-Latn-UZ"/>
        </w:rPr>
      </w:pPr>
      <w:bookmarkStart w:id="33" w:name="_Toc240543993"/>
      <w:r w:rsidRPr="00EC0475">
        <w:rPr>
          <w:lang w:val="uz-Latn-UZ"/>
        </w:rPr>
        <w:lastRenderedPageBreak/>
        <w:t>9. Monitoring va baholash</w:t>
      </w:r>
      <w:bookmarkEnd w:id="33"/>
    </w:p>
    <w:p w14:paraId="45494521" w14:textId="77777777" w:rsidR="003520FA" w:rsidRPr="00EC0475" w:rsidRDefault="00821D70">
      <w:pPr>
        <w:spacing w:after="120" w:line="276" w:lineRule="auto"/>
        <w:jc w:val="both"/>
        <w:rPr>
          <w:lang w:val="uz-Latn-UZ"/>
        </w:rPr>
      </w:pPr>
      <w:r w:rsidRPr="00EC0475">
        <w:rPr>
          <w:lang w:val="uz-Latn-UZ"/>
        </w:rPr>
        <w:t>Monitoring va</w:t>
      </w:r>
      <w:r w:rsidRPr="00EC0475">
        <w:rPr>
          <w:lang w:val="uz-Latn-UZ"/>
        </w:rPr>
        <w:t xml:space="preserve"> baholash (MvaB) tizimi bolalar onkologiyasi va gematologiyasi muassasalarining butun tarmog‘i — ixtisoslashtirilgan laboratoriyalar va yuqori texnologiyali klinik bo‘limlardan palliativ va psixo-ijtimoiy xizmatlargacha — bo‘yicha faoliyat, natija, yakun v</w:t>
      </w:r>
      <w:r w:rsidRPr="00EC0475">
        <w:rPr>
          <w:lang w:val="uz-Latn-UZ"/>
        </w:rPr>
        <w:t>a ta’sir ko‘rsatkichlarini kuzatadi. Muassasalarning ETK, PACS va LIMS tizimlarini Milliy kanser-registr bilan bevosita bog‘lash yordam ko‘rsatish, ma’lumotlar sifati va bemorlar natijalari haqida real vaqtda ma’lumot beradi.</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1500"/>
        <w:gridCol w:w="1600"/>
        <w:gridCol w:w="6646"/>
      </w:tblGrid>
      <w:tr w:rsidR="003520FA" w:rsidRPr="00EC0475" w14:paraId="00E4151C" w14:textId="77777777">
        <w:trPr>
          <w:tblHeader/>
        </w:trPr>
        <w:tc>
          <w:tcPr>
            <w:tcW w:w="1500" w:type="dxa"/>
            <w:shd w:val="clear" w:color="auto" w:fill="0B3D5C"/>
            <w:tcMar>
              <w:top w:w="60" w:type="dxa"/>
              <w:left w:w="100" w:type="dxa"/>
              <w:bottom w:w="60" w:type="dxa"/>
              <w:right w:w="100" w:type="dxa"/>
            </w:tcMar>
            <w:vAlign w:val="center"/>
          </w:tcPr>
          <w:p w14:paraId="26EDEC1D" w14:textId="77777777" w:rsidR="003520FA" w:rsidRPr="00EC0475" w:rsidRDefault="00821D70">
            <w:pPr>
              <w:spacing w:before="40" w:after="40"/>
              <w:rPr>
                <w:lang w:val="uz-Latn-UZ"/>
              </w:rPr>
            </w:pPr>
            <w:r w:rsidRPr="00EC0475">
              <w:rPr>
                <w:b/>
                <w:bCs/>
                <w:color w:val="FFFFFF"/>
                <w:sz w:val="18"/>
                <w:szCs w:val="18"/>
                <w:lang w:val="uz-Latn-UZ"/>
              </w:rPr>
              <w:t>Daraja</w:t>
            </w:r>
          </w:p>
        </w:tc>
        <w:tc>
          <w:tcPr>
            <w:tcW w:w="1600" w:type="dxa"/>
            <w:shd w:val="clear" w:color="auto" w:fill="0B3D5C"/>
            <w:tcMar>
              <w:top w:w="60" w:type="dxa"/>
              <w:left w:w="100" w:type="dxa"/>
              <w:bottom w:w="60" w:type="dxa"/>
              <w:right w:w="100" w:type="dxa"/>
            </w:tcMar>
            <w:vAlign w:val="center"/>
          </w:tcPr>
          <w:p w14:paraId="1087E84F" w14:textId="77777777" w:rsidR="003520FA" w:rsidRPr="00EC0475" w:rsidRDefault="00821D70">
            <w:pPr>
              <w:spacing w:before="40" w:after="40"/>
              <w:rPr>
                <w:lang w:val="uz-Latn-UZ"/>
              </w:rPr>
            </w:pPr>
            <w:r w:rsidRPr="00EC0475">
              <w:rPr>
                <w:b/>
                <w:bCs/>
                <w:color w:val="FFFFFF"/>
                <w:sz w:val="18"/>
                <w:szCs w:val="18"/>
                <w:lang w:val="uz-Latn-UZ"/>
              </w:rPr>
              <w:t>Davriylik</w:t>
            </w:r>
          </w:p>
        </w:tc>
        <w:tc>
          <w:tcPr>
            <w:tcW w:w="6646" w:type="dxa"/>
            <w:shd w:val="clear" w:color="auto" w:fill="0B3D5C"/>
            <w:tcMar>
              <w:top w:w="60" w:type="dxa"/>
              <w:left w:w="100" w:type="dxa"/>
              <w:bottom w:w="60" w:type="dxa"/>
              <w:right w:w="100" w:type="dxa"/>
            </w:tcMar>
            <w:vAlign w:val="center"/>
          </w:tcPr>
          <w:p w14:paraId="48E7D506" w14:textId="77777777" w:rsidR="003520FA" w:rsidRPr="00EC0475" w:rsidRDefault="00821D70">
            <w:pPr>
              <w:spacing w:before="40" w:after="40"/>
              <w:rPr>
                <w:lang w:val="uz-Latn-UZ"/>
              </w:rPr>
            </w:pPr>
            <w:r w:rsidRPr="00EC0475">
              <w:rPr>
                <w:b/>
                <w:bCs/>
                <w:color w:val="FFFFFF"/>
                <w:sz w:val="18"/>
                <w:szCs w:val="18"/>
                <w:lang w:val="uz-Latn-UZ"/>
              </w:rPr>
              <w:t>Tadbirlar</w:t>
            </w:r>
          </w:p>
        </w:tc>
      </w:tr>
      <w:tr w:rsidR="003520FA" w:rsidRPr="00EC0475" w14:paraId="22CE4F53" w14:textId="77777777">
        <w:tc>
          <w:tcPr>
            <w:tcW w:w="1500" w:type="dxa"/>
            <w:tcMar>
              <w:top w:w="60" w:type="dxa"/>
              <w:left w:w="100" w:type="dxa"/>
              <w:bottom w:w="60" w:type="dxa"/>
              <w:right w:w="100" w:type="dxa"/>
            </w:tcMar>
            <w:vAlign w:val="center"/>
          </w:tcPr>
          <w:p w14:paraId="490A830D" w14:textId="77777777" w:rsidR="003520FA" w:rsidRPr="00EC0475" w:rsidRDefault="00821D70">
            <w:pPr>
              <w:spacing w:before="40" w:after="40"/>
              <w:rPr>
                <w:lang w:val="uz-Latn-UZ"/>
              </w:rPr>
            </w:pPr>
            <w:r w:rsidRPr="00EC0475">
              <w:rPr>
                <w:b/>
                <w:bCs/>
                <w:sz w:val="18"/>
                <w:szCs w:val="18"/>
                <w:lang w:val="uz-Latn-UZ"/>
              </w:rPr>
              <w:t>Muassasa</w:t>
            </w:r>
          </w:p>
        </w:tc>
        <w:tc>
          <w:tcPr>
            <w:tcW w:w="1600" w:type="dxa"/>
            <w:tcMar>
              <w:top w:w="60" w:type="dxa"/>
              <w:left w:w="100" w:type="dxa"/>
              <w:bottom w:w="60" w:type="dxa"/>
              <w:right w:w="100" w:type="dxa"/>
            </w:tcMar>
            <w:vAlign w:val="center"/>
          </w:tcPr>
          <w:p w14:paraId="33526630" w14:textId="77777777" w:rsidR="003520FA" w:rsidRPr="00EC0475" w:rsidRDefault="00821D70">
            <w:pPr>
              <w:spacing w:before="40" w:after="40"/>
              <w:rPr>
                <w:lang w:val="uz-Latn-UZ"/>
              </w:rPr>
            </w:pPr>
            <w:r w:rsidRPr="00EC0475">
              <w:rPr>
                <w:sz w:val="18"/>
                <w:szCs w:val="18"/>
                <w:lang w:val="uz-Latn-UZ"/>
              </w:rPr>
              <w:t>Har oy</w:t>
            </w:r>
          </w:p>
        </w:tc>
        <w:tc>
          <w:tcPr>
            <w:tcW w:w="6646" w:type="dxa"/>
            <w:tcMar>
              <w:top w:w="60" w:type="dxa"/>
              <w:left w:w="100" w:type="dxa"/>
              <w:bottom w:w="60" w:type="dxa"/>
              <w:right w:w="100" w:type="dxa"/>
            </w:tcMar>
            <w:vAlign w:val="center"/>
          </w:tcPr>
          <w:p w14:paraId="7B2703EB" w14:textId="77777777" w:rsidR="003520FA" w:rsidRPr="00EC0475" w:rsidRDefault="00821D70">
            <w:pPr>
              <w:spacing w:before="40" w:after="40"/>
              <w:rPr>
                <w:lang w:val="uz-Latn-UZ"/>
              </w:rPr>
            </w:pPr>
            <w:r w:rsidRPr="00EC0475">
              <w:rPr>
                <w:sz w:val="18"/>
                <w:szCs w:val="18"/>
                <w:lang w:val="uz-Latn-UZ"/>
              </w:rPr>
              <w:t>Muntazam ma’lumot yig‘ish, dastlabki tekshiruv, ichki auditlar; ETK/PACS va LIMS registrga ulangan; dorixona va jarrohlik jurnallari milliy darajada sinxronlanadi.</w:t>
            </w:r>
          </w:p>
        </w:tc>
      </w:tr>
      <w:tr w:rsidR="003520FA" w:rsidRPr="00EC0475" w14:paraId="35D4539A" w14:textId="77777777">
        <w:tc>
          <w:tcPr>
            <w:tcW w:w="1500" w:type="dxa"/>
            <w:shd w:val="clear" w:color="auto" w:fill="F4F7F9"/>
            <w:tcMar>
              <w:top w:w="60" w:type="dxa"/>
              <w:left w:w="100" w:type="dxa"/>
              <w:bottom w:w="60" w:type="dxa"/>
              <w:right w:w="100" w:type="dxa"/>
            </w:tcMar>
            <w:vAlign w:val="center"/>
          </w:tcPr>
          <w:p w14:paraId="5FC5EDDB" w14:textId="77777777" w:rsidR="003520FA" w:rsidRPr="00EC0475" w:rsidRDefault="00821D70">
            <w:pPr>
              <w:spacing w:before="40" w:after="40"/>
              <w:rPr>
                <w:lang w:val="uz-Latn-UZ"/>
              </w:rPr>
            </w:pPr>
            <w:r w:rsidRPr="00EC0475">
              <w:rPr>
                <w:b/>
                <w:bCs/>
                <w:sz w:val="18"/>
                <w:szCs w:val="18"/>
                <w:lang w:val="uz-Latn-UZ"/>
              </w:rPr>
              <w:t>Hudud</w:t>
            </w:r>
          </w:p>
        </w:tc>
        <w:tc>
          <w:tcPr>
            <w:tcW w:w="1600" w:type="dxa"/>
            <w:shd w:val="clear" w:color="auto" w:fill="F4F7F9"/>
            <w:tcMar>
              <w:top w:w="60" w:type="dxa"/>
              <w:left w:w="100" w:type="dxa"/>
              <w:bottom w:w="60" w:type="dxa"/>
              <w:right w:w="100" w:type="dxa"/>
            </w:tcMar>
            <w:vAlign w:val="center"/>
          </w:tcPr>
          <w:p w14:paraId="4742C812" w14:textId="77777777" w:rsidR="003520FA" w:rsidRPr="00EC0475" w:rsidRDefault="00821D70">
            <w:pPr>
              <w:spacing w:before="40" w:after="40"/>
              <w:rPr>
                <w:lang w:val="uz-Latn-UZ"/>
              </w:rPr>
            </w:pPr>
            <w:r w:rsidRPr="00EC0475">
              <w:rPr>
                <w:sz w:val="18"/>
                <w:szCs w:val="18"/>
                <w:lang w:val="uz-Latn-UZ"/>
              </w:rPr>
              <w:t>Yarim yilda</w:t>
            </w:r>
          </w:p>
        </w:tc>
        <w:tc>
          <w:tcPr>
            <w:tcW w:w="6646" w:type="dxa"/>
            <w:shd w:val="clear" w:color="auto" w:fill="F4F7F9"/>
            <w:tcMar>
              <w:top w:w="60" w:type="dxa"/>
              <w:left w:w="100" w:type="dxa"/>
              <w:bottom w:w="60" w:type="dxa"/>
              <w:right w:w="100" w:type="dxa"/>
            </w:tcMar>
            <w:vAlign w:val="center"/>
          </w:tcPr>
          <w:p w14:paraId="68022863" w14:textId="77777777" w:rsidR="003520FA" w:rsidRPr="00EC0475" w:rsidRDefault="00821D70">
            <w:pPr>
              <w:spacing w:before="40" w:after="40"/>
              <w:rPr>
                <w:lang w:val="uz-Latn-UZ"/>
              </w:rPr>
            </w:pPr>
            <w:r w:rsidRPr="00EC0475">
              <w:rPr>
                <w:sz w:val="18"/>
                <w:szCs w:val="18"/>
                <w:lang w:val="uz-Latn-UZ"/>
              </w:rPr>
              <w:t xml:space="preserve">Ma’lumotlarni jamlash, klinik auditlar, </w:t>
            </w:r>
            <w:r w:rsidRPr="00EC0475">
              <w:rPr>
                <w:sz w:val="18"/>
                <w:szCs w:val="18"/>
                <w:lang w:val="uz-Latn-UZ"/>
              </w:rPr>
              <w:t>texnik yordam tashriflari.</w:t>
            </w:r>
          </w:p>
        </w:tc>
      </w:tr>
      <w:tr w:rsidR="003520FA" w:rsidRPr="00EC0475" w14:paraId="40E1DDC6" w14:textId="77777777">
        <w:tc>
          <w:tcPr>
            <w:tcW w:w="1500" w:type="dxa"/>
            <w:tcMar>
              <w:top w:w="60" w:type="dxa"/>
              <w:left w:w="100" w:type="dxa"/>
              <w:bottom w:w="60" w:type="dxa"/>
              <w:right w:w="100" w:type="dxa"/>
            </w:tcMar>
            <w:vAlign w:val="center"/>
          </w:tcPr>
          <w:p w14:paraId="2D981B88" w14:textId="77777777" w:rsidR="003520FA" w:rsidRPr="00EC0475" w:rsidRDefault="00821D70">
            <w:pPr>
              <w:spacing w:before="40" w:after="40"/>
              <w:rPr>
                <w:lang w:val="uz-Latn-UZ"/>
              </w:rPr>
            </w:pPr>
            <w:r w:rsidRPr="00EC0475">
              <w:rPr>
                <w:b/>
                <w:bCs/>
                <w:sz w:val="18"/>
                <w:szCs w:val="18"/>
                <w:lang w:val="uz-Latn-UZ"/>
              </w:rPr>
              <w:t>Respublika</w:t>
            </w:r>
          </w:p>
        </w:tc>
        <w:tc>
          <w:tcPr>
            <w:tcW w:w="1600" w:type="dxa"/>
            <w:tcMar>
              <w:top w:w="60" w:type="dxa"/>
              <w:left w:w="100" w:type="dxa"/>
              <w:bottom w:w="60" w:type="dxa"/>
              <w:right w:w="100" w:type="dxa"/>
            </w:tcMar>
            <w:vAlign w:val="center"/>
          </w:tcPr>
          <w:p w14:paraId="3F64E90D" w14:textId="77777777" w:rsidR="003520FA" w:rsidRPr="00EC0475" w:rsidRDefault="00821D70">
            <w:pPr>
              <w:spacing w:before="40" w:after="40"/>
              <w:rPr>
                <w:lang w:val="uz-Latn-UZ"/>
              </w:rPr>
            </w:pPr>
            <w:r w:rsidRPr="00EC0475">
              <w:rPr>
                <w:sz w:val="18"/>
                <w:szCs w:val="18"/>
                <w:lang w:val="uz-Latn-UZ"/>
              </w:rPr>
              <w:t>Har yili</w:t>
            </w:r>
          </w:p>
        </w:tc>
        <w:tc>
          <w:tcPr>
            <w:tcW w:w="6646" w:type="dxa"/>
            <w:tcMar>
              <w:top w:w="60" w:type="dxa"/>
              <w:left w:w="100" w:type="dxa"/>
              <w:bottom w:w="60" w:type="dxa"/>
              <w:right w:w="100" w:type="dxa"/>
            </w:tcMar>
            <w:vAlign w:val="center"/>
          </w:tcPr>
          <w:p w14:paraId="1D4D7DDA" w14:textId="77777777" w:rsidR="003520FA" w:rsidRPr="00EC0475" w:rsidRDefault="00821D70">
            <w:pPr>
              <w:spacing w:before="40" w:after="40"/>
              <w:rPr>
                <w:lang w:val="uz-Latn-UZ"/>
              </w:rPr>
            </w:pPr>
            <w:r w:rsidRPr="00EC0475">
              <w:rPr>
                <w:sz w:val="18"/>
                <w:szCs w:val="18"/>
                <w:lang w:val="uz-Latn-UZ"/>
              </w:rPr>
              <w:t xml:space="preserve">Yashovchanlik tahlili, Sog‘liqni saqlash vazirligi va donorlarga strategik hisobot; manfaatdor tomonlarga choraklik hisobotlar; MvaB xodimlarini ma’lumotlar sifati, tahlil vositalari va registrni </w:t>
            </w:r>
            <w:r w:rsidRPr="00EC0475">
              <w:rPr>
                <w:sz w:val="18"/>
                <w:szCs w:val="18"/>
                <w:lang w:val="uz-Latn-UZ"/>
              </w:rPr>
              <w:t>yangilash bo‘yicha yillik o‘qitish.</w:t>
            </w:r>
          </w:p>
        </w:tc>
      </w:tr>
    </w:tbl>
    <w:p w14:paraId="3405DD02" w14:textId="77777777" w:rsidR="003520FA" w:rsidRPr="00EC0475" w:rsidRDefault="003520FA">
      <w:pPr>
        <w:spacing w:after="120"/>
        <w:rPr>
          <w:lang w:val="uz-Latn-UZ"/>
        </w:rPr>
      </w:pPr>
    </w:p>
    <w:p w14:paraId="5FFC54AA" w14:textId="77777777" w:rsidR="003520FA" w:rsidRPr="00EC0475" w:rsidRDefault="00821D70">
      <w:pPr>
        <w:spacing w:after="120" w:line="276" w:lineRule="auto"/>
        <w:jc w:val="both"/>
        <w:rPr>
          <w:lang w:val="uz-Latn-UZ"/>
        </w:rPr>
      </w:pPr>
      <w:r w:rsidRPr="00EC0475">
        <w:rPr>
          <w:b/>
          <w:bCs/>
          <w:lang w:val="uz-Latn-UZ"/>
        </w:rPr>
        <w:t xml:space="preserve">Asosiy tarkibiy qismlar: </w:t>
      </w:r>
      <w:r w:rsidRPr="00EC0475">
        <w:rPr>
          <w:lang w:val="uz-Latn-UZ"/>
        </w:rPr>
        <w:t>standartlashtirilgan ma’lumot ta’riflari (tashxislar uchun XKT-O, davolash uchun protokol kodlari); avtomatik tekshirish qoidalari (masalan, tashxis sanasi va davolash boshlanish sanasi); chora</w:t>
      </w:r>
      <w:r w:rsidRPr="00EC0475">
        <w:rPr>
          <w:lang w:val="uz-Latn-UZ"/>
        </w:rPr>
        <w:t>klik hisobotlar va yillik MvaB o‘qitish orqali qayta aloqa.</w:t>
      </w:r>
    </w:p>
    <w:p w14:paraId="6E48EDC6" w14:textId="77777777" w:rsidR="003520FA" w:rsidRPr="00EC0475" w:rsidRDefault="00821D70">
      <w:pPr>
        <w:pStyle w:val="2"/>
        <w:rPr>
          <w:lang w:val="uz-Latn-UZ"/>
        </w:rPr>
      </w:pPr>
      <w:bookmarkStart w:id="34" w:name="_Toc240543994"/>
      <w:r w:rsidRPr="00EC0475">
        <w:rPr>
          <w:lang w:val="uz-Latn-UZ"/>
        </w:rPr>
        <w:t>9.1. BOGvaIIATM huzuridagi monitoring va baholash bo‘limi</w:t>
      </w:r>
      <w:bookmarkEnd w:id="34"/>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3600"/>
        <w:gridCol w:w="6146"/>
      </w:tblGrid>
      <w:tr w:rsidR="003520FA" w:rsidRPr="00EC0475" w14:paraId="1566756D" w14:textId="77777777">
        <w:trPr>
          <w:tblHeader/>
        </w:trPr>
        <w:tc>
          <w:tcPr>
            <w:tcW w:w="3600" w:type="dxa"/>
            <w:shd w:val="clear" w:color="auto" w:fill="0B3D5C"/>
            <w:tcMar>
              <w:top w:w="60" w:type="dxa"/>
              <w:left w:w="100" w:type="dxa"/>
              <w:bottom w:w="60" w:type="dxa"/>
              <w:right w:w="100" w:type="dxa"/>
            </w:tcMar>
            <w:vAlign w:val="center"/>
          </w:tcPr>
          <w:p w14:paraId="7ED6B3F8" w14:textId="77777777" w:rsidR="003520FA" w:rsidRPr="00EC0475" w:rsidRDefault="00821D70">
            <w:pPr>
              <w:spacing w:before="40" w:after="40"/>
              <w:rPr>
                <w:lang w:val="uz-Latn-UZ"/>
              </w:rPr>
            </w:pPr>
            <w:r w:rsidRPr="00EC0475">
              <w:rPr>
                <w:b/>
                <w:bCs/>
                <w:color w:val="FFFFFF"/>
                <w:sz w:val="18"/>
                <w:szCs w:val="18"/>
                <w:lang w:val="uz-Latn-UZ"/>
              </w:rPr>
              <w:t>Lavozim</w:t>
            </w:r>
          </w:p>
        </w:tc>
        <w:tc>
          <w:tcPr>
            <w:tcW w:w="6146" w:type="dxa"/>
            <w:shd w:val="clear" w:color="auto" w:fill="0B3D5C"/>
            <w:tcMar>
              <w:top w:w="60" w:type="dxa"/>
              <w:left w:w="100" w:type="dxa"/>
              <w:bottom w:w="60" w:type="dxa"/>
              <w:right w:w="100" w:type="dxa"/>
            </w:tcMar>
            <w:vAlign w:val="center"/>
          </w:tcPr>
          <w:p w14:paraId="0DC338CB" w14:textId="77777777" w:rsidR="003520FA" w:rsidRPr="00EC0475" w:rsidRDefault="00821D70">
            <w:pPr>
              <w:spacing w:before="40" w:after="40"/>
              <w:rPr>
                <w:lang w:val="uz-Latn-UZ"/>
              </w:rPr>
            </w:pPr>
            <w:r w:rsidRPr="00EC0475">
              <w:rPr>
                <w:b/>
                <w:bCs/>
                <w:color w:val="FFFFFF"/>
                <w:sz w:val="18"/>
                <w:szCs w:val="18"/>
                <w:lang w:val="uz-Latn-UZ"/>
              </w:rPr>
              <w:t>Vazifalar</w:t>
            </w:r>
          </w:p>
        </w:tc>
      </w:tr>
      <w:tr w:rsidR="003520FA" w:rsidRPr="00EC0475" w14:paraId="6F2592D8" w14:textId="77777777">
        <w:tc>
          <w:tcPr>
            <w:tcW w:w="3600" w:type="dxa"/>
            <w:tcMar>
              <w:top w:w="60" w:type="dxa"/>
              <w:left w:w="100" w:type="dxa"/>
              <w:bottom w:w="60" w:type="dxa"/>
              <w:right w:w="100" w:type="dxa"/>
            </w:tcMar>
            <w:vAlign w:val="center"/>
          </w:tcPr>
          <w:p w14:paraId="16B39A7C" w14:textId="77777777" w:rsidR="003520FA" w:rsidRPr="00EC0475" w:rsidRDefault="00821D70">
            <w:pPr>
              <w:spacing w:before="40" w:after="40"/>
              <w:rPr>
                <w:lang w:val="uz-Latn-UZ"/>
              </w:rPr>
            </w:pPr>
            <w:r w:rsidRPr="00EC0475">
              <w:rPr>
                <w:b/>
                <w:bCs/>
                <w:sz w:val="18"/>
                <w:szCs w:val="18"/>
                <w:lang w:val="uz-Latn-UZ"/>
              </w:rPr>
              <w:t>Bo‘lim mudiri (1)</w:t>
            </w:r>
          </w:p>
        </w:tc>
        <w:tc>
          <w:tcPr>
            <w:tcW w:w="6146" w:type="dxa"/>
            <w:tcMar>
              <w:top w:w="60" w:type="dxa"/>
              <w:left w:w="100" w:type="dxa"/>
              <w:bottom w:w="60" w:type="dxa"/>
              <w:right w:w="100" w:type="dxa"/>
            </w:tcMar>
            <w:vAlign w:val="center"/>
          </w:tcPr>
          <w:p w14:paraId="033A5041" w14:textId="77777777" w:rsidR="003520FA" w:rsidRPr="00EC0475" w:rsidRDefault="00821D70">
            <w:pPr>
              <w:spacing w:before="40" w:after="40"/>
              <w:rPr>
                <w:lang w:val="uz-Latn-UZ"/>
              </w:rPr>
            </w:pPr>
            <w:r w:rsidRPr="00EC0475">
              <w:rPr>
                <w:sz w:val="18"/>
                <w:szCs w:val="18"/>
                <w:lang w:val="uz-Latn-UZ"/>
              </w:rPr>
              <w:t>Strategik boshqaruv; Sog‘liqni saqlash vazirligi, donorlar va registr bilan aloqa.</w:t>
            </w:r>
          </w:p>
        </w:tc>
      </w:tr>
      <w:tr w:rsidR="003520FA" w:rsidRPr="00EC0475" w14:paraId="59D07167" w14:textId="77777777">
        <w:tc>
          <w:tcPr>
            <w:tcW w:w="3600" w:type="dxa"/>
            <w:shd w:val="clear" w:color="auto" w:fill="F4F7F9"/>
            <w:tcMar>
              <w:top w:w="60" w:type="dxa"/>
              <w:left w:w="100" w:type="dxa"/>
              <w:bottom w:w="60" w:type="dxa"/>
              <w:right w:w="100" w:type="dxa"/>
            </w:tcMar>
            <w:vAlign w:val="center"/>
          </w:tcPr>
          <w:p w14:paraId="0F7F6262" w14:textId="77777777" w:rsidR="003520FA" w:rsidRPr="00EC0475" w:rsidRDefault="00821D70">
            <w:pPr>
              <w:spacing w:before="40" w:after="40"/>
              <w:rPr>
                <w:lang w:val="uz-Latn-UZ"/>
              </w:rPr>
            </w:pPr>
            <w:r w:rsidRPr="00EC0475">
              <w:rPr>
                <w:b/>
                <w:bCs/>
                <w:sz w:val="18"/>
                <w:szCs w:val="18"/>
                <w:lang w:val="uz-Latn-UZ"/>
              </w:rPr>
              <w:t>Ma’lumotlar va tizimlar menejeri (1)</w:t>
            </w:r>
          </w:p>
        </w:tc>
        <w:tc>
          <w:tcPr>
            <w:tcW w:w="6146" w:type="dxa"/>
            <w:shd w:val="clear" w:color="auto" w:fill="F4F7F9"/>
            <w:tcMar>
              <w:top w:w="60" w:type="dxa"/>
              <w:left w:w="100" w:type="dxa"/>
              <w:bottom w:w="60" w:type="dxa"/>
              <w:right w:w="100" w:type="dxa"/>
            </w:tcMar>
            <w:vAlign w:val="center"/>
          </w:tcPr>
          <w:p w14:paraId="24EE0206" w14:textId="77777777" w:rsidR="003520FA" w:rsidRPr="00EC0475" w:rsidRDefault="00821D70">
            <w:pPr>
              <w:spacing w:before="40" w:after="40"/>
              <w:rPr>
                <w:lang w:val="uz-Latn-UZ"/>
              </w:rPr>
            </w:pPr>
            <w:r w:rsidRPr="00EC0475">
              <w:rPr>
                <w:sz w:val="18"/>
                <w:szCs w:val="18"/>
                <w:lang w:val="uz-Latn-UZ"/>
              </w:rPr>
              <w:t>Raqamli oqimlar (ETK, LIMS, registr interfeyslari); ma’lumotlar xavfsizligi.</w:t>
            </w:r>
          </w:p>
        </w:tc>
      </w:tr>
      <w:tr w:rsidR="003520FA" w:rsidRPr="00EC0475" w14:paraId="496A7E61" w14:textId="77777777">
        <w:tc>
          <w:tcPr>
            <w:tcW w:w="3600" w:type="dxa"/>
            <w:tcMar>
              <w:top w:w="60" w:type="dxa"/>
              <w:left w:w="100" w:type="dxa"/>
              <w:bottom w:w="60" w:type="dxa"/>
              <w:right w:w="100" w:type="dxa"/>
            </w:tcMar>
            <w:vAlign w:val="center"/>
          </w:tcPr>
          <w:p w14:paraId="2C9B525D" w14:textId="77777777" w:rsidR="003520FA" w:rsidRPr="00EC0475" w:rsidRDefault="00821D70">
            <w:pPr>
              <w:spacing w:before="40" w:after="40"/>
              <w:rPr>
                <w:lang w:val="uz-Latn-UZ"/>
              </w:rPr>
            </w:pPr>
            <w:r w:rsidRPr="00EC0475">
              <w:rPr>
                <w:b/>
                <w:bCs/>
                <w:sz w:val="18"/>
                <w:szCs w:val="18"/>
                <w:lang w:val="uz-Latn-UZ"/>
              </w:rPr>
              <w:t>Ma’lumotlar tahlilchisi (1)</w:t>
            </w:r>
          </w:p>
        </w:tc>
        <w:tc>
          <w:tcPr>
            <w:tcW w:w="6146" w:type="dxa"/>
            <w:tcMar>
              <w:top w:w="60" w:type="dxa"/>
              <w:left w:w="100" w:type="dxa"/>
              <w:bottom w:w="60" w:type="dxa"/>
              <w:right w:w="100" w:type="dxa"/>
            </w:tcMar>
            <w:vAlign w:val="center"/>
          </w:tcPr>
          <w:p w14:paraId="5DB37A5F" w14:textId="77777777" w:rsidR="003520FA" w:rsidRPr="00EC0475" w:rsidRDefault="00821D70">
            <w:pPr>
              <w:spacing w:before="40" w:after="40"/>
              <w:rPr>
                <w:lang w:val="uz-Latn-UZ"/>
              </w:rPr>
            </w:pPr>
            <w:r w:rsidRPr="00EC0475">
              <w:rPr>
                <w:sz w:val="18"/>
                <w:szCs w:val="18"/>
                <w:lang w:val="uz-Latn-UZ"/>
              </w:rPr>
              <w:t>Choraklik va yillik hisobotlar, tendensiyalar tahlili, maxsus baholashlar.</w:t>
            </w:r>
          </w:p>
        </w:tc>
      </w:tr>
      <w:tr w:rsidR="003520FA" w:rsidRPr="00EC0475" w14:paraId="6A99B0F8" w14:textId="77777777">
        <w:tc>
          <w:tcPr>
            <w:tcW w:w="3600" w:type="dxa"/>
            <w:shd w:val="clear" w:color="auto" w:fill="F4F7F9"/>
            <w:tcMar>
              <w:top w:w="60" w:type="dxa"/>
              <w:left w:w="100" w:type="dxa"/>
              <w:bottom w:w="60" w:type="dxa"/>
              <w:right w:w="100" w:type="dxa"/>
            </w:tcMar>
            <w:vAlign w:val="center"/>
          </w:tcPr>
          <w:p w14:paraId="157F3059" w14:textId="77777777" w:rsidR="003520FA" w:rsidRPr="00EC0475" w:rsidRDefault="00821D70">
            <w:pPr>
              <w:spacing w:before="40" w:after="40"/>
              <w:rPr>
                <w:lang w:val="uz-Latn-UZ"/>
              </w:rPr>
            </w:pPr>
            <w:r w:rsidRPr="00EC0475">
              <w:rPr>
                <w:b/>
                <w:bCs/>
                <w:sz w:val="18"/>
                <w:szCs w:val="18"/>
                <w:lang w:val="uz-Latn-UZ"/>
              </w:rPr>
              <w:t xml:space="preserve">Dala MvaB </w:t>
            </w:r>
            <w:r w:rsidRPr="00EC0475">
              <w:rPr>
                <w:b/>
                <w:bCs/>
                <w:sz w:val="18"/>
                <w:szCs w:val="18"/>
                <w:lang w:val="uz-Latn-UZ"/>
              </w:rPr>
              <w:t>koordinatorlari (2)</w:t>
            </w:r>
          </w:p>
        </w:tc>
        <w:tc>
          <w:tcPr>
            <w:tcW w:w="6146" w:type="dxa"/>
            <w:shd w:val="clear" w:color="auto" w:fill="F4F7F9"/>
            <w:tcMar>
              <w:top w:w="60" w:type="dxa"/>
              <w:left w:w="100" w:type="dxa"/>
              <w:bottom w:w="60" w:type="dxa"/>
              <w:right w:w="100" w:type="dxa"/>
            </w:tcMar>
            <w:vAlign w:val="center"/>
          </w:tcPr>
          <w:p w14:paraId="4B6E8964" w14:textId="77777777" w:rsidR="003520FA" w:rsidRPr="00EC0475" w:rsidRDefault="00821D70">
            <w:pPr>
              <w:spacing w:before="40" w:after="40"/>
              <w:rPr>
                <w:lang w:val="uz-Latn-UZ"/>
              </w:rPr>
            </w:pPr>
            <w:r w:rsidRPr="00EC0475">
              <w:rPr>
                <w:sz w:val="18"/>
                <w:szCs w:val="18"/>
                <w:lang w:val="uz-Latn-UZ"/>
              </w:rPr>
              <w:t>Joylarga tashriflar, ma’lumot yig‘ishni nazorat qilish, ma’lumotlar sifatini ta’minlash.</w:t>
            </w:r>
          </w:p>
        </w:tc>
      </w:tr>
      <w:tr w:rsidR="003520FA" w:rsidRPr="00EC0475" w14:paraId="14970673" w14:textId="77777777">
        <w:tc>
          <w:tcPr>
            <w:tcW w:w="3600" w:type="dxa"/>
            <w:tcMar>
              <w:top w:w="60" w:type="dxa"/>
              <w:left w:w="100" w:type="dxa"/>
              <w:bottom w:w="60" w:type="dxa"/>
              <w:right w:w="100" w:type="dxa"/>
            </w:tcMar>
            <w:vAlign w:val="center"/>
          </w:tcPr>
          <w:p w14:paraId="25270CA9" w14:textId="77777777" w:rsidR="003520FA" w:rsidRPr="00EC0475" w:rsidRDefault="00821D70">
            <w:pPr>
              <w:spacing w:before="40" w:after="40"/>
              <w:rPr>
                <w:lang w:val="uz-Latn-UZ"/>
              </w:rPr>
            </w:pPr>
            <w:r w:rsidRPr="00EC0475">
              <w:rPr>
                <w:b/>
                <w:bCs/>
                <w:sz w:val="18"/>
                <w:szCs w:val="18"/>
                <w:lang w:val="uz-Latn-UZ"/>
              </w:rPr>
              <w:t>AT / registr integratsiyasi mutaxassisi (1, UZINFOCOM bazasida bo‘lishi mumkin)</w:t>
            </w:r>
          </w:p>
        </w:tc>
        <w:tc>
          <w:tcPr>
            <w:tcW w:w="6146" w:type="dxa"/>
            <w:tcMar>
              <w:top w:w="60" w:type="dxa"/>
              <w:left w:w="100" w:type="dxa"/>
              <w:bottom w:w="60" w:type="dxa"/>
              <w:right w:w="100" w:type="dxa"/>
            </w:tcMar>
            <w:vAlign w:val="center"/>
          </w:tcPr>
          <w:p w14:paraId="661D7ED1" w14:textId="77777777" w:rsidR="003520FA" w:rsidRPr="00EC0475" w:rsidRDefault="00821D70">
            <w:pPr>
              <w:spacing w:before="40" w:after="40"/>
              <w:rPr>
                <w:lang w:val="uz-Latn-UZ"/>
              </w:rPr>
            </w:pPr>
            <w:r w:rsidRPr="00EC0475">
              <w:rPr>
                <w:sz w:val="18"/>
                <w:szCs w:val="18"/>
                <w:lang w:val="uz-Latn-UZ"/>
              </w:rPr>
              <w:t xml:space="preserve">Ma’lumotlarni boshqarish interfeyslari; platformalar </w:t>
            </w:r>
            <w:r w:rsidRPr="00EC0475">
              <w:rPr>
                <w:sz w:val="18"/>
                <w:szCs w:val="18"/>
                <w:lang w:val="uz-Latn-UZ"/>
              </w:rPr>
              <w:t>integratsiyasi.</w:t>
            </w:r>
          </w:p>
        </w:tc>
      </w:tr>
      <w:tr w:rsidR="003520FA" w:rsidRPr="00EC0475" w14:paraId="2CD38C65" w14:textId="77777777">
        <w:tc>
          <w:tcPr>
            <w:tcW w:w="3600" w:type="dxa"/>
            <w:shd w:val="clear" w:color="auto" w:fill="F4F7F9"/>
            <w:tcMar>
              <w:top w:w="60" w:type="dxa"/>
              <w:left w:w="100" w:type="dxa"/>
              <w:bottom w:w="60" w:type="dxa"/>
              <w:right w:w="100" w:type="dxa"/>
            </w:tcMar>
            <w:vAlign w:val="center"/>
          </w:tcPr>
          <w:p w14:paraId="00DF1A2F" w14:textId="77777777" w:rsidR="003520FA" w:rsidRPr="00EC0475" w:rsidRDefault="00821D70">
            <w:pPr>
              <w:spacing w:before="40" w:after="40"/>
              <w:rPr>
                <w:lang w:val="uz-Latn-UZ"/>
              </w:rPr>
            </w:pPr>
            <w:r w:rsidRPr="00EC0475">
              <w:rPr>
                <w:b/>
                <w:bCs/>
                <w:sz w:val="18"/>
                <w:szCs w:val="18"/>
                <w:lang w:val="uz-Latn-UZ"/>
              </w:rPr>
              <w:t>Ma’muriy yordamchi (1)</w:t>
            </w:r>
          </w:p>
        </w:tc>
        <w:tc>
          <w:tcPr>
            <w:tcW w:w="6146" w:type="dxa"/>
            <w:shd w:val="clear" w:color="auto" w:fill="F4F7F9"/>
            <w:tcMar>
              <w:top w:w="60" w:type="dxa"/>
              <w:left w:w="100" w:type="dxa"/>
              <w:bottom w:w="60" w:type="dxa"/>
              <w:right w:w="100" w:type="dxa"/>
            </w:tcMar>
            <w:vAlign w:val="center"/>
          </w:tcPr>
          <w:p w14:paraId="09FC3D97" w14:textId="77777777" w:rsidR="003520FA" w:rsidRPr="00EC0475" w:rsidRDefault="00821D70">
            <w:pPr>
              <w:spacing w:before="40" w:after="40"/>
              <w:rPr>
                <w:lang w:val="uz-Latn-UZ"/>
              </w:rPr>
            </w:pPr>
            <w:r w:rsidRPr="00EC0475">
              <w:rPr>
                <w:sz w:val="18"/>
                <w:szCs w:val="18"/>
                <w:lang w:val="uz-Latn-UZ"/>
              </w:rPr>
              <w:t>Yig‘ilishlarni muvofiqlashtirish, hujjatlar arxivi, logistika.</w:t>
            </w:r>
          </w:p>
        </w:tc>
      </w:tr>
    </w:tbl>
    <w:p w14:paraId="4ABDC90F" w14:textId="77777777" w:rsidR="003520FA" w:rsidRPr="00EC0475" w:rsidRDefault="00821D70">
      <w:pPr>
        <w:pStyle w:val="2"/>
        <w:rPr>
          <w:lang w:val="uz-Latn-UZ"/>
        </w:rPr>
      </w:pPr>
      <w:bookmarkStart w:id="35" w:name="_Toc240543995"/>
      <w:r w:rsidRPr="00EC0475">
        <w:rPr>
          <w:lang w:val="uz-Latn-UZ"/>
        </w:rPr>
        <w:t>9.2. Ko‘rsatkichlar darajalari</w:t>
      </w:r>
      <w:bookmarkEnd w:id="35"/>
    </w:p>
    <w:p w14:paraId="6DD715C8" w14:textId="77777777" w:rsidR="003520FA" w:rsidRPr="00EC0475" w:rsidRDefault="00821D70">
      <w:pPr>
        <w:spacing w:after="120" w:line="276" w:lineRule="auto"/>
        <w:jc w:val="both"/>
        <w:rPr>
          <w:lang w:val="uz-Latn-UZ"/>
        </w:rPr>
      </w:pPr>
      <w:r w:rsidRPr="00EC0475">
        <w:rPr>
          <w:lang w:val="uz-Latn-UZ"/>
        </w:rPr>
        <w:t xml:space="preserve">Faoliyat ko‘rsatkichlaridan ta’sir ko‘rsatkichlariga o‘tgan sari o‘lchanadigan o‘zgarishlar ustidan bevosita </w:t>
      </w:r>
      <w:r w:rsidRPr="00EC0475">
        <w:rPr>
          <w:lang w:val="uz-Latn-UZ"/>
        </w:rPr>
        <w:t>nazorat kamayadi, sog‘liqni saqlash tizimining kengroq omillariga bog‘liqlik esa ortadi.</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1700"/>
        <w:gridCol w:w="3300"/>
        <w:gridCol w:w="3046"/>
        <w:gridCol w:w="1700"/>
      </w:tblGrid>
      <w:tr w:rsidR="003520FA" w:rsidRPr="00EC0475" w14:paraId="40454C3E" w14:textId="77777777">
        <w:trPr>
          <w:tblHeader/>
        </w:trPr>
        <w:tc>
          <w:tcPr>
            <w:tcW w:w="1700" w:type="dxa"/>
            <w:shd w:val="clear" w:color="auto" w:fill="0B3D5C"/>
            <w:tcMar>
              <w:top w:w="60" w:type="dxa"/>
              <w:left w:w="100" w:type="dxa"/>
              <w:bottom w:w="60" w:type="dxa"/>
              <w:right w:w="100" w:type="dxa"/>
            </w:tcMar>
            <w:vAlign w:val="center"/>
          </w:tcPr>
          <w:p w14:paraId="6F6B8D31" w14:textId="77777777" w:rsidR="003520FA" w:rsidRPr="00EC0475" w:rsidRDefault="00821D70">
            <w:pPr>
              <w:spacing w:before="40" w:after="40"/>
              <w:rPr>
                <w:lang w:val="uz-Latn-UZ"/>
              </w:rPr>
            </w:pPr>
            <w:r w:rsidRPr="00EC0475">
              <w:rPr>
                <w:b/>
                <w:bCs/>
                <w:color w:val="FFFFFF"/>
                <w:sz w:val="18"/>
                <w:szCs w:val="18"/>
                <w:lang w:val="uz-Latn-UZ"/>
              </w:rPr>
              <w:t>Daraja</w:t>
            </w:r>
          </w:p>
        </w:tc>
        <w:tc>
          <w:tcPr>
            <w:tcW w:w="3300" w:type="dxa"/>
            <w:shd w:val="clear" w:color="auto" w:fill="0B3D5C"/>
            <w:tcMar>
              <w:top w:w="60" w:type="dxa"/>
              <w:left w:w="100" w:type="dxa"/>
              <w:bottom w:w="60" w:type="dxa"/>
              <w:right w:w="100" w:type="dxa"/>
            </w:tcMar>
            <w:vAlign w:val="center"/>
          </w:tcPr>
          <w:p w14:paraId="0C14949A" w14:textId="77777777" w:rsidR="003520FA" w:rsidRPr="00EC0475" w:rsidRDefault="00821D70">
            <w:pPr>
              <w:spacing w:before="40" w:after="40"/>
              <w:rPr>
                <w:lang w:val="uz-Latn-UZ"/>
              </w:rPr>
            </w:pPr>
            <w:r w:rsidRPr="00EC0475">
              <w:rPr>
                <w:b/>
                <w:bCs/>
                <w:color w:val="FFFFFF"/>
                <w:sz w:val="18"/>
                <w:szCs w:val="18"/>
                <w:lang w:val="uz-Latn-UZ"/>
              </w:rPr>
              <w:t>Nimani o‘lchaydi</w:t>
            </w:r>
          </w:p>
        </w:tc>
        <w:tc>
          <w:tcPr>
            <w:tcW w:w="3046" w:type="dxa"/>
            <w:shd w:val="clear" w:color="auto" w:fill="0B3D5C"/>
            <w:tcMar>
              <w:top w:w="60" w:type="dxa"/>
              <w:left w:w="100" w:type="dxa"/>
              <w:bottom w:w="60" w:type="dxa"/>
              <w:right w:w="100" w:type="dxa"/>
            </w:tcMar>
            <w:vAlign w:val="center"/>
          </w:tcPr>
          <w:p w14:paraId="0C959EE8" w14:textId="77777777" w:rsidR="003520FA" w:rsidRPr="00EC0475" w:rsidRDefault="00821D70">
            <w:pPr>
              <w:spacing w:before="40" w:after="40"/>
              <w:rPr>
                <w:lang w:val="uz-Latn-UZ"/>
              </w:rPr>
            </w:pPr>
            <w:r w:rsidRPr="00EC0475">
              <w:rPr>
                <w:b/>
                <w:bCs/>
                <w:color w:val="FFFFFF"/>
                <w:sz w:val="18"/>
                <w:szCs w:val="18"/>
                <w:lang w:val="uz-Latn-UZ"/>
              </w:rPr>
              <w:t>Misol</w:t>
            </w:r>
          </w:p>
        </w:tc>
        <w:tc>
          <w:tcPr>
            <w:tcW w:w="1700" w:type="dxa"/>
            <w:shd w:val="clear" w:color="auto" w:fill="0B3D5C"/>
            <w:tcMar>
              <w:top w:w="60" w:type="dxa"/>
              <w:left w:w="100" w:type="dxa"/>
              <w:bottom w:w="60" w:type="dxa"/>
              <w:right w:w="100" w:type="dxa"/>
            </w:tcMar>
            <w:vAlign w:val="center"/>
          </w:tcPr>
          <w:p w14:paraId="62FDDE48" w14:textId="77777777" w:rsidR="003520FA" w:rsidRPr="00EC0475" w:rsidRDefault="00821D70">
            <w:pPr>
              <w:spacing w:before="40" w:after="40"/>
              <w:rPr>
                <w:lang w:val="uz-Latn-UZ"/>
              </w:rPr>
            </w:pPr>
            <w:r w:rsidRPr="00EC0475">
              <w:rPr>
                <w:b/>
                <w:bCs/>
                <w:color w:val="FFFFFF"/>
                <w:sz w:val="18"/>
                <w:szCs w:val="18"/>
                <w:lang w:val="uz-Latn-UZ"/>
              </w:rPr>
              <w:t>Nazorat darajasi</w:t>
            </w:r>
          </w:p>
        </w:tc>
      </w:tr>
      <w:tr w:rsidR="003520FA" w:rsidRPr="00EC0475" w14:paraId="46269146" w14:textId="77777777">
        <w:tc>
          <w:tcPr>
            <w:tcW w:w="1700" w:type="dxa"/>
            <w:tcMar>
              <w:top w:w="60" w:type="dxa"/>
              <w:left w:w="100" w:type="dxa"/>
              <w:bottom w:w="60" w:type="dxa"/>
              <w:right w:w="100" w:type="dxa"/>
            </w:tcMar>
            <w:vAlign w:val="center"/>
          </w:tcPr>
          <w:p w14:paraId="3D8AC96E" w14:textId="77777777" w:rsidR="003520FA" w:rsidRPr="00EC0475" w:rsidRDefault="00821D70">
            <w:pPr>
              <w:spacing w:before="40" w:after="40"/>
              <w:rPr>
                <w:lang w:val="uz-Latn-UZ"/>
              </w:rPr>
            </w:pPr>
            <w:r w:rsidRPr="00EC0475">
              <w:rPr>
                <w:b/>
                <w:bCs/>
                <w:sz w:val="18"/>
                <w:szCs w:val="18"/>
                <w:lang w:val="uz-Latn-UZ"/>
              </w:rPr>
              <w:t>Faoliyat (kirish)</w:t>
            </w:r>
          </w:p>
        </w:tc>
        <w:tc>
          <w:tcPr>
            <w:tcW w:w="3300" w:type="dxa"/>
            <w:tcMar>
              <w:top w:w="60" w:type="dxa"/>
              <w:left w:w="100" w:type="dxa"/>
              <w:bottom w:w="60" w:type="dxa"/>
              <w:right w:w="100" w:type="dxa"/>
            </w:tcMar>
            <w:vAlign w:val="center"/>
          </w:tcPr>
          <w:p w14:paraId="105E51D0" w14:textId="77777777" w:rsidR="003520FA" w:rsidRPr="00EC0475" w:rsidRDefault="00821D70">
            <w:pPr>
              <w:spacing w:before="40" w:after="40"/>
              <w:rPr>
                <w:lang w:val="uz-Latn-UZ"/>
              </w:rPr>
            </w:pPr>
            <w:r w:rsidRPr="00EC0475">
              <w:rPr>
                <w:sz w:val="18"/>
                <w:szCs w:val="18"/>
                <w:lang w:val="uz-Latn-UZ"/>
              </w:rPr>
              <w:t>Rejani amalga oshirish bo‘yicha harakatlar</w:t>
            </w:r>
          </w:p>
        </w:tc>
        <w:tc>
          <w:tcPr>
            <w:tcW w:w="3046" w:type="dxa"/>
            <w:tcMar>
              <w:top w:w="60" w:type="dxa"/>
              <w:left w:w="100" w:type="dxa"/>
              <w:bottom w:w="60" w:type="dxa"/>
              <w:right w:w="100" w:type="dxa"/>
            </w:tcMar>
            <w:vAlign w:val="center"/>
          </w:tcPr>
          <w:p w14:paraId="0D754BAB" w14:textId="77777777" w:rsidR="003520FA" w:rsidRPr="00EC0475" w:rsidRDefault="00821D70">
            <w:pPr>
              <w:spacing w:before="40" w:after="40"/>
              <w:rPr>
                <w:lang w:val="uz-Latn-UZ"/>
              </w:rPr>
            </w:pPr>
            <w:r w:rsidRPr="00EC0475">
              <w:rPr>
                <w:sz w:val="18"/>
                <w:szCs w:val="18"/>
                <w:lang w:val="uz-Latn-UZ"/>
              </w:rPr>
              <w:t>Shifokorlar uchun o‘tkazilgan treninglar soni</w:t>
            </w:r>
          </w:p>
        </w:tc>
        <w:tc>
          <w:tcPr>
            <w:tcW w:w="1700" w:type="dxa"/>
            <w:tcMar>
              <w:top w:w="60" w:type="dxa"/>
              <w:left w:w="100" w:type="dxa"/>
              <w:bottom w:w="60" w:type="dxa"/>
              <w:right w:w="100" w:type="dxa"/>
            </w:tcMar>
            <w:vAlign w:val="center"/>
          </w:tcPr>
          <w:p w14:paraId="67E48DF3" w14:textId="77777777" w:rsidR="003520FA" w:rsidRPr="00EC0475" w:rsidRDefault="00821D70">
            <w:pPr>
              <w:spacing w:before="40" w:after="40"/>
              <w:rPr>
                <w:lang w:val="uz-Latn-UZ"/>
              </w:rPr>
            </w:pPr>
            <w:r w:rsidRPr="00EC0475">
              <w:rPr>
                <w:sz w:val="18"/>
                <w:szCs w:val="18"/>
                <w:lang w:val="uz-Latn-UZ"/>
              </w:rPr>
              <w:t>Eng yuqori</w:t>
            </w:r>
          </w:p>
        </w:tc>
      </w:tr>
      <w:tr w:rsidR="003520FA" w:rsidRPr="00EC0475" w14:paraId="4EB81F9C" w14:textId="77777777">
        <w:tc>
          <w:tcPr>
            <w:tcW w:w="1700" w:type="dxa"/>
            <w:shd w:val="clear" w:color="auto" w:fill="F4F7F9"/>
            <w:tcMar>
              <w:top w:w="60" w:type="dxa"/>
              <w:left w:w="100" w:type="dxa"/>
              <w:bottom w:w="60" w:type="dxa"/>
              <w:right w:w="100" w:type="dxa"/>
            </w:tcMar>
            <w:vAlign w:val="center"/>
          </w:tcPr>
          <w:p w14:paraId="509FF6C8" w14:textId="77777777" w:rsidR="003520FA" w:rsidRPr="00EC0475" w:rsidRDefault="00821D70">
            <w:pPr>
              <w:spacing w:before="40" w:after="40"/>
              <w:rPr>
                <w:lang w:val="uz-Latn-UZ"/>
              </w:rPr>
            </w:pPr>
            <w:r w:rsidRPr="00EC0475">
              <w:rPr>
                <w:b/>
                <w:bCs/>
                <w:sz w:val="18"/>
                <w:szCs w:val="18"/>
                <w:lang w:val="uz-Latn-UZ"/>
              </w:rPr>
              <w:t>Natija (chiqish)</w:t>
            </w:r>
          </w:p>
        </w:tc>
        <w:tc>
          <w:tcPr>
            <w:tcW w:w="3300" w:type="dxa"/>
            <w:shd w:val="clear" w:color="auto" w:fill="F4F7F9"/>
            <w:tcMar>
              <w:top w:w="60" w:type="dxa"/>
              <w:left w:w="100" w:type="dxa"/>
              <w:bottom w:w="60" w:type="dxa"/>
              <w:right w:w="100" w:type="dxa"/>
            </w:tcMar>
            <w:vAlign w:val="center"/>
          </w:tcPr>
          <w:p w14:paraId="23CB3405" w14:textId="77777777" w:rsidR="003520FA" w:rsidRPr="00EC0475" w:rsidRDefault="00821D70">
            <w:pPr>
              <w:spacing w:before="40" w:after="40"/>
              <w:rPr>
                <w:lang w:val="uz-Latn-UZ"/>
              </w:rPr>
            </w:pPr>
            <w:r w:rsidRPr="00EC0475">
              <w:rPr>
                <w:sz w:val="18"/>
                <w:szCs w:val="18"/>
                <w:lang w:val="uz-Latn-UZ"/>
              </w:rPr>
              <w:t>Bevosita yaratilgan mahsulot yoki xizmatlar</w:t>
            </w:r>
          </w:p>
        </w:tc>
        <w:tc>
          <w:tcPr>
            <w:tcW w:w="3046" w:type="dxa"/>
            <w:shd w:val="clear" w:color="auto" w:fill="F4F7F9"/>
            <w:tcMar>
              <w:top w:w="60" w:type="dxa"/>
              <w:left w:w="100" w:type="dxa"/>
              <w:bottom w:w="60" w:type="dxa"/>
              <w:right w:w="100" w:type="dxa"/>
            </w:tcMar>
            <w:vAlign w:val="center"/>
          </w:tcPr>
          <w:p w14:paraId="459763BB" w14:textId="77777777" w:rsidR="003520FA" w:rsidRPr="00EC0475" w:rsidRDefault="00821D70">
            <w:pPr>
              <w:spacing w:before="40" w:after="40"/>
              <w:rPr>
                <w:lang w:val="uz-Latn-UZ"/>
              </w:rPr>
            </w:pPr>
            <w:r w:rsidRPr="00EC0475">
              <w:rPr>
                <w:sz w:val="18"/>
                <w:szCs w:val="18"/>
                <w:lang w:val="uz-Latn-UZ"/>
              </w:rPr>
              <w:t>O‘qitilgan shifokorlar soni</w:t>
            </w:r>
          </w:p>
        </w:tc>
        <w:tc>
          <w:tcPr>
            <w:tcW w:w="1700" w:type="dxa"/>
            <w:shd w:val="clear" w:color="auto" w:fill="F4F7F9"/>
            <w:tcMar>
              <w:top w:w="60" w:type="dxa"/>
              <w:left w:w="100" w:type="dxa"/>
              <w:bottom w:w="60" w:type="dxa"/>
              <w:right w:w="100" w:type="dxa"/>
            </w:tcMar>
            <w:vAlign w:val="center"/>
          </w:tcPr>
          <w:p w14:paraId="5BD9D473" w14:textId="77777777" w:rsidR="003520FA" w:rsidRPr="00EC0475" w:rsidRDefault="00821D70">
            <w:pPr>
              <w:spacing w:before="40" w:after="40"/>
              <w:rPr>
                <w:lang w:val="uz-Latn-UZ"/>
              </w:rPr>
            </w:pPr>
            <w:r w:rsidRPr="00EC0475">
              <w:rPr>
                <w:sz w:val="18"/>
                <w:szCs w:val="18"/>
                <w:lang w:val="uz-Latn-UZ"/>
              </w:rPr>
              <w:t>Juda yuqori</w:t>
            </w:r>
          </w:p>
        </w:tc>
      </w:tr>
      <w:tr w:rsidR="003520FA" w:rsidRPr="00EC0475" w14:paraId="17F49CCC" w14:textId="77777777">
        <w:tc>
          <w:tcPr>
            <w:tcW w:w="1700" w:type="dxa"/>
            <w:tcMar>
              <w:top w:w="60" w:type="dxa"/>
              <w:left w:w="100" w:type="dxa"/>
              <w:bottom w:w="60" w:type="dxa"/>
              <w:right w:w="100" w:type="dxa"/>
            </w:tcMar>
            <w:vAlign w:val="center"/>
          </w:tcPr>
          <w:p w14:paraId="08A189BA" w14:textId="77777777" w:rsidR="003520FA" w:rsidRPr="00EC0475" w:rsidRDefault="00821D70">
            <w:pPr>
              <w:spacing w:before="40" w:after="40"/>
              <w:rPr>
                <w:lang w:val="uz-Latn-UZ"/>
              </w:rPr>
            </w:pPr>
            <w:r w:rsidRPr="00EC0475">
              <w:rPr>
                <w:b/>
                <w:bCs/>
                <w:sz w:val="18"/>
                <w:szCs w:val="18"/>
                <w:lang w:val="uz-Latn-UZ"/>
              </w:rPr>
              <w:t>Yakun</w:t>
            </w:r>
          </w:p>
        </w:tc>
        <w:tc>
          <w:tcPr>
            <w:tcW w:w="3300" w:type="dxa"/>
            <w:tcMar>
              <w:top w:w="60" w:type="dxa"/>
              <w:left w:w="100" w:type="dxa"/>
              <w:bottom w:w="60" w:type="dxa"/>
              <w:right w:w="100" w:type="dxa"/>
            </w:tcMar>
            <w:vAlign w:val="center"/>
          </w:tcPr>
          <w:p w14:paraId="382D672F" w14:textId="77777777" w:rsidR="003520FA" w:rsidRPr="00EC0475" w:rsidRDefault="00821D70">
            <w:pPr>
              <w:spacing w:before="40" w:after="40"/>
              <w:rPr>
                <w:lang w:val="uz-Latn-UZ"/>
              </w:rPr>
            </w:pPr>
            <w:r w:rsidRPr="00EC0475">
              <w:rPr>
                <w:sz w:val="18"/>
                <w:szCs w:val="18"/>
                <w:lang w:val="uz-Latn-UZ"/>
              </w:rPr>
              <w:t>Maqsadli guruhlar xulq-atvori yoki imkoniyatlaridagi qisqa va o‘rta muddatli o‘zgarishlar</w:t>
            </w:r>
          </w:p>
        </w:tc>
        <w:tc>
          <w:tcPr>
            <w:tcW w:w="3046" w:type="dxa"/>
            <w:tcMar>
              <w:top w:w="60" w:type="dxa"/>
              <w:left w:w="100" w:type="dxa"/>
              <w:bottom w:w="60" w:type="dxa"/>
              <w:right w:w="100" w:type="dxa"/>
            </w:tcMar>
            <w:vAlign w:val="center"/>
          </w:tcPr>
          <w:p w14:paraId="40DC3BE8" w14:textId="77777777" w:rsidR="003520FA" w:rsidRPr="00EC0475" w:rsidRDefault="00821D70">
            <w:pPr>
              <w:spacing w:before="40" w:after="40"/>
              <w:rPr>
                <w:lang w:val="uz-Latn-UZ"/>
              </w:rPr>
            </w:pPr>
            <w:r w:rsidRPr="00EC0475">
              <w:rPr>
                <w:sz w:val="18"/>
                <w:szCs w:val="18"/>
                <w:lang w:val="uz-Latn-UZ"/>
              </w:rPr>
              <w:t xml:space="preserve">Yangi protokollarni qo‘llayotgan o‘qitilgan </w:t>
            </w:r>
            <w:r w:rsidRPr="00EC0475">
              <w:rPr>
                <w:sz w:val="18"/>
                <w:szCs w:val="18"/>
                <w:lang w:val="uz-Latn-UZ"/>
              </w:rPr>
              <w:t>shifokorlar ulushi</w:t>
            </w:r>
          </w:p>
        </w:tc>
        <w:tc>
          <w:tcPr>
            <w:tcW w:w="1700" w:type="dxa"/>
            <w:tcMar>
              <w:top w:w="60" w:type="dxa"/>
              <w:left w:w="100" w:type="dxa"/>
              <w:bottom w:w="60" w:type="dxa"/>
              <w:right w:w="100" w:type="dxa"/>
            </w:tcMar>
            <w:vAlign w:val="center"/>
          </w:tcPr>
          <w:p w14:paraId="5BF31835" w14:textId="77777777" w:rsidR="003520FA" w:rsidRPr="00EC0475" w:rsidRDefault="00821D70">
            <w:pPr>
              <w:spacing w:before="40" w:after="40"/>
              <w:rPr>
                <w:lang w:val="uz-Latn-UZ"/>
              </w:rPr>
            </w:pPr>
            <w:r w:rsidRPr="00EC0475">
              <w:rPr>
                <w:sz w:val="18"/>
                <w:szCs w:val="18"/>
                <w:lang w:val="uz-Latn-UZ"/>
              </w:rPr>
              <w:t>O‘rtacha</w:t>
            </w:r>
          </w:p>
        </w:tc>
      </w:tr>
      <w:tr w:rsidR="003520FA" w:rsidRPr="00EC0475" w14:paraId="4E529748" w14:textId="77777777">
        <w:tc>
          <w:tcPr>
            <w:tcW w:w="1700" w:type="dxa"/>
            <w:shd w:val="clear" w:color="auto" w:fill="F4F7F9"/>
            <w:tcMar>
              <w:top w:w="60" w:type="dxa"/>
              <w:left w:w="100" w:type="dxa"/>
              <w:bottom w:w="60" w:type="dxa"/>
              <w:right w:w="100" w:type="dxa"/>
            </w:tcMar>
            <w:vAlign w:val="center"/>
          </w:tcPr>
          <w:p w14:paraId="1E2FF509" w14:textId="77777777" w:rsidR="003520FA" w:rsidRPr="00EC0475" w:rsidRDefault="00821D70">
            <w:pPr>
              <w:spacing w:before="40" w:after="40"/>
              <w:rPr>
                <w:lang w:val="uz-Latn-UZ"/>
              </w:rPr>
            </w:pPr>
            <w:r w:rsidRPr="00EC0475">
              <w:rPr>
                <w:b/>
                <w:bCs/>
                <w:sz w:val="18"/>
                <w:szCs w:val="18"/>
                <w:lang w:val="uz-Latn-UZ"/>
              </w:rPr>
              <w:lastRenderedPageBreak/>
              <w:t>Ta’sir</w:t>
            </w:r>
          </w:p>
        </w:tc>
        <w:tc>
          <w:tcPr>
            <w:tcW w:w="3300" w:type="dxa"/>
            <w:shd w:val="clear" w:color="auto" w:fill="F4F7F9"/>
            <w:tcMar>
              <w:top w:w="60" w:type="dxa"/>
              <w:left w:w="100" w:type="dxa"/>
              <w:bottom w:w="60" w:type="dxa"/>
              <w:right w:w="100" w:type="dxa"/>
            </w:tcMar>
            <w:vAlign w:val="center"/>
          </w:tcPr>
          <w:p w14:paraId="30D81337" w14:textId="77777777" w:rsidR="003520FA" w:rsidRPr="00EC0475" w:rsidRDefault="00821D70">
            <w:pPr>
              <w:spacing w:before="40" w:after="40"/>
              <w:rPr>
                <w:lang w:val="uz-Latn-UZ"/>
              </w:rPr>
            </w:pPr>
            <w:r w:rsidRPr="00EC0475">
              <w:rPr>
                <w:sz w:val="18"/>
                <w:szCs w:val="18"/>
                <w:lang w:val="uz-Latn-UZ"/>
              </w:rPr>
              <w:t>Aralashuv bilan to‘liq yoki qisman bog‘liq uzoq muddatli tizimli o‘zgarishlar</w:t>
            </w:r>
          </w:p>
        </w:tc>
        <w:tc>
          <w:tcPr>
            <w:tcW w:w="3046" w:type="dxa"/>
            <w:shd w:val="clear" w:color="auto" w:fill="F4F7F9"/>
            <w:tcMar>
              <w:top w:w="60" w:type="dxa"/>
              <w:left w:w="100" w:type="dxa"/>
              <w:bottom w:w="60" w:type="dxa"/>
              <w:right w:w="100" w:type="dxa"/>
            </w:tcMar>
            <w:vAlign w:val="center"/>
          </w:tcPr>
          <w:p w14:paraId="6C66009E" w14:textId="77777777" w:rsidR="003520FA" w:rsidRPr="00EC0475" w:rsidRDefault="00821D70">
            <w:pPr>
              <w:spacing w:before="40" w:after="40"/>
              <w:rPr>
                <w:lang w:val="uz-Latn-UZ"/>
              </w:rPr>
            </w:pPr>
            <w:r w:rsidRPr="00EC0475">
              <w:rPr>
                <w:sz w:val="18"/>
                <w:szCs w:val="18"/>
                <w:lang w:val="uz-Latn-UZ"/>
              </w:rPr>
              <w:t>O‘qitilgan shifokorlar bor muassasalarda o‘limning kamayishi</w:t>
            </w:r>
          </w:p>
        </w:tc>
        <w:tc>
          <w:tcPr>
            <w:tcW w:w="1700" w:type="dxa"/>
            <w:shd w:val="clear" w:color="auto" w:fill="F4F7F9"/>
            <w:tcMar>
              <w:top w:w="60" w:type="dxa"/>
              <w:left w:w="100" w:type="dxa"/>
              <w:bottom w:w="60" w:type="dxa"/>
              <w:right w:w="100" w:type="dxa"/>
            </w:tcMar>
            <w:vAlign w:val="center"/>
          </w:tcPr>
          <w:p w14:paraId="20328CDC" w14:textId="77777777" w:rsidR="003520FA" w:rsidRPr="00EC0475" w:rsidRDefault="00821D70">
            <w:pPr>
              <w:spacing w:before="40" w:after="40"/>
              <w:rPr>
                <w:lang w:val="uz-Latn-UZ"/>
              </w:rPr>
            </w:pPr>
            <w:r w:rsidRPr="00EC0475">
              <w:rPr>
                <w:sz w:val="18"/>
                <w:szCs w:val="18"/>
                <w:lang w:val="uz-Latn-UZ"/>
              </w:rPr>
              <w:t>Minimal</w:t>
            </w:r>
          </w:p>
        </w:tc>
      </w:tr>
    </w:tbl>
    <w:p w14:paraId="51828A4F" w14:textId="77777777" w:rsidR="003520FA" w:rsidRPr="00EC0475" w:rsidRDefault="003520FA">
      <w:pPr>
        <w:spacing w:after="120"/>
        <w:rPr>
          <w:lang w:val="uz-Latn-UZ"/>
        </w:rPr>
      </w:pPr>
    </w:p>
    <w:p w14:paraId="1800DAC8" w14:textId="77777777" w:rsidR="003520FA" w:rsidRPr="00EC0475" w:rsidRDefault="00821D70">
      <w:pPr>
        <w:spacing w:after="120" w:line="276" w:lineRule="auto"/>
        <w:jc w:val="both"/>
        <w:rPr>
          <w:lang w:val="uz-Latn-UZ"/>
        </w:rPr>
      </w:pPr>
      <w:r w:rsidRPr="00EC0475">
        <w:rPr>
          <w:b/>
          <w:bCs/>
          <w:lang w:val="uz-Latn-UZ"/>
        </w:rPr>
        <w:t xml:space="preserve">Xalqaro ma’lumot manbalari: </w:t>
      </w:r>
      <w:r w:rsidRPr="00EC0475">
        <w:rPr>
          <w:lang w:val="uz-Latn-UZ"/>
        </w:rPr>
        <w:t>UNICEF Data (data.unicef.org); JSST Global sog‘liqni saqlash observatoriyasi (who.int/data/gho); BMT BRM ko‘rsatkichlari (unstats.un.org/sdgs); JSST/YUNISEF qo‘shma monitoring dasturi (washdata.org); JSST immunizatsiya portali (immunizationdata.who.int). P</w:t>
      </w:r>
      <w:r w:rsidRPr="00EC0475">
        <w:rPr>
          <w:lang w:val="uz-Latn-UZ"/>
        </w:rPr>
        <w:t>latformalar standartlashtirilgan ta’riflar, davriy nashrlar va milliy monitoringga integratsiya qilish uchun APIlarni taqdim etadi.</w:t>
      </w:r>
    </w:p>
    <w:p w14:paraId="73D5FB93" w14:textId="77777777" w:rsidR="003520FA" w:rsidRPr="00EC0475" w:rsidRDefault="00821D70">
      <w:pPr>
        <w:pStyle w:val="1"/>
        <w:pageBreakBefore/>
        <w:rPr>
          <w:lang w:val="uz-Latn-UZ"/>
        </w:rPr>
      </w:pPr>
      <w:bookmarkStart w:id="36" w:name="_Toc240543996"/>
      <w:r w:rsidRPr="00EC0475">
        <w:rPr>
          <w:lang w:val="uz-Latn-UZ"/>
        </w:rPr>
        <w:lastRenderedPageBreak/>
        <w:t>10. Indikatorlar tizimi, 2025–2035</w:t>
      </w:r>
      <w:bookmarkEnd w:id="36"/>
    </w:p>
    <w:p w14:paraId="73213D32" w14:textId="77777777" w:rsidR="003520FA" w:rsidRPr="00EC0475" w:rsidRDefault="00821D70">
      <w:pPr>
        <w:spacing w:after="120" w:line="276" w:lineRule="auto"/>
        <w:jc w:val="both"/>
        <w:rPr>
          <w:lang w:val="uz-Latn-UZ"/>
        </w:rPr>
      </w:pPr>
      <w:r w:rsidRPr="00EC0475">
        <w:rPr>
          <w:lang w:val="uz-Latn-UZ"/>
        </w:rPr>
        <w:t>Maqsadli qiymatlar nazorat yillari uchun belgilangan; bo‘sh kataklar ko‘rsatkich har yili</w:t>
      </w:r>
      <w:r w:rsidRPr="00EC0475">
        <w:rPr>
          <w:lang w:val="uz-Latn-UZ"/>
        </w:rPr>
        <w:t xml:space="preserve"> o‘lchanishini, biroq oraliq maqsad belgilanmaganini bildiradi.</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520"/>
        <w:gridCol w:w="4266"/>
        <w:gridCol w:w="620"/>
        <w:gridCol w:w="620"/>
        <w:gridCol w:w="620"/>
        <w:gridCol w:w="620"/>
        <w:gridCol w:w="620"/>
        <w:gridCol w:w="620"/>
        <w:gridCol w:w="620"/>
        <w:gridCol w:w="620"/>
      </w:tblGrid>
      <w:tr w:rsidR="003520FA" w:rsidRPr="00EC0475" w14:paraId="0E09FC01" w14:textId="77777777">
        <w:trPr>
          <w:tblHeader/>
        </w:trPr>
        <w:tc>
          <w:tcPr>
            <w:tcW w:w="520" w:type="dxa"/>
            <w:shd w:val="clear" w:color="auto" w:fill="0B3D5C"/>
            <w:tcMar>
              <w:top w:w="60" w:type="dxa"/>
              <w:left w:w="100" w:type="dxa"/>
              <w:bottom w:w="60" w:type="dxa"/>
              <w:right w:w="100" w:type="dxa"/>
            </w:tcMar>
            <w:vAlign w:val="center"/>
          </w:tcPr>
          <w:p w14:paraId="5D359EAC" w14:textId="77777777" w:rsidR="003520FA" w:rsidRPr="00EC0475" w:rsidRDefault="00821D70">
            <w:pPr>
              <w:spacing w:before="40" w:after="40"/>
              <w:rPr>
                <w:lang w:val="uz-Latn-UZ"/>
              </w:rPr>
            </w:pPr>
            <w:r w:rsidRPr="00EC0475">
              <w:rPr>
                <w:b/>
                <w:bCs/>
                <w:color w:val="FFFFFF"/>
                <w:sz w:val="17"/>
                <w:szCs w:val="17"/>
                <w:lang w:val="uz-Latn-UZ"/>
              </w:rPr>
              <w:t>№</w:t>
            </w:r>
          </w:p>
        </w:tc>
        <w:tc>
          <w:tcPr>
            <w:tcW w:w="4266" w:type="dxa"/>
            <w:shd w:val="clear" w:color="auto" w:fill="0B3D5C"/>
            <w:tcMar>
              <w:top w:w="60" w:type="dxa"/>
              <w:left w:w="100" w:type="dxa"/>
              <w:bottom w:w="60" w:type="dxa"/>
              <w:right w:w="100" w:type="dxa"/>
            </w:tcMar>
            <w:vAlign w:val="center"/>
          </w:tcPr>
          <w:p w14:paraId="6D1521E5" w14:textId="77777777" w:rsidR="003520FA" w:rsidRPr="00EC0475" w:rsidRDefault="00821D70">
            <w:pPr>
              <w:spacing w:before="40" w:after="40"/>
              <w:rPr>
                <w:lang w:val="uz-Latn-UZ"/>
              </w:rPr>
            </w:pPr>
            <w:r w:rsidRPr="00EC0475">
              <w:rPr>
                <w:b/>
                <w:bCs/>
                <w:color w:val="FFFFFF"/>
                <w:sz w:val="17"/>
                <w:szCs w:val="17"/>
                <w:lang w:val="uz-Latn-UZ"/>
              </w:rPr>
              <w:t>Ko‘rsatkich</w:t>
            </w:r>
          </w:p>
        </w:tc>
        <w:tc>
          <w:tcPr>
            <w:tcW w:w="620" w:type="dxa"/>
            <w:shd w:val="clear" w:color="auto" w:fill="0B3D5C"/>
            <w:tcMar>
              <w:top w:w="60" w:type="dxa"/>
              <w:left w:w="100" w:type="dxa"/>
              <w:bottom w:w="60" w:type="dxa"/>
              <w:right w:w="100" w:type="dxa"/>
            </w:tcMar>
            <w:vAlign w:val="center"/>
          </w:tcPr>
          <w:p w14:paraId="5EC2403B" w14:textId="77777777" w:rsidR="003520FA" w:rsidRPr="00EC0475" w:rsidRDefault="00821D70">
            <w:pPr>
              <w:spacing w:before="40" w:after="40"/>
              <w:jc w:val="center"/>
              <w:rPr>
                <w:lang w:val="uz-Latn-UZ"/>
              </w:rPr>
            </w:pPr>
            <w:r w:rsidRPr="00EC0475">
              <w:rPr>
                <w:b/>
                <w:bCs/>
                <w:color w:val="FFFFFF"/>
                <w:sz w:val="17"/>
                <w:szCs w:val="17"/>
                <w:lang w:val="uz-Latn-UZ"/>
              </w:rPr>
              <w:t>2025</w:t>
            </w:r>
          </w:p>
        </w:tc>
        <w:tc>
          <w:tcPr>
            <w:tcW w:w="620" w:type="dxa"/>
            <w:shd w:val="clear" w:color="auto" w:fill="0B3D5C"/>
            <w:tcMar>
              <w:top w:w="60" w:type="dxa"/>
              <w:left w:w="100" w:type="dxa"/>
              <w:bottom w:w="60" w:type="dxa"/>
              <w:right w:w="100" w:type="dxa"/>
            </w:tcMar>
            <w:vAlign w:val="center"/>
          </w:tcPr>
          <w:p w14:paraId="5D2702F4" w14:textId="77777777" w:rsidR="003520FA" w:rsidRPr="00EC0475" w:rsidRDefault="00821D70">
            <w:pPr>
              <w:spacing w:before="40" w:after="40"/>
              <w:jc w:val="center"/>
              <w:rPr>
                <w:lang w:val="uz-Latn-UZ"/>
              </w:rPr>
            </w:pPr>
            <w:r w:rsidRPr="00EC0475">
              <w:rPr>
                <w:b/>
                <w:bCs/>
                <w:color w:val="FFFFFF"/>
                <w:sz w:val="17"/>
                <w:szCs w:val="17"/>
                <w:lang w:val="uz-Latn-UZ"/>
              </w:rPr>
              <w:t>2026</w:t>
            </w:r>
          </w:p>
        </w:tc>
        <w:tc>
          <w:tcPr>
            <w:tcW w:w="620" w:type="dxa"/>
            <w:shd w:val="clear" w:color="auto" w:fill="0B3D5C"/>
            <w:tcMar>
              <w:top w:w="60" w:type="dxa"/>
              <w:left w:w="100" w:type="dxa"/>
              <w:bottom w:w="60" w:type="dxa"/>
              <w:right w:w="100" w:type="dxa"/>
            </w:tcMar>
            <w:vAlign w:val="center"/>
          </w:tcPr>
          <w:p w14:paraId="3CA93D95" w14:textId="77777777" w:rsidR="003520FA" w:rsidRPr="00EC0475" w:rsidRDefault="00821D70">
            <w:pPr>
              <w:spacing w:before="40" w:after="40"/>
              <w:jc w:val="center"/>
              <w:rPr>
                <w:lang w:val="uz-Latn-UZ"/>
              </w:rPr>
            </w:pPr>
            <w:r w:rsidRPr="00EC0475">
              <w:rPr>
                <w:b/>
                <w:bCs/>
                <w:color w:val="FFFFFF"/>
                <w:sz w:val="17"/>
                <w:szCs w:val="17"/>
                <w:lang w:val="uz-Latn-UZ"/>
              </w:rPr>
              <w:t>2027</w:t>
            </w:r>
          </w:p>
        </w:tc>
        <w:tc>
          <w:tcPr>
            <w:tcW w:w="620" w:type="dxa"/>
            <w:shd w:val="clear" w:color="auto" w:fill="0B3D5C"/>
            <w:tcMar>
              <w:top w:w="60" w:type="dxa"/>
              <w:left w:w="100" w:type="dxa"/>
              <w:bottom w:w="60" w:type="dxa"/>
              <w:right w:w="100" w:type="dxa"/>
            </w:tcMar>
            <w:vAlign w:val="center"/>
          </w:tcPr>
          <w:p w14:paraId="43AC4908" w14:textId="77777777" w:rsidR="003520FA" w:rsidRPr="00EC0475" w:rsidRDefault="00821D70">
            <w:pPr>
              <w:spacing w:before="40" w:after="40"/>
              <w:jc w:val="center"/>
              <w:rPr>
                <w:lang w:val="uz-Latn-UZ"/>
              </w:rPr>
            </w:pPr>
            <w:r w:rsidRPr="00EC0475">
              <w:rPr>
                <w:b/>
                <w:bCs/>
                <w:color w:val="FFFFFF"/>
                <w:sz w:val="17"/>
                <w:szCs w:val="17"/>
                <w:lang w:val="uz-Latn-UZ"/>
              </w:rPr>
              <w:t>2028</w:t>
            </w:r>
          </w:p>
        </w:tc>
        <w:tc>
          <w:tcPr>
            <w:tcW w:w="620" w:type="dxa"/>
            <w:shd w:val="clear" w:color="auto" w:fill="0B3D5C"/>
            <w:tcMar>
              <w:top w:w="60" w:type="dxa"/>
              <w:left w:w="100" w:type="dxa"/>
              <w:bottom w:w="60" w:type="dxa"/>
              <w:right w:w="100" w:type="dxa"/>
            </w:tcMar>
            <w:vAlign w:val="center"/>
          </w:tcPr>
          <w:p w14:paraId="437A91D2" w14:textId="77777777" w:rsidR="003520FA" w:rsidRPr="00EC0475" w:rsidRDefault="00821D70">
            <w:pPr>
              <w:spacing w:before="40" w:after="40"/>
              <w:jc w:val="center"/>
              <w:rPr>
                <w:lang w:val="uz-Latn-UZ"/>
              </w:rPr>
            </w:pPr>
            <w:r w:rsidRPr="00EC0475">
              <w:rPr>
                <w:b/>
                <w:bCs/>
                <w:color w:val="FFFFFF"/>
                <w:sz w:val="17"/>
                <w:szCs w:val="17"/>
                <w:lang w:val="uz-Latn-UZ"/>
              </w:rPr>
              <w:t>2029</w:t>
            </w:r>
          </w:p>
        </w:tc>
        <w:tc>
          <w:tcPr>
            <w:tcW w:w="620" w:type="dxa"/>
            <w:shd w:val="clear" w:color="auto" w:fill="0B3D5C"/>
            <w:tcMar>
              <w:top w:w="60" w:type="dxa"/>
              <w:left w:w="100" w:type="dxa"/>
              <w:bottom w:w="60" w:type="dxa"/>
              <w:right w:w="100" w:type="dxa"/>
            </w:tcMar>
            <w:vAlign w:val="center"/>
          </w:tcPr>
          <w:p w14:paraId="5038FDEE" w14:textId="77777777" w:rsidR="003520FA" w:rsidRPr="00EC0475" w:rsidRDefault="00821D70">
            <w:pPr>
              <w:spacing w:before="40" w:after="40"/>
              <w:jc w:val="center"/>
              <w:rPr>
                <w:lang w:val="uz-Latn-UZ"/>
              </w:rPr>
            </w:pPr>
            <w:r w:rsidRPr="00EC0475">
              <w:rPr>
                <w:b/>
                <w:bCs/>
                <w:color w:val="FFFFFF"/>
                <w:sz w:val="17"/>
                <w:szCs w:val="17"/>
                <w:lang w:val="uz-Latn-UZ"/>
              </w:rPr>
              <w:t>2030</w:t>
            </w:r>
          </w:p>
        </w:tc>
        <w:tc>
          <w:tcPr>
            <w:tcW w:w="620" w:type="dxa"/>
            <w:shd w:val="clear" w:color="auto" w:fill="0B3D5C"/>
            <w:tcMar>
              <w:top w:w="60" w:type="dxa"/>
              <w:left w:w="100" w:type="dxa"/>
              <w:bottom w:w="60" w:type="dxa"/>
              <w:right w:w="100" w:type="dxa"/>
            </w:tcMar>
            <w:vAlign w:val="center"/>
          </w:tcPr>
          <w:p w14:paraId="357268BB" w14:textId="77777777" w:rsidR="003520FA" w:rsidRPr="00EC0475" w:rsidRDefault="00821D70">
            <w:pPr>
              <w:spacing w:before="40" w:after="40"/>
              <w:jc w:val="center"/>
              <w:rPr>
                <w:lang w:val="uz-Latn-UZ"/>
              </w:rPr>
            </w:pPr>
            <w:r w:rsidRPr="00EC0475">
              <w:rPr>
                <w:b/>
                <w:bCs/>
                <w:color w:val="FFFFFF"/>
                <w:sz w:val="17"/>
                <w:szCs w:val="17"/>
                <w:lang w:val="uz-Latn-UZ"/>
              </w:rPr>
              <w:t>2032</w:t>
            </w:r>
          </w:p>
        </w:tc>
        <w:tc>
          <w:tcPr>
            <w:tcW w:w="620" w:type="dxa"/>
            <w:shd w:val="clear" w:color="auto" w:fill="0B3D5C"/>
            <w:tcMar>
              <w:top w:w="60" w:type="dxa"/>
              <w:left w:w="100" w:type="dxa"/>
              <w:bottom w:w="60" w:type="dxa"/>
              <w:right w:w="100" w:type="dxa"/>
            </w:tcMar>
            <w:vAlign w:val="center"/>
          </w:tcPr>
          <w:p w14:paraId="01289C8A" w14:textId="77777777" w:rsidR="003520FA" w:rsidRPr="00EC0475" w:rsidRDefault="00821D70">
            <w:pPr>
              <w:spacing w:before="40" w:after="40"/>
              <w:jc w:val="center"/>
              <w:rPr>
                <w:lang w:val="uz-Latn-UZ"/>
              </w:rPr>
            </w:pPr>
            <w:r w:rsidRPr="00EC0475">
              <w:rPr>
                <w:b/>
                <w:bCs/>
                <w:color w:val="FFFFFF"/>
                <w:sz w:val="17"/>
                <w:szCs w:val="17"/>
                <w:lang w:val="uz-Latn-UZ"/>
              </w:rPr>
              <w:t>2035</w:t>
            </w:r>
          </w:p>
        </w:tc>
      </w:tr>
      <w:tr w:rsidR="003520FA" w:rsidRPr="00EC0475" w14:paraId="40863F8E" w14:textId="77777777">
        <w:tc>
          <w:tcPr>
            <w:tcW w:w="9746" w:type="dxa"/>
            <w:gridSpan w:val="10"/>
            <w:shd w:val="clear" w:color="auto" w:fill="E8F2F6"/>
            <w:tcMar>
              <w:top w:w="60" w:type="dxa"/>
              <w:left w:w="100" w:type="dxa"/>
              <w:bottom w:w="60" w:type="dxa"/>
              <w:right w:w="100" w:type="dxa"/>
            </w:tcMar>
            <w:vAlign w:val="center"/>
          </w:tcPr>
          <w:p w14:paraId="301569BD" w14:textId="77777777" w:rsidR="003520FA" w:rsidRPr="00EC0475" w:rsidRDefault="00821D70">
            <w:pPr>
              <w:spacing w:before="40" w:after="40"/>
              <w:rPr>
                <w:lang w:val="uz-Latn-UZ"/>
              </w:rPr>
            </w:pPr>
            <w:r w:rsidRPr="00EC0475">
              <w:rPr>
                <w:b/>
                <w:bCs/>
                <w:color w:val="0B3D5C"/>
                <w:sz w:val="17"/>
                <w:szCs w:val="17"/>
                <w:lang w:val="uz-Latn-UZ"/>
              </w:rPr>
              <w:t>TA’SIR KO‘RSATKICHLARI — DASTUR MUVAFFAQIYATI KO‘RSATKICHLARI</w:t>
            </w:r>
          </w:p>
        </w:tc>
      </w:tr>
      <w:tr w:rsidR="003520FA" w:rsidRPr="00EC0475" w14:paraId="72375932" w14:textId="77777777">
        <w:tc>
          <w:tcPr>
            <w:tcW w:w="520" w:type="dxa"/>
            <w:tcMar>
              <w:top w:w="60" w:type="dxa"/>
              <w:left w:w="100" w:type="dxa"/>
              <w:bottom w:w="60" w:type="dxa"/>
              <w:right w:w="100" w:type="dxa"/>
            </w:tcMar>
            <w:vAlign w:val="center"/>
          </w:tcPr>
          <w:p w14:paraId="7940FC24" w14:textId="77777777" w:rsidR="003520FA" w:rsidRPr="00EC0475" w:rsidRDefault="00821D70">
            <w:pPr>
              <w:spacing w:before="40" w:after="40"/>
              <w:rPr>
                <w:lang w:val="uz-Latn-UZ"/>
              </w:rPr>
            </w:pPr>
            <w:r w:rsidRPr="00EC0475">
              <w:rPr>
                <w:color w:val="6B7280"/>
                <w:sz w:val="17"/>
                <w:szCs w:val="17"/>
                <w:lang w:val="uz-Latn-UZ"/>
              </w:rPr>
              <w:t>1</w:t>
            </w:r>
          </w:p>
        </w:tc>
        <w:tc>
          <w:tcPr>
            <w:tcW w:w="4266" w:type="dxa"/>
            <w:tcMar>
              <w:top w:w="60" w:type="dxa"/>
              <w:left w:w="100" w:type="dxa"/>
              <w:bottom w:w="60" w:type="dxa"/>
              <w:right w:w="100" w:type="dxa"/>
            </w:tcMar>
            <w:vAlign w:val="center"/>
          </w:tcPr>
          <w:p w14:paraId="4D15F999" w14:textId="77777777" w:rsidR="003520FA" w:rsidRPr="00EC0475" w:rsidRDefault="00821D70">
            <w:pPr>
              <w:spacing w:before="40" w:after="40"/>
              <w:rPr>
                <w:lang w:val="uz-Latn-UZ"/>
              </w:rPr>
            </w:pPr>
            <w:r w:rsidRPr="00EC0475">
              <w:rPr>
                <w:sz w:val="17"/>
                <w:szCs w:val="17"/>
                <w:lang w:val="uz-Latn-UZ"/>
              </w:rPr>
              <w:t>1 yillik umumiy yashovchanlik (%)</w:t>
            </w:r>
          </w:p>
        </w:tc>
        <w:tc>
          <w:tcPr>
            <w:tcW w:w="620" w:type="dxa"/>
            <w:shd w:val="clear" w:color="auto" w:fill="F4F7F9"/>
            <w:tcMar>
              <w:top w:w="60" w:type="dxa"/>
              <w:left w:w="100" w:type="dxa"/>
              <w:bottom w:w="60" w:type="dxa"/>
              <w:right w:w="100" w:type="dxa"/>
            </w:tcMar>
            <w:vAlign w:val="center"/>
          </w:tcPr>
          <w:p w14:paraId="5F153A9F" w14:textId="77777777" w:rsidR="003520FA" w:rsidRPr="00EC0475" w:rsidRDefault="00821D70">
            <w:pPr>
              <w:spacing w:before="40" w:after="40"/>
              <w:jc w:val="center"/>
              <w:rPr>
                <w:lang w:val="uz-Latn-UZ"/>
              </w:rPr>
            </w:pPr>
            <w:r w:rsidRPr="00EC0475">
              <w:rPr>
                <w:b/>
                <w:bCs/>
                <w:color w:val="0B3D5C"/>
                <w:sz w:val="17"/>
                <w:szCs w:val="17"/>
                <w:lang w:val="uz-Latn-UZ"/>
              </w:rPr>
              <w:t>34</w:t>
            </w:r>
          </w:p>
        </w:tc>
        <w:tc>
          <w:tcPr>
            <w:tcW w:w="620" w:type="dxa"/>
            <w:shd w:val="clear" w:color="auto" w:fill="F4F7F9"/>
            <w:tcMar>
              <w:top w:w="60" w:type="dxa"/>
              <w:left w:w="100" w:type="dxa"/>
              <w:bottom w:w="60" w:type="dxa"/>
              <w:right w:w="100" w:type="dxa"/>
            </w:tcMar>
            <w:vAlign w:val="center"/>
          </w:tcPr>
          <w:p w14:paraId="4C76D002" w14:textId="77777777" w:rsidR="003520FA" w:rsidRPr="00EC0475" w:rsidRDefault="00821D70">
            <w:pPr>
              <w:spacing w:before="40" w:after="40"/>
              <w:jc w:val="center"/>
              <w:rPr>
                <w:lang w:val="uz-Latn-UZ"/>
              </w:rPr>
            </w:pPr>
            <w:r w:rsidRPr="00EC0475">
              <w:rPr>
                <w:b/>
                <w:bCs/>
                <w:color w:val="0B3D5C"/>
                <w:sz w:val="17"/>
                <w:szCs w:val="17"/>
                <w:lang w:val="uz-Latn-UZ"/>
              </w:rPr>
              <w:t>40</w:t>
            </w:r>
          </w:p>
        </w:tc>
        <w:tc>
          <w:tcPr>
            <w:tcW w:w="620" w:type="dxa"/>
            <w:shd w:val="clear" w:color="auto" w:fill="F4F7F9"/>
            <w:tcMar>
              <w:top w:w="60" w:type="dxa"/>
              <w:left w:w="100" w:type="dxa"/>
              <w:bottom w:w="60" w:type="dxa"/>
              <w:right w:w="100" w:type="dxa"/>
            </w:tcMar>
            <w:vAlign w:val="center"/>
          </w:tcPr>
          <w:p w14:paraId="0516CC4C" w14:textId="77777777" w:rsidR="003520FA" w:rsidRPr="00EC0475" w:rsidRDefault="00821D70">
            <w:pPr>
              <w:spacing w:before="40" w:after="40"/>
              <w:jc w:val="center"/>
              <w:rPr>
                <w:lang w:val="uz-Latn-UZ"/>
              </w:rPr>
            </w:pPr>
            <w:r w:rsidRPr="00EC0475">
              <w:rPr>
                <w:b/>
                <w:bCs/>
                <w:color w:val="0B3D5C"/>
                <w:sz w:val="17"/>
                <w:szCs w:val="17"/>
                <w:lang w:val="uz-Latn-UZ"/>
              </w:rPr>
              <w:t>50</w:t>
            </w:r>
          </w:p>
        </w:tc>
        <w:tc>
          <w:tcPr>
            <w:tcW w:w="620" w:type="dxa"/>
            <w:shd w:val="clear" w:color="auto" w:fill="F4F7F9"/>
            <w:tcMar>
              <w:top w:w="60" w:type="dxa"/>
              <w:left w:w="100" w:type="dxa"/>
              <w:bottom w:w="60" w:type="dxa"/>
              <w:right w:w="100" w:type="dxa"/>
            </w:tcMar>
            <w:vAlign w:val="center"/>
          </w:tcPr>
          <w:p w14:paraId="56A844D8" w14:textId="77777777" w:rsidR="003520FA" w:rsidRPr="00EC0475" w:rsidRDefault="00821D70">
            <w:pPr>
              <w:spacing w:before="40" w:after="40"/>
              <w:jc w:val="center"/>
              <w:rPr>
                <w:lang w:val="uz-Latn-UZ"/>
              </w:rPr>
            </w:pPr>
            <w:r w:rsidRPr="00EC0475">
              <w:rPr>
                <w:b/>
                <w:bCs/>
                <w:color w:val="0B3D5C"/>
                <w:sz w:val="17"/>
                <w:szCs w:val="17"/>
                <w:lang w:val="uz-Latn-UZ"/>
              </w:rPr>
              <w:t>65</w:t>
            </w:r>
          </w:p>
        </w:tc>
        <w:tc>
          <w:tcPr>
            <w:tcW w:w="620" w:type="dxa"/>
            <w:shd w:val="clear" w:color="auto" w:fill="F4F7F9"/>
            <w:tcMar>
              <w:top w:w="60" w:type="dxa"/>
              <w:left w:w="100" w:type="dxa"/>
              <w:bottom w:w="60" w:type="dxa"/>
              <w:right w:w="100" w:type="dxa"/>
            </w:tcMar>
            <w:vAlign w:val="center"/>
          </w:tcPr>
          <w:p w14:paraId="1065E604" w14:textId="77777777" w:rsidR="003520FA" w:rsidRPr="00EC0475" w:rsidRDefault="00821D70">
            <w:pPr>
              <w:spacing w:before="40" w:after="40"/>
              <w:jc w:val="center"/>
              <w:rPr>
                <w:lang w:val="uz-Latn-UZ"/>
              </w:rPr>
            </w:pPr>
            <w:r w:rsidRPr="00EC0475">
              <w:rPr>
                <w:b/>
                <w:bCs/>
                <w:color w:val="0B3D5C"/>
                <w:sz w:val="17"/>
                <w:szCs w:val="17"/>
                <w:lang w:val="uz-Latn-UZ"/>
              </w:rPr>
              <w:t>80</w:t>
            </w:r>
          </w:p>
        </w:tc>
        <w:tc>
          <w:tcPr>
            <w:tcW w:w="620" w:type="dxa"/>
            <w:shd w:val="clear" w:color="auto" w:fill="F4F7F9"/>
            <w:tcMar>
              <w:top w:w="60" w:type="dxa"/>
              <w:left w:w="100" w:type="dxa"/>
              <w:bottom w:w="60" w:type="dxa"/>
              <w:right w:w="100" w:type="dxa"/>
            </w:tcMar>
            <w:vAlign w:val="center"/>
          </w:tcPr>
          <w:p w14:paraId="3035EF3C" w14:textId="77777777" w:rsidR="003520FA" w:rsidRPr="00EC0475" w:rsidRDefault="00821D70">
            <w:pPr>
              <w:spacing w:before="40" w:after="40"/>
              <w:jc w:val="center"/>
              <w:rPr>
                <w:lang w:val="uz-Latn-UZ"/>
              </w:rPr>
            </w:pPr>
            <w:r w:rsidRPr="00EC0475">
              <w:rPr>
                <w:b/>
                <w:bCs/>
                <w:color w:val="0B3D5C"/>
                <w:sz w:val="17"/>
                <w:szCs w:val="17"/>
                <w:lang w:val="uz-Latn-UZ"/>
              </w:rPr>
              <w:t>90</w:t>
            </w:r>
          </w:p>
        </w:tc>
        <w:tc>
          <w:tcPr>
            <w:tcW w:w="620" w:type="dxa"/>
            <w:tcMar>
              <w:top w:w="60" w:type="dxa"/>
              <w:left w:w="100" w:type="dxa"/>
              <w:bottom w:w="60" w:type="dxa"/>
              <w:right w:w="100" w:type="dxa"/>
            </w:tcMar>
            <w:vAlign w:val="center"/>
          </w:tcPr>
          <w:p w14:paraId="2027AB16"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2CDB401D" w14:textId="77777777" w:rsidR="003520FA" w:rsidRPr="00EC0475" w:rsidRDefault="003520FA">
            <w:pPr>
              <w:spacing w:before="40" w:after="40"/>
              <w:jc w:val="center"/>
              <w:rPr>
                <w:lang w:val="uz-Latn-UZ"/>
              </w:rPr>
            </w:pPr>
          </w:p>
        </w:tc>
      </w:tr>
      <w:tr w:rsidR="003520FA" w:rsidRPr="00EC0475" w14:paraId="70416ABC" w14:textId="77777777">
        <w:tc>
          <w:tcPr>
            <w:tcW w:w="520" w:type="dxa"/>
            <w:tcMar>
              <w:top w:w="60" w:type="dxa"/>
              <w:left w:w="100" w:type="dxa"/>
              <w:bottom w:w="60" w:type="dxa"/>
              <w:right w:w="100" w:type="dxa"/>
            </w:tcMar>
            <w:vAlign w:val="center"/>
          </w:tcPr>
          <w:p w14:paraId="5065CA00" w14:textId="77777777" w:rsidR="003520FA" w:rsidRPr="00EC0475" w:rsidRDefault="00821D70">
            <w:pPr>
              <w:spacing w:before="40" w:after="40"/>
              <w:rPr>
                <w:lang w:val="uz-Latn-UZ"/>
              </w:rPr>
            </w:pPr>
            <w:r w:rsidRPr="00EC0475">
              <w:rPr>
                <w:color w:val="6B7280"/>
                <w:sz w:val="17"/>
                <w:szCs w:val="17"/>
                <w:lang w:val="uz-Latn-UZ"/>
              </w:rPr>
              <w:t>2</w:t>
            </w:r>
          </w:p>
        </w:tc>
        <w:tc>
          <w:tcPr>
            <w:tcW w:w="4266" w:type="dxa"/>
            <w:tcMar>
              <w:top w:w="60" w:type="dxa"/>
              <w:left w:w="100" w:type="dxa"/>
              <w:bottom w:w="60" w:type="dxa"/>
              <w:right w:w="100" w:type="dxa"/>
            </w:tcMar>
            <w:vAlign w:val="center"/>
          </w:tcPr>
          <w:p w14:paraId="6C033F22" w14:textId="77777777" w:rsidR="003520FA" w:rsidRPr="00EC0475" w:rsidRDefault="00821D70">
            <w:pPr>
              <w:spacing w:before="40" w:after="40"/>
              <w:rPr>
                <w:lang w:val="uz-Latn-UZ"/>
              </w:rPr>
            </w:pPr>
            <w:r w:rsidRPr="00EC0475">
              <w:rPr>
                <w:sz w:val="17"/>
                <w:szCs w:val="17"/>
                <w:lang w:val="uz-Latn-UZ"/>
              </w:rPr>
              <w:t xml:space="preserve">5 yillik </w:t>
            </w:r>
            <w:r w:rsidRPr="00EC0475">
              <w:rPr>
                <w:sz w:val="17"/>
                <w:szCs w:val="17"/>
                <w:lang w:val="uz-Latn-UZ"/>
              </w:rPr>
              <w:t>umumiy yashovchanlik (%)</w:t>
            </w:r>
          </w:p>
        </w:tc>
        <w:tc>
          <w:tcPr>
            <w:tcW w:w="620" w:type="dxa"/>
            <w:shd w:val="clear" w:color="auto" w:fill="F4F7F9"/>
            <w:tcMar>
              <w:top w:w="60" w:type="dxa"/>
              <w:left w:w="100" w:type="dxa"/>
              <w:bottom w:w="60" w:type="dxa"/>
              <w:right w:w="100" w:type="dxa"/>
            </w:tcMar>
            <w:vAlign w:val="center"/>
          </w:tcPr>
          <w:p w14:paraId="5399F316" w14:textId="77777777" w:rsidR="003520FA" w:rsidRPr="00EC0475" w:rsidRDefault="00821D70">
            <w:pPr>
              <w:spacing w:before="40" w:after="40"/>
              <w:jc w:val="center"/>
              <w:rPr>
                <w:lang w:val="uz-Latn-UZ"/>
              </w:rPr>
            </w:pPr>
            <w:r w:rsidRPr="00EC0475">
              <w:rPr>
                <w:b/>
                <w:bCs/>
                <w:color w:val="0B3D5C"/>
                <w:sz w:val="17"/>
                <w:szCs w:val="17"/>
                <w:lang w:val="uz-Latn-UZ"/>
              </w:rPr>
              <w:t>17</w:t>
            </w:r>
          </w:p>
        </w:tc>
        <w:tc>
          <w:tcPr>
            <w:tcW w:w="620" w:type="dxa"/>
            <w:tcMar>
              <w:top w:w="60" w:type="dxa"/>
              <w:left w:w="100" w:type="dxa"/>
              <w:bottom w:w="60" w:type="dxa"/>
              <w:right w:w="100" w:type="dxa"/>
            </w:tcMar>
            <w:vAlign w:val="center"/>
          </w:tcPr>
          <w:p w14:paraId="540F7705"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7055E776" w14:textId="77777777" w:rsidR="003520FA" w:rsidRPr="00EC0475" w:rsidRDefault="00821D70">
            <w:pPr>
              <w:spacing w:before="40" w:after="40"/>
              <w:jc w:val="center"/>
              <w:rPr>
                <w:lang w:val="uz-Latn-UZ"/>
              </w:rPr>
            </w:pPr>
            <w:r w:rsidRPr="00EC0475">
              <w:rPr>
                <w:b/>
                <w:bCs/>
                <w:color w:val="0B3D5C"/>
                <w:sz w:val="17"/>
                <w:szCs w:val="17"/>
                <w:lang w:val="uz-Latn-UZ"/>
              </w:rPr>
              <w:t>45</w:t>
            </w:r>
          </w:p>
        </w:tc>
        <w:tc>
          <w:tcPr>
            <w:tcW w:w="620" w:type="dxa"/>
            <w:tcMar>
              <w:top w:w="60" w:type="dxa"/>
              <w:left w:w="100" w:type="dxa"/>
              <w:bottom w:w="60" w:type="dxa"/>
              <w:right w:w="100" w:type="dxa"/>
            </w:tcMar>
            <w:vAlign w:val="center"/>
          </w:tcPr>
          <w:p w14:paraId="2A9D823E"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779A5F69"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784B25A5" w14:textId="77777777" w:rsidR="003520FA" w:rsidRPr="00EC0475" w:rsidRDefault="00821D70">
            <w:pPr>
              <w:spacing w:before="40" w:after="40"/>
              <w:jc w:val="center"/>
              <w:rPr>
                <w:lang w:val="uz-Latn-UZ"/>
              </w:rPr>
            </w:pPr>
            <w:r w:rsidRPr="00EC0475">
              <w:rPr>
                <w:b/>
                <w:bCs/>
                <w:color w:val="0B3D5C"/>
                <w:sz w:val="17"/>
                <w:szCs w:val="17"/>
                <w:lang w:val="uz-Latn-UZ"/>
              </w:rPr>
              <w:t>60</w:t>
            </w:r>
          </w:p>
        </w:tc>
        <w:tc>
          <w:tcPr>
            <w:tcW w:w="620" w:type="dxa"/>
            <w:tcMar>
              <w:top w:w="60" w:type="dxa"/>
              <w:left w:w="100" w:type="dxa"/>
              <w:bottom w:w="60" w:type="dxa"/>
              <w:right w:w="100" w:type="dxa"/>
            </w:tcMar>
            <w:vAlign w:val="center"/>
          </w:tcPr>
          <w:p w14:paraId="75F0175C"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16BD1E55" w14:textId="77777777" w:rsidR="003520FA" w:rsidRPr="00EC0475" w:rsidRDefault="00821D70">
            <w:pPr>
              <w:spacing w:before="40" w:after="40"/>
              <w:jc w:val="center"/>
              <w:rPr>
                <w:lang w:val="uz-Latn-UZ"/>
              </w:rPr>
            </w:pPr>
            <w:r w:rsidRPr="00EC0475">
              <w:rPr>
                <w:b/>
                <w:bCs/>
                <w:color w:val="0B3D5C"/>
                <w:sz w:val="17"/>
                <w:szCs w:val="17"/>
                <w:lang w:val="uz-Latn-UZ"/>
              </w:rPr>
              <w:t>90</w:t>
            </w:r>
          </w:p>
        </w:tc>
      </w:tr>
      <w:tr w:rsidR="003520FA" w:rsidRPr="00EC0475" w14:paraId="15980BBC" w14:textId="77777777">
        <w:tc>
          <w:tcPr>
            <w:tcW w:w="9746" w:type="dxa"/>
            <w:gridSpan w:val="10"/>
            <w:shd w:val="clear" w:color="auto" w:fill="E8F2F6"/>
            <w:tcMar>
              <w:top w:w="60" w:type="dxa"/>
              <w:left w:w="100" w:type="dxa"/>
              <w:bottom w:w="60" w:type="dxa"/>
              <w:right w:w="100" w:type="dxa"/>
            </w:tcMar>
            <w:vAlign w:val="center"/>
          </w:tcPr>
          <w:p w14:paraId="18A88F8E" w14:textId="77777777" w:rsidR="003520FA" w:rsidRPr="00EC0475" w:rsidRDefault="00821D70">
            <w:pPr>
              <w:spacing w:before="40" w:after="40"/>
              <w:rPr>
                <w:lang w:val="uz-Latn-UZ"/>
              </w:rPr>
            </w:pPr>
            <w:r w:rsidRPr="00EC0475">
              <w:rPr>
                <w:b/>
                <w:bCs/>
                <w:color w:val="0B3D5C"/>
                <w:sz w:val="17"/>
                <w:szCs w:val="17"/>
                <w:lang w:val="uz-Latn-UZ"/>
              </w:rPr>
              <w:t>YAKUN KO‘RSATKICHLARI</w:t>
            </w:r>
          </w:p>
        </w:tc>
      </w:tr>
      <w:tr w:rsidR="003520FA" w:rsidRPr="00EC0475" w14:paraId="04E3BB1E" w14:textId="77777777">
        <w:tc>
          <w:tcPr>
            <w:tcW w:w="520" w:type="dxa"/>
            <w:tcMar>
              <w:top w:w="60" w:type="dxa"/>
              <w:left w:w="100" w:type="dxa"/>
              <w:bottom w:w="60" w:type="dxa"/>
              <w:right w:w="100" w:type="dxa"/>
            </w:tcMar>
            <w:vAlign w:val="center"/>
          </w:tcPr>
          <w:p w14:paraId="0506FA46" w14:textId="77777777" w:rsidR="003520FA" w:rsidRPr="00EC0475" w:rsidRDefault="00821D70">
            <w:pPr>
              <w:spacing w:before="40" w:after="40"/>
              <w:rPr>
                <w:lang w:val="uz-Latn-UZ"/>
              </w:rPr>
            </w:pPr>
            <w:r w:rsidRPr="00EC0475">
              <w:rPr>
                <w:color w:val="6B7280"/>
                <w:sz w:val="17"/>
                <w:szCs w:val="17"/>
                <w:lang w:val="uz-Latn-UZ"/>
              </w:rPr>
              <w:t>3</w:t>
            </w:r>
          </w:p>
        </w:tc>
        <w:tc>
          <w:tcPr>
            <w:tcW w:w="4266" w:type="dxa"/>
            <w:tcMar>
              <w:top w:w="60" w:type="dxa"/>
              <w:left w:w="100" w:type="dxa"/>
              <w:bottom w:w="60" w:type="dxa"/>
              <w:right w:w="100" w:type="dxa"/>
            </w:tcMar>
            <w:vAlign w:val="center"/>
          </w:tcPr>
          <w:p w14:paraId="77BC1423" w14:textId="77777777" w:rsidR="003520FA" w:rsidRPr="00EC0475" w:rsidRDefault="00821D70">
            <w:pPr>
              <w:spacing w:before="40" w:after="40"/>
              <w:rPr>
                <w:lang w:val="uz-Latn-UZ"/>
              </w:rPr>
            </w:pPr>
            <w:r w:rsidRPr="00EC0475">
              <w:rPr>
                <w:sz w:val="17"/>
                <w:szCs w:val="17"/>
                <w:lang w:val="uz-Latn-UZ"/>
              </w:rPr>
              <w:t>Saratonning ≥ 3 dastlabki xavotirli belgisini to‘g‘ri aniqlagan bolalar onkologlari ulushi (%)</w:t>
            </w:r>
          </w:p>
        </w:tc>
        <w:tc>
          <w:tcPr>
            <w:tcW w:w="620" w:type="dxa"/>
            <w:shd w:val="clear" w:color="auto" w:fill="F4F7F9"/>
            <w:tcMar>
              <w:top w:w="60" w:type="dxa"/>
              <w:left w:w="100" w:type="dxa"/>
              <w:bottom w:w="60" w:type="dxa"/>
              <w:right w:w="100" w:type="dxa"/>
            </w:tcMar>
            <w:vAlign w:val="center"/>
          </w:tcPr>
          <w:p w14:paraId="055D7236" w14:textId="77777777" w:rsidR="003520FA" w:rsidRPr="00EC0475" w:rsidRDefault="00821D70">
            <w:pPr>
              <w:spacing w:before="40" w:after="40"/>
              <w:jc w:val="center"/>
              <w:rPr>
                <w:lang w:val="uz-Latn-UZ"/>
              </w:rPr>
            </w:pPr>
            <w:r w:rsidRPr="00EC0475">
              <w:rPr>
                <w:b/>
                <w:bCs/>
                <w:color w:val="0B3D5C"/>
                <w:sz w:val="17"/>
                <w:szCs w:val="17"/>
                <w:lang w:val="uz-Latn-UZ"/>
              </w:rPr>
              <w:t>10</w:t>
            </w:r>
          </w:p>
        </w:tc>
        <w:tc>
          <w:tcPr>
            <w:tcW w:w="620" w:type="dxa"/>
            <w:tcMar>
              <w:top w:w="60" w:type="dxa"/>
              <w:left w:w="100" w:type="dxa"/>
              <w:bottom w:w="60" w:type="dxa"/>
              <w:right w:w="100" w:type="dxa"/>
            </w:tcMar>
            <w:vAlign w:val="center"/>
          </w:tcPr>
          <w:p w14:paraId="6CF33FE1"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AE698C4" w14:textId="77777777" w:rsidR="003520FA" w:rsidRPr="00EC0475" w:rsidRDefault="00821D70">
            <w:pPr>
              <w:spacing w:before="40" w:after="40"/>
              <w:jc w:val="center"/>
              <w:rPr>
                <w:lang w:val="uz-Latn-UZ"/>
              </w:rPr>
            </w:pPr>
            <w:r w:rsidRPr="00EC0475">
              <w:rPr>
                <w:b/>
                <w:bCs/>
                <w:color w:val="0B3D5C"/>
                <w:sz w:val="17"/>
                <w:szCs w:val="17"/>
                <w:lang w:val="uz-Latn-UZ"/>
              </w:rPr>
              <w:t>60</w:t>
            </w:r>
          </w:p>
        </w:tc>
        <w:tc>
          <w:tcPr>
            <w:tcW w:w="620" w:type="dxa"/>
            <w:tcMar>
              <w:top w:w="60" w:type="dxa"/>
              <w:left w:w="100" w:type="dxa"/>
              <w:bottom w:w="60" w:type="dxa"/>
              <w:right w:w="100" w:type="dxa"/>
            </w:tcMar>
            <w:vAlign w:val="center"/>
          </w:tcPr>
          <w:p w14:paraId="0B7F8520"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3622E202"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73454835" w14:textId="77777777" w:rsidR="003520FA" w:rsidRPr="00EC0475" w:rsidRDefault="00821D70">
            <w:pPr>
              <w:spacing w:before="40" w:after="40"/>
              <w:jc w:val="center"/>
              <w:rPr>
                <w:lang w:val="uz-Latn-UZ"/>
              </w:rPr>
            </w:pPr>
            <w:r w:rsidRPr="00EC0475">
              <w:rPr>
                <w:b/>
                <w:bCs/>
                <w:color w:val="0B3D5C"/>
                <w:sz w:val="17"/>
                <w:szCs w:val="17"/>
                <w:lang w:val="uz-Latn-UZ"/>
              </w:rPr>
              <w:t>85</w:t>
            </w:r>
          </w:p>
        </w:tc>
        <w:tc>
          <w:tcPr>
            <w:tcW w:w="620" w:type="dxa"/>
            <w:tcMar>
              <w:top w:w="60" w:type="dxa"/>
              <w:left w:w="100" w:type="dxa"/>
              <w:bottom w:w="60" w:type="dxa"/>
              <w:right w:w="100" w:type="dxa"/>
            </w:tcMar>
            <w:vAlign w:val="center"/>
          </w:tcPr>
          <w:p w14:paraId="43EFFF28"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691C7C91" w14:textId="77777777" w:rsidR="003520FA" w:rsidRPr="00EC0475" w:rsidRDefault="00821D70">
            <w:pPr>
              <w:spacing w:before="40" w:after="40"/>
              <w:jc w:val="center"/>
              <w:rPr>
                <w:lang w:val="uz-Latn-UZ"/>
              </w:rPr>
            </w:pPr>
            <w:r w:rsidRPr="00EC0475">
              <w:rPr>
                <w:b/>
                <w:bCs/>
                <w:color w:val="0B3D5C"/>
                <w:sz w:val="17"/>
                <w:szCs w:val="17"/>
                <w:lang w:val="uz-Latn-UZ"/>
              </w:rPr>
              <w:t>96</w:t>
            </w:r>
          </w:p>
        </w:tc>
      </w:tr>
      <w:tr w:rsidR="003520FA" w:rsidRPr="00EC0475" w14:paraId="13A12CE0" w14:textId="77777777">
        <w:tc>
          <w:tcPr>
            <w:tcW w:w="520" w:type="dxa"/>
            <w:tcMar>
              <w:top w:w="60" w:type="dxa"/>
              <w:left w:w="100" w:type="dxa"/>
              <w:bottom w:w="60" w:type="dxa"/>
              <w:right w:w="100" w:type="dxa"/>
            </w:tcMar>
            <w:vAlign w:val="center"/>
          </w:tcPr>
          <w:p w14:paraId="2F8E2BB7" w14:textId="77777777" w:rsidR="003520FA" w:rsidRPr="00EC0475" w:rsidRDefault="00821D70">
            <w:pPr>
              <w:spacing w:before="40" w:after="40"/>
              <w:rPr>
                <w:lang w:val="uz-Latn-UZ"/>
              </w:rPr>
            </w:pPr>
            <w:r w:rsidRPr="00EC0475">
              <w:rPr>
                <w:color w:val="6B7280"/>
                <w:sz w:val="17"/>
                <w:szCs w:val="17"/>
                <w:lang w:val="uz-Latn-UZ"/>
              </w:rPr>
              <w:t>4</w:t>
            </w:r>
          </w:p>
        </w:tc>
        <w:tc>
          <w:tcPr>
            <w:tcW w:w="4266" w:type="dxa"/>
            <w:tcMar>
              <w:top w:w="60" w:type="dxa"/>
              <w:left w:w="100" w:type="dxa"/>
              <w:bottom w:w="60" w:type="dxa"/>
              <w:right w:w="100" w:type="dxa"/>
            </w:tcMar>
            <w:vAlign w:val="center"/>
          </w:tcPr>
          <w:p w14:paraId="7C2FDFB2" w14:textId="77777777" w:rsidR="003520FA" w:rsidRPr="00EC0475" w:rsidRDefault="00821D70">
            <w:pPr>
              <w:spacing w:before="40" w:after="40"/>
              <w:rPr>
                <w:lang w:val="uz-Latn-UZ"/>
              </w:rPr>
            </w:pPr>
            <w:r w:rsidRPr="00EC0475">
              <w:rPr>
                <w:sz w:val="17"/>
                <w:szCs w:val="17"/>
                <w:lang w:val="uz-Latn-UZ"/>
              </w:rPr>
              <w:t xml:space="preserve">Diagnostik tekshiruvlarning ≥ 90 foizida ETK/PACS dan muntazam </w:t>
            </w:r>
            <w:r w:rsidRPr="00EC0475">
              <w:rPr>
                <w:sz w:val="17"/>
                <w:szCs w:val="17"/>
                <w:lang w:val="uz-Latn-UZ"/>
              </w:rPr>
              <w:t>foydalanuvchi hududiy markazlar ulushi (%)</w:t>
            </w:r>
          </w:p>
        </w:tc>
        <w:tc>
          <w:tcPr>
            <w:tcW w:w="620" w:type="dxa"/>
            <w:shd w:val="clear" w:color="auto" w:fill="F4F7F9"/>
            <w:tcMar>
              <w:top w:w="60" w:type="dxa"/>
              <w:left w:w="100" w:type="dxa"/>
              <w:bottom w:w="60" w:type="dxa"/>
              <w:right w:w="100" w:type="dxa"/>
            </w:tcMar>
            <w:vAlign w:val="center"/>
          </w:tcPr>
          <w:p w14:paraId="53A5B629" w14:textId="77777777" w:rsidR="003520FA" w:rsidRPr="00EC0475" w:rsidRDefault="00821D70">
            <w:pPr>
              <w:spacing w:before="40" w:after="40"/>
              <w:jc w:val="center"/>
              <w:rPr>
                <w:lang w:val="uz-Latn-UZ"/>
              </w:rPr>
            </w:pPr>
            <w:r w:rsidRPr="00EC0475">
              <w:rPr>
                <w:b/>
                <w:bCs/>
                <w:color w:val="0B3D5C"/>
                <w:sz w:val="17"/>
                <w:szCs w:val="17"/>
                <w:lang w:val="uz-Latn-UZ"/>
              </w:rPr>
              <w:t>5</w:t>
            </w:r>
          </w:p>
        </w:tc>
        <w:tc>
          <w:tcPr>
            <w:tcW w:w="620" w:type="dxa"/>
            <w:tcMar>
              <w:top w:w="60" w:type="dxa"/>
              <w:left w:w="100" w:type="dxa"/>
              <w:bottom w:w="60" w:type="dxa"/>
              <w:right w:w="100" w:type="dxa"/>
            </w:tcMar>
            <w:vAlign w:val="center"/>
          </w:tcPr>
          <w:p w14:paraId="174A1E89"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118226DE" w14:textId="77777777" w:rsidR="003520FA" w:rsidRPr="00EC0475" w:rsidRDefault="00821D70">
            <w:pPr>
              <w:spacing w:before="40" w:after="40"/>
              <w:jc w:val="center"/>
              <w:rPr>
                <w:lang w:val="uz-Latn-UZ"/>
              </w:rPr>
            </w:pPr>
            <w:r w:rsidRPr="00EC0475">
              <w:rPr>
                <w:b/>
                <w:bCs/>
                <w:color w:val="0B3D5C"/>
                <w:sz w:val="17"/>
                <w:szCs w:val="17"/>
                <w:lang w:val="uz-Latn-UZ"/>
              </w:rPr>
              <w:t>50</w:t>
            </w:r>
          </w:p>
        </w:tc>
        <w:tc>
          <w:tcPr>
            <w:tcW w:w="620" w:type="dxa"/>
            <w:tcMar>
              <w:top w:w="60" w:type="dxa"/>
              <w:left w:w="100" w:type="dxa"/>
              <w:bottom w:w="60" w:type="dxa"/>
              <w:right w:w="100" w:type="dxa"/>
            </w:tcMar>
            <w:vAlign w:val="center"/>
          </w:tcPr>
          <w:p w14:paraId="4919D5DC"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7F2E3023"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29F9990A" w14:textId="77777777" w:rsidR="003520FA" w:rsidRPr="00EC0475" w:rsidRDefault="00821D70">
            <w:pPr>
              <w:spacing w:before="40" w:after="40"/>
              <w:jc w:val="center"/>
              <w:rPr>
                <w:lang w:val="uz-Latn-UZ"/>
              </w:rPr>
            </w:pPr>
            <w:r w:rsidRPr="00EC0475">
              <w:rPr>
                <w:b/>
                <w:bCs/>
                <w:color w:val="0B3D5C"/>
                <w:sz w:val="17"/>
                <w:szCs w:val="17"/>
                <w:lang w:val="uz-Latn-UZ"/>
              </w:rPr>
              <w:t>80</w:t>
            </w:r>
          </w:p>
        </w:tc>
        <w:tc>
          <w:tcPr>
            <w:tcW w:w="620" w:type="dxa"/>
            <w:tcMar>
              <w:top w:w="60" w:type="dxa"/>
              <w:left w:w="100" w:type="dxa"/>
              <w:bottom w:w="60" w:type="dxa"/>
              <w:right w:w="100" w:type="dxa"/>
            </w:tcMar>
            <w:vAlign w:val="center"/>
          </w:tcPr>
          <w:p w14:paraId="6770E4E1"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71097A2E" w14:textId="77777777" w:rsidR="003520FA" w:rsidRPr="00EC0475" w:rsidRDefault="00821D70">
            <w:pPr>
              <w:spacing w:before="40" w:after="40"/>
              <w:jc w:val="center"/>
              <w:rPr>
                <w:lang w:val="uz-Latn-UZ"/>
              </w:rPr>
            </w:pPr>
            <w:r w:rsidRPr="00EC0475">
              <w:rPr>
                <w:b/>
                <w:bCs/>
                <w:color w:val="0B3D5C"/>
                <w:sz w:val="17"/>
                <w:szCs w:val="17"/>
                <w:lang w:val="uz-Latn-UZ"/>
              </w:rPr>
              <w:t>100</w:t>
            </w:r>
          </w:p>
        </w:tc>
      </w:tr>
      <w:tr w:rsidR="003520FA" w:rsidRPr="00EC0475" w14:paraId="32A619F1" w14:textId="77777777">
        <w:tc>
          <w:tcPr>
            <w:tcW w:w="520" w:type="dxa"/>
            <w:tcMar>
              <w:top w:w="60" w:type="dxa"/>
              <w:left w:w="100" w:type="dxa"/>
              <w:bottom w:w="60" w:type="dxa"/>
              <w:right w:w="100" w:type="dxa"/>
            </w:tcMar>
            <w:vAlign w:val="center"/>
          </w:tcPr>
          <w:p w14:paraId="29435216" w14:textId="77777777" w:rsidR="003520FA" w:rsidRPr="00EC0475" w:rsidRDefault="00821D70">
            <w:pPr>
              <w:spacing w:before="40" w:after="40"/>
              <w:rPr>
                <w:lang w:val="uz-Latn-UZ"/>
              </w:rPr>
            </w:pPr>
            <w:r w:rsidRPr="00EC0475">
              <w:rPr>
                <w:color w:val="6B7280"/>
                <w:sz w:val="17"/>
                <w:szCs w:val="17"/>
                <w:lang w:val="uz-Latn-UZ"/>
              </w:rPr>
              <w:t>5</w:t>
            </w:r>
          </w:p>
        </w:tc>
        <w:tc>
          <w:tcPr>
            <w:tcW w:w="4266" w:type="dxa"/>
            <w:tcMar>
              <w:top w:w="60" w:type="dxa"/>
              <w:left w:w="100" w:type="dxa"/>
              <w:bottom w:w="60" w:type="dxa"/>
              <w:right w:w="100" w:type="dxa"/>
            </w:tcMar>
            <w:vAlign w:val="center"/>
          </w:tcPr>
          <w:p w14:paraId="16B0DF20" w14:textId="77777777" w:rsidR="003520FA" w:rsidRPr="00EC0475" w:rsidRDefault="00821D70">
            <w:pPr>
              <w:spacing w:before="40" w:after="40"/>
              <w:rPr>
                <w:lang w:val="uz-Latn-UZ"/>
              </w:rPr>
            </w:pPr>
            <w:r w:rsidRPr="00EC0475">
              <w:rPr>
                <w:sz w:val="17"/>
                <w:szCs w:val="17"/>
                <w:lang w:val="uz-Latn-UZ"/>
              </w:rPr>
              <w:t>Standartlashtirilgan klinik protokollarga rioya qiluvchi shifokorlar ulushi (≥ 90 %) (%)</w:t>
            </w:r>
          </w:p>
        </w:tc>
        <w:tc>
          <w:tcPr>
            <w:tcW w:w="620" w:type="dxa"/>
            <w:shd w:val="clear" w:color="auto" w:fill="F4F7F9"/>
            <w:tcMar>
              <w:top w:w="60" w:type="dxa"/>
              <w:left w:w="100" w:type="dxa"/>
              <w:bottom w:w="60" w:type="dxa"/>
              <w:right w:w="100" w:type="dxa"/>
            </w:tcMar>
            <w:vAlign w:val="center"/>
          </w:tcPr>
          <w:p w14:paraId="1A6C8CE5" w14:textId="77777777" w:rsidR="003520FA" w:rsidRPr="00EC0475" w:rsidRDefault="00821D70">
            <w:pPr>
              <w:spacing w:before="40" w:after="40"/>
              <w:jc w:val="center"/>
              <w:rPr>
                <w:lang w:val="uz-Latn-UZ"/>
              </w:rPr>
            </w:pPr>
            <w:r w:rsidRPr="00EC0475">
              <w:rPr>
                <w:b/>
                <w:bCs/>
                <w:color w:val="0B3D5C"/>
                <w:sz w:val="17"/>
                <w:szCs w:val="17"/>
                <w:lang w:val="uz-Latn-UZ"/>
              </w:rPr>
              <w:t>20</w:t>
            </w:r>
          </w:p>
        </w:tc>
        <w:tc>
          <w:tcPr>
            <w:tcW w:w="620" w:type="dxa"/>
            <w:tcMar>
              <w:top w:w="60" w:type="dxa"/>
              <w:left w:w="100" w:type="dxa"/>
              <w:bottom w:w="60" w:type="dxa"/>
              <w:right w:w="100" w:type="dxa"/>
            </w:tcMar>
            <w:vAlign w:val="center"/>
          </w:tcPr>
          <w:p w14:paraId="5165DE7E"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C15758B" w14:textId="77777777" w:rsidR="003520FA" w:rsidRPr="00EC0475" w:rsidRDefault="00821D70">
            <w:pPr>
              <w:spacing w:before="40" w:after="40"/>
              <w:jc w:val="center"/>
              <w:rPr>
                <w:lang w:val="uz-Latn-UZ"/>
              </w:rPr>
            </w:pPr>
            <w:r w:rsidRPr="00EC0475">
              <w:rPr>
                <w:b/>
                <w:bCs/>
                <w:color w:val="0B3D5C"/>
                <w:sz w:val="17"/>
                <w:szCs w:val="17"/>
                <w:lang w:val="uz-Latn-UZ"/>
              </w:rPr>
              <w:t>80</w:t>
            </w:r>
          </w:p>
        </w:tc>
        <w:tc>
          <w:tcPr>
            <w:tcW w:w="620" w:type="dxa"/>
            <w:tcMar>
              <w:top w:w="60" w:type="dxa"/>
              <w:left w:w="100" w:type="dxa"/>
              <w:bottom w:w="60" w:type="dxa"/>
              <w:right w:w="100" w:type="dxa"/>
            </w:tcMar>
            <w:vAlign w:val="center"/>
          </w:tcPr>
          <w:p w14:paraId="6E4B334E"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55FC210F"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48D21AD" w14:textId="77777777" w:rsidR="003520FA" w:rsidRPr="00EC0475" w:rsidRDefault="00821D70">
            <w:pPr>
              <w:spacing w:before="40" w:after="40"/>
              <w:jc w:val="center"/>
              <w:rPr>
                <w:lang w:val="uz-Latn-UZ"/>
              </w:rPr>
            </w:pPr>
            <w:r w:rsidRPr="00EC0475">
              <w:rPr>
                <w:b/>
                <w:bCs/>
                <w:color w:val="0B3D5C"/>
                <w:sz w:val="17"/>
                <w:szCs w:val="17"/>
                <w:lang w:val="uz-Latn-UZ"/>
              </w:rPr>
              <w:t>95</w:t>
            </w:r>
          </w:p>
        </w:tc>
        <w:tc>
          <w:tcPr>
            <w:tcW w:w="620" w:type="dxa"/>
            <w:tcMar>
              <w:top w:w="60" w:type="dxa"/>
              <w:left w:w="100" w:type="dxa"/>
              <w:bottom w:w="60" w:type="dxa"/>
              <w:right w:w="100" w:type="dxa"/>
            </w:tcMar>
            <w:vAlign w:val="center"/>
          </w:tcPr>
          <w:p w14:paraId="7551D2E5"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5F148E5B" w14:textId="77777777" w:rsidR="003520FA" w:rsidRPr="00EC0475" w:rsidRDefault="00821D70">
            <w:pPr>
              <w:spacing w:before="40" w:after="40"/>
              <w:jc w:val="center"/>
              <w:rPr>
                <w:lang w:val="uz-Latn-UZ"/>
              </w:rPr>
            </w:pPr>
            <w:r w:rsidRPr="00EC0475">
              <w:rPr>
                <w:b/>
                <w:bCs/>
                <w:color w:val="0B3D5C"/>
                <w:sz w:val="17"/>
                <w:szCs w:val="17"/>
                <w:lang w:val="uz-Latn-UZ"/>
              </w:rPr>
              <w:t>98</w:t>
            </w:r>
          </w:p>
        </w:tc>
      </w:tr>
      <w:tr w:rsidR="003520FA" w:rsidRPr="00EC0475" w14:paraId="24FB9C6B" w14:textId="77777777">
        <w:tc>
          <w:tcPr>
            <w:tcW w:w="520" w:type="dxa"/>
            <w:tcMar>
              <w:top w:w="60" w:type="dxa"/>
              <w:left w:w="100" w:type="dxa"/>
              <w:bottom w:w="60" w:type="dxa"/>
              <w:right w:w="100" w:type="dxa"/>
            </w:tcMar>
            <w:vAlign w:val="center"/>
          </w:tcPr>
          <w:p w14:paraId="293E0712" w14:textId="77777777" w:rsidR="003520FA" w:rsidRPr="00EC0475" w:rsidRDefault="00821D70">
            <w:pPr>
              <w:spacing w:before="40" w:after="40"/>
              <w:rPr>
                <w:lang w:val="uz-Latn-UZ"/>
              </w:rPr>
            </w:pPr>
            <w:r w:rsidRPr="00EC0475">
              <w:rPr>
                <w:color w:val="6B7280"/>
                <w:sz w:val="17"/>
                <w:szCs w:val="17"/>
                <w:lang w:val="uz-Latn-UZ"/>
              </w:rPr>
              <w:t>6</w:t>
            </w:r>
          </w:p>
        </w:tc>
        <w:tc>
          <w:tcPr>
            <w:tcW w:w="4266" w:type="dxa"/>
            <w:tcMar>
              <w:top w:w="60" w:type="dxa"/>
              <w:left w:w="100" w:type="dxa"/>
              <w:bottom w:w="60" w:type="dxa"/>
              <w:right w:w="100" w:type="dxa"/>
            </w:tcMar>
            <w:vAlign w:val="center"/>
          </w:tcPr>
          <w:p w14:paraId="4BA2132F" w14:textId="77777777" w:rsidR="003520FA" w:rsidRPr="00EC0475" w:rsidRDefault="00821D70">
            <w:pPr>
              <w:spacing w:before="40" w:after="40"/>
              <w:rPr>
                <w:lang w:val="uz-Latn-UZ"/>
              </w:rPr>
            </w:pPr>
            <w:r w:rsidRPr="00EC0475">
              <w:rPr>
                <w:sz w:val="17"/>
                <w:szCs w:val="17"/>
                <w:lang w:val="uz-Latn-UZ"/>
              </w:rPr>
              <w:t xml:space="preserve">Erta tashxis baholashida ≥ 85 % ball to‘plagan birlamchi bo‘g‘in </w:t>
            </w:r>
            <w:r w:rsidRPr="00EC0475">
              <w:rPr>
                <w:sz w:val="17"/>
                <w:szCs w:val="17"/>
                <w:lang w:val="uz-Latn-UZ"/>
              </w:rPr>
              <w:t>shifokorlari ulushi (%)</w:t>
            </w:r>
          </w:p>
        </w:tc>
        <w:tc>
          <w:tcPr>
            <w:tcW w:w="620" w:type="dxa"/>
            <w:shd w:val="clear" w:color="auto" w:fill="F4F7F9"/>
            <w:tcMar>
              <w:top w:w="60" w:type="dxa"/>
              <w:left w:w="100" w:type="dxa"/>
              <w:bottom w:w="60" w:type="dxa"/>
              <w:right w:w="100" w:type="dxa"/>
            </w:tcMar>
            <w:vAlign w:val="center"/>
          </w:tcPr>
          <w:p w14:paraId="23C6BD28" w14:textId="77777777" w:rsidR="003520FA" w:rsidRPr="00EC0475" w:rsidRDefault="00821D70">
            <w:pPr>
              <w:spacing w:before="40" w:after="40"/>
              <w:jc w:val="center"/>
              <w:rPr>
                <w:lang w:val="uz-Latn-UZ"/>
              </w:rPr>
            </w:pPr>
            <w:r w:rsidRPr="00EC0475">
              <w:rPr>
                <w:b/>
                <w:bCs/>
                <w:color w:val="0B3D5C"/>
                <w:sz w:val="17"/>
                <w:szCs w:val="17"/>
                <w:lang w:val="uz-Latn-UZ"/>
              </w:rPr>
              <w:t>50</w:t>
            </w:r>
          </w:p>
        </w:tc>
        <w:tc>
          <w:tcPr>
            <w:tcW w:w="620" w:type="dxa"/>
            <w:tcMar>
              <w:top w:w="60" w:type="dxa"/>
              <w:left w:w="100" w:type="dxa"/>
              <w:bottom w:w="60" w:type="dxa"/>
              <w:right w:w="100" w:type="dxa"/>
            </w:tcMar>
            <w:vAlign w:val="center"/>
          </w:tcPr>
          <w:p w14:paraId="1A535B29"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0ADCED25" w14:textId="77777777" w:rsidR="003520FA" w:rsidRPr="00EC0475" w:rsidRDefault="00821D70">
            <w:pPr>
              <w:spacing w:before="40" w:after="40"/>
              <w:jc w:val="center"/>
              <w:rPr>
                <w:lang w:val="uz-Latn-UZ"/>
              </w:rPr>
            </w:pPr>
            <w:r w:rsidRPr="00EC0475">
              <w:rPr>
                <w:b/>
                <w:bCs/>
                <w:color w:val="0B3D5C"/>
                <w:sz w:val="17"/>
                <w:szCs w:val="17"/>
                <w:lang w:val="uz-Latn-UZ"/>
              </w:rPr>
              <w:t>70</w:t>
            </w:r>
          </w:p>
        </w:tc>
        <w:tc>
          <w:tcPr>
            <w:tcW w:w="620" w:type="dxa"/>
            <w:tcMar>
              <w:top w:w="60" w:type="dxa"/>
              <w:left w:w="100" w:type="dxa"/>
              <w:bottom w:w="60" w:type="dxa"/>
              <w:right w:w="100" w:type="dxa"/>
            </w:tcMar>
            <w:vAlign w:val="center"/>
          </w:tcPr>
          <w:p w14:paraId="58824F39"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1A26330C"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6811812" w14:textId="77777777" w:rsidR="003520FA" w:rsidRPr="00EC0475" w:rsidRDefault="00821D70">
            <w:pPr>
              <w:spacing w:before="40" w:after="40"/>
              <w:jc w:val="center"/>
              <w:rPr>
                <w:lang w:val="uz-Latn-UZ"/>
              </w:rPr>
            </w:pPr>
            <w:r w:rsidRPr="00EC0475">
              <w:rPr>
                <w:b/>
                <w:bCs/>
                <w:color w:val="0B3D5C"/>
                <w:sz w:val="17"/>
                <w:szCs w:val="17"/>
                <w:lang w:val="uz-Latn-UZ"/>
              </w:rPr>
              <w:t>99</w:t>
            </w:r>
          </w:p>
        </w:tc>
        <w:tc>
          <w:tcPr>
            <w:tcW w:w="620" w:type="dxa"/>
            <w:tcMar>
              <w:top w:w="60" w:type="dxa"/>
              <w:left w:w="100" w:type="dxa"/>
              <w:bottom w:w="60" w:type="dxa"/>
              <w:right w:w="100" w:type="dxa"/>
            </w:tcMar>
            <w:vAlign w:val="center"/>
          </w:tcPr>
          <w:p w14:paraId="618533AB"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E1C0BC0" w14:textId="77777777" w:rsidR="003520FA" w:rsidRPr="00EC0475" w:rsidRDefault="00821D70">
            <w:pPr>
              <w:spacing w:before="40" w:after="40"/>
              <w:jc w:val="center"/>
              <w:rPr>
                <w:lang w:val="uz-Latn-UZ"/>
              </w:rPr>
            </w:pPr>
            <w:r w:rsidRPr="00EC0475">
              <w:rPr>
                <w:b/>
                <w:bCs/>
                <w:color w:val="0B3D5C"/>
                <w:sz w:val="17"/>
                <w:szCs w:val="17"/>
                <w:lang w:val="uz-Latn-UZ"/>
              </w:rPr>
              <w:t>99</w:t>
            </w:r>
          </w:p>
        </w:tc>
      </w:tr>
      <w:tr w:rsidR="003520FA" w:rsidRPr="00EC0475" w14:paraId="7FA8BAE5" w14:textId="77777777">
        <w:tc>
          <w:tcPr>
            <w:tcW w:w="520" w:type="dxa"/>
            <w:tcMar>
              <w:top w:w="60" w:type="dxa"/>
              <w:left w:w="100" w:type="dxa"/>
              <w:bottom w:w="60" w:type="dxa"/>
              <w:right w:w="100" w:type="dxa"/>
            </w:tcMar>
            <w:vAlign w:val="center"/>
          </w:tcPr>
          <w:p w14:paraId="63AC7C47" w14:textId="77777777" w:rsidR="003520FA" w:rsidRPr="00EC0475" w:rsidRDefault="00821D70">
            <w:pPr>
              <w:spacing w:before="40" w:after="40"/>
              <w:rPr>
                <w:lang w:val="uz-Latn-UZ"/>
              </w:rPr>
            </w:pPr>
            <w:r w:rsidRPr="00EC0475">
              <w:rPr>
                <w:color w:val="6B7280"/>
                <w:sz w:val="17"/>
                <w:szCs w:val="17"/>
                <w:lang w:val="uz-Latn-UZ"/>
              </w:rPr>
              <w:t>7</w:t>
            </w:r>
          </w:p>
        </w:tc>
        <w:tc>
          <w:tcPr>
            <w:tcW w:w="4266" w:type="dxa"/>
            <w:tcMar>
              <w:top w:w="60" w:type="dxa"/>
              <w:left w:w="100" w:type="dxa"/>
              <w:bottom w:w="60" w:type="dxa"/>
              <w:right w:w="100" w:type="dxa"/>
            </w:tcMar>
            <w:vAlign w:val="center"/>
          </w:tcPr>
          <w:p w14:paraId="6B288D9A" w14:textId="77777777" w:rsidR="003520FA" w:rsidRPr="00EC0475" w:rsidRDefault="00821D70">
            <w:pPr>
              <w:spacing w:before="40" w:after="40"/>
              <w:rPr>
                <w:lang w:val="uz-Latn-UZ"/>
              </w:rPr>
            </w:pPr>
            <w:r w:rsidRPr="00EC0475">
              <w:rPr>
                <w:sz w:val="17"/>
                <w:szCs w:val="17"/>
                <w:lang w:val="uz-Latn-UZ"/>
              </w:rPr>
              <w:t>Birinchi murojaatdan 14 kun ichida tashxislangan bolalar saratoni holatlari ulushi (%)</w:t>
            </w:r>
          </w:p>
        </w:tc>
        <w:tc>
          <w:tcPr>
            <w:tcW w:w="620" w:type="dxa"/>
            <w:shd w:val="clear" w:color="auto" w:fill="F4F7F9"/>
            <w:tcMar>
              <w:top w:w="60" w:type="dxa"/>
              <w:left w:w="100" w:type="dxa"/>
              <w:bottom w:w="60" w:type="dxa"/>
              <w:right w:w="100" w:type="dxa"/>
            </w:tcMar>
            <w:vAlign w:val="center"/>
          </w:tcPr>
          <w:p w14:paraId="0DCD36AC" w14:textId="77777777" w:rsidR="003520FA" w:rsidRPr="00EC0475" w:rsidRDefault="00821D70">
            <w:pPr>
              <w:spacing w:before="40" w:after="40"/>
              <w:jc w:val="center"/>
              <w:rPr>
                <w:lang w:val="uz-Latn-UZ"/>
              </w:rPr>
            </w:pPr>
            <w:r w:rsidRPr="00EC0475">
              <w:rPr>
                <w:b/>
                <w:bCs/>
                <w:color w:val="0B3D5C"/>
                <w:sz w:val="17"/>
                <w:szCs w:val="17"/>
                <w:lang w:val="uz-Latn-UZ"/>
              </w:rPr>
              <w:t>15</w:t>
            </w:r>
          </w:p>
        </w:tc>
        <w:tc>
          <w:tcPr>
            <w:tcW w:w="620" w:type="dxa"/>
            <w:tcMar>
              <w:top w:w="60" w:type="dxa"/>
              <w:left w:w="100" w:type="dxa"/>
              <w:bottom w:w="60" w:type="dxa"/>
              <w:right w:w="100" w:type="dxa"/>
            </w:tcMar>
            <w:vAlign w:val="center"/>
          </w:tcPr>
          <w:p w14:paraId="14B7235A"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50D3F661" w14:textId="77777777" w:rsidR="003520FA" w:rsidRPr="00EC0475" w:rsidRDefault="00821D70">
            <w:pPr>
              <w:spacing w:before="40" w:after="40"/>
              <w:jc w:val="center"/>
              <w:rPr>
                <w:lang w:val="uz-Latn-UZ"/>
              </w:rPr>
            </w:pPr>
            <w:r w:rsidRPr="00EC0475">
              <w:rPr>
                <w:b/>
                <w:bCs/>
                <w:color w:val="0B3D5C"/>
                <w:sz w:val="17"/>
                <w:szCs w:val="17"/>
                <w:lang w:val="uz-Latn-UZ"/>
              </w:rPr>
              <w:t>80</w:t>
            </w:r>
          </w:p>
        </w:tc>
        <w:tc>
          <w:tcPr>
            <w:tcW w:w="620" w:type="dxa"/>
            <w:tcMar>
              <w:top w:w="60" w:type="dxa"/>
              <w:left w:w="100" w:type="dxa"/>
              <w:bottom w:w="60" w:type="dxa"/>
              <w:right w:w="100" w:type="dxa"/>
            </w:tcMar>
            <w:vAlign w:val="center"/>
          </w:tcPr>
          <w:p w14:paraId="6E9FDA67"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058A823B"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2DB2B89F" w14:textId="77777777" w:rsidR="003520FA" w:rsidRPr="00EC0475" w:rsidRDefault="00821D70">
            <w:pPr>
              <w:spacing w:before="40" w:after="40"/>
              <w:jc w:val="center"/>
              <w:rPr>
                <w:lang w:val="uz-Latn-UZ"/>
              </w:rPr>
            </w:pPr>
            <w:r w:rsidRPr="00EC0475">
              <w:rPr>
                <w:b/>
                <w:bCs/>
                <w:color w:val="0B3D5C"/>
                <w:sz w:val="17"/>
                <w:szCs w:val="17"/>
                <w:lang w:val="uz-Latn-UZ"/>
              </w:rPr>
              <w:t>95</w:t>
            </w:r>
          </w:p>
        </w:tc>
        <w:tc>
          <w:tcPr>
            <w:tcW w:w="620" w:type="dxa"/>
            <w:tcMar>
              <w:top w:w="60" w:type="dxa"/>
              <w:left w:w="100" w:type="dxa"/>
              <w:bottom w:w="60" w:type="dxa"/>
              <w:right w:w="100" w:type="dxa"/>
            </w:tcMar>
            <w:vAlign w:val="center"/>
          </w:tcPr>
          <w:p w14:paraId="3C618587"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044C56C0" w14:textId="77777777" w:rsidR="003520FA" w:rsidRPr="00EC0475" w:rsidRDefault="00821D70">
            <w:pPr>
              <w:spacing w:before="40" w:after="40"/>
              <w:jc w:val="center"/>
              <w:rPr>
                <w:lang w:val="uz-Latn-UZ"/>
              </w:rPr>
            </w:pPr>
            <w:r w:rsidRPr="00EC0475">
              <w:rPr>
                <w:b/>
                <w:bCs/>
                <w:color w:val="0B3D5C"/>
                <w:sz w:val="17"/>
                <w:szCs w:val="17"/>
                <w:lang w:val="uz-Latn-UZ"/>
              </w:rPr>
              <w:t>95</w:t>
            </w:r>
          </w:p>
        </w:tc>
      </w:tr>
      <w:tr w:rsidR="003520FA" w:rsidRPr="00EC0475" w14:paraId="2C3DD609" w14:textId="77777777">
        <w:tc>
          <w:tcPr>
            <w:tcW w:w="520" w:type="dxa"/>
            <w:tcMar>
              <w:top w:w="60" w:type="dxa"/>
              <w:left w:w="100" w:type="dxa"/>
              <w:bottom w:w="60" w:type="dxa"/>
              <w:right w:w="100" w:type="dxa"/>
            </w:tcMar>
            <w:vAlign w:val="center"/>
          </w:tcPr>
          <w:p w14:paraId="0716D769" w14:textId="77777777" w:rsidR="003520FA" w:rsidRPr="00EC0475" w:rsidRDefault="00821D70">
            <w:pPr>
              <w:spacing w:before="40" w:after="40"/>
              <w:rPr>
                <w:lang w:val="uz-Latn-UZ"/>
              </w:rPr>
            </w:pPr>
            <w:r w:rsidRPr="00EC0475">
              <w:rPr>
                <w:color w:val="6B7280"/>
                <w:sz w:val="17"/>
                <w:szCs w:val="17"/>
                <w:lang w:val="uz-Latn-UZ"/>
              </w:rPr>
              <w:t>7a</w:t>
            </w:r>
          </w:p>
        </w:tc>
        <w:tc>
          <w:tcPr>
            <w:tcW w:w="4266" w:type="dxa"/>
            <w:tcMar>
              <w:top w:w="60" w:type="dxa"/>
              <w:left w:w="100" w:type="dxa"/>
              <w:bottom w:w="60" w:type="dxa"/>
              <w:right w:w="100" w:type="dxa"/>
            </w:tcMar>
            <w:vAlign w:val="center"/>
          </w:tcPr>
          <w:p w14:paraId="12528022" w14:textId="77777777" w:rsidR="003520FA" w:rsidRPr="00EC0475" w:rsidRDefault="00821D70">
            <w:pPr>
              <w:spacing w:before="40" w:after="40"/>
              <w:rPr>
                <w:lang w:val="uz-Latn-UZ"/>
              </w:rPr>
            </w:pPr>
            <w:r w:rsidRPr="00EC0475">
              <w:rPr>
                <w:sz w:val="17"/>
                <w:szCs w:val="17"/>
                <w:lang w:val="uz-Latn-UZ"/>
              </w:rPr>
              <w:t>Erta bosqichlarda (I–II) aniqlangan holatlar ulushi (%)</w:t>
            </w:r>
          </w:p>
        </w:tc>
        <w:tc>
          <w:tcPr>
            <w:tcW w:w="620" w:type="dxa"/>
            <w:shd w:val="clear" w:color="auto" w:fill="F4F7F9"/>
            <w:tcMar>
              <w:top w:w="60" w:type="dxa"/>
              <w:left w:w="100" w:type="dxa"/>
              <w:bottom w:w="60" w:type="dxa"/>
              <w:right w:w="100" w:type="dxa"/>
            </w:tcMar>
            <w:vAlign w:val="center"/>
          </w:tcPr>
          <w:p w14:paraId="020A598B" w14:textId="77777777" w:rsidR="003520FA" w:rsidRPr="00EC0475" w:rsidRDefault="00821D70">
            <w:pPr>
              <w:spacing w:before="40" w:after="40"/>
              <w:jc w:val="center"/>
              <w:rPr>
                <w:lang w:val="uz-Latn-UZ"/>
              </w:rPr>
            </w:pPr>
            <w:r w:rsidRPr="00EC0475">
              <w:rPr>
                <w:b/>
                <w:bCs/>
                <w:color w:val="0B3D5C"/>
                <w:sz w:val="17"/>
                <w:szCs w:val="17"/>
                <w:lang w:val="uz-Latn-UZ"/>
              </w:rPr>
              <w:t>25</w:t>
            </w:r>
          </w:p>
        </w:tc>
        <w:tc>
          <w:tcPr>
            <w:tcW w:w="620" w:type="dxa"/>
            <w:shd w:val="clear" w:color="auto" w:fill="F4F7F9"/>
            <w:tcMar>
              <w:top w:w="60" w:type="dxa"/>
              <w:left w:w="100" w:type="dxa"/>
              <w:bottom w:w="60" w:type="dxa"/>
              <w:right w:w="100" w:type="dxa"/>
            </w:tcMar>
            <w:vAlign w:val="center"/>
          </w:tcPr>
          <w:p w14:paraId="6219DE05" w14:textId="77777777" w:rsidR="003520FA" w:rsidRPr="00EC0475" w:rsidRDefault="00821D70">
            <w:pPr>
              <w:spacing w:before="40" w:after="40"/>
              <w:jc w:val="center"/>
              <w:rPr>
                <w:lang w:val="uz-Latn-UZ"/>
              </w:rPr>
            </w:pPr>
            <w:r w:rsidRPr="00EC0475">
              <w:rPr>
                <w:b/>
                <w:bCs/>
                <w:color w:val="0B3D5C"/>
                <w:sz w:val="17"/>
                <w:szCs w:val="17"/>
                <w:lang w:val="uz-Latn-UZ"/>
              </w:rPr>
              <w:t>30</w:t>
            </w:r>
          </w:p>
        </w:tc>
        <w:tc>
          <w:tcPr>
            <w:tcW w:w="620" w:type="dxa"/>
            <w:shd w:val="clear" w:color="auto" w:fill="F4F7F9"/>
            <w:tcMar>
              <w:top w:w="60" w:type="dxa"/>
              <w:left w:w="100" w:type="dxa"/>
              <w:bottom w:w="60" w:type="dxa"/>
              <w:right w:w="100" w:type="dxa"/>
            </w:tcMar>
            <w:vAlign w:val="center"/>
          </w:tcPr>
          <w:p w14:paraId="15674C53" w14:textId="77777777" w:rsidR="003520FA" w:rsidRPr="00EC0475" w:rsidRDefault="00821D70">
            <w:pPr>
              <w:spacing w:before="40" w:after="40"/>
              <w:jc w:val="center"/>
              <w:rPr>
                <w:lang w:val="uz-Latn-UZ"/>
              </w:rPr>
            </w:pPr>
            <w:r w:rsidRPr="00EC0475">
              <w:rPr>
                <w:b/>
                <w:bCs/>
                <w:color w:val="0B3D5C"/>
                <w:sz w:val="17"/>
                <w:szCs w:val="17"/>
                <w:lang w:val="uz-Latn-UZ"/>
              </w:rPr>
              <w:t>35</w:t>
            </w:r>
          </w:p>
        </w:tc>
        <w:tc>
          <w:tcPr>
            <w:tcW w:w="620" w:type="dxa"/>
            <w:shd w:val="clear" w:color="auto" w:fill="F4F7F9"/>
            <w:tcMar>
              <w:top w:w="60" w:type="dxa"/>
              <w:left w:w="100" w:type="dxa"/>
              <w:bottom w:w="60" w:type="dxa"/>
              <w:right w:w="100" w:type="dxa"/>
            </w:tcMar>
            <w:vAlign w:val="center"/>
          </w:tcPr>
          <w:p w14:paraId="36E7C2DA" w14:textId="77777777" w:rsidR="003520FA" w:rsidRPr="00EC0475" w:rsidRDefault="00821D70">
            <w:pPr>
              <w:spacing w:before="40" w:after="40"/>
              <w:jc w:val="center"/>
              <w:rPr>
                <w:lang w:val="uz-Latn-UZ"/>
              </w:rPr>
            </w:pPr>
            <w:r w:rsidRPr="00EC0475">
              <w:rPr>
                <w:b/>
                <w:bCs/>
                <w:color w:val="0B3D5C"/>
                <w:sz w:val="17"/>
                <w:szCs w:val="17"/>
                <w:lang w:val="uz-Latn-UZ"/>
              </w:rPr>
              <w:t>45</w:t>
            </w:r>
          </w:p>
        </w:tc>
        <w:tc>
          <w:tcPr>
            <w:tcW w:w="620" w:type="dxa"/>
            <w:shd w:val="clear" w:color="auto" w:fill="F4F7F9"/>
            <w:tcMar>
              <w:top w:w="60" w:type="dxa"/>
              <w:left w:w="100" w:type="dxa"/>
              <w:bottom w:w="60" w:type="dxa"/>
              <w:right w:w="100" w:type="dxa"/>
            </w:tcMar>
            <w:vAlign w:val="center"/>
          </w:tcPr>
          <w:p w14:paraId="742AEF99" w14:textId="77777777" w:rsidR="003520FA" w:rsidRPr="00EC0475" w:rsidRDefault="00821D70">
            <w:pPr>
              <w:spacing w:before="40" w:after="40"/>
              <w:jc w:val="center"/>
              <w:rPr>
                <w:lang w:val="uz-Latn-UZ"/>
              </w:rPr>
            </w:pPr>
            <w:r w:rsidRPr="00EC0475">
              <w:rPr>
                <w:b/>
                <w:bCs/>
                <w:color w:val="0B3D5C"/>
                <w:sz w:val="17"/>
                <w:szCs w:val="17"/>
                <w:lang w:val="uz-Latn-UZ"/>
              </w:rPr>
              <w:t>55</w:t>
            </w:r>
          </w:p>
        </w:tc>
        <w:tc>
          <w:tcPr>
            <w:tcW w:w="620" w:type="dxa"/>
            <w:shd w:val="clear" w:color="auto" w:fill="F4F7F9"/>
            <w:tcMar>
              <w:top w:w="60" w:type="dxa"/>
              <w:left w:w="100" w:type="dxa"/>
              <w:bottom w:w="60" w:type="dxa"/>
              <w:right w:w="100" w:type="dxa"/>
            </w:tcMar>
            <w:vAlign w:val="center"/>
          </w:tcPr>
          <w:p w14:paraId="2E36A895" w14:textId="77777777" w:rsidR="003520FA" w:rsidRPr="00EC0475" w:rsidRDefault="00821D70">
            <w:pPr>
              <w:spacing w:before="40" w:after="40"/>
              <w:jc w:val="center"/>
              <w:rPr>
                <w:lang w:val="uz-Latn-UZ"/>
              </w:rPr>
            </w:pPr>
            <w:r w:rsidRPr="00EC0475">
              <w:rPr>
                <w:b/>
                <w:bCs/>
                <w:color w:val="0B3D5C"/>
                <w:sz w:val="17"/>
                <w:szCs w:val="17"/>
                <w:lang w:val="uz-Latn-UZ"/>
              </w:rPr>
              <w:t>65</w:t>
            </w:r>
          </w:p>
        </w:tc>
        <w:tc>
          <w:tcPr>
            <w:tcW w:w="620" w:type="dxa"/>
            <w:tcMar>
              <w:top w:w="60" w:type="dxa"/>
              <w:left w:w="100" w:type="dxa"/>
              <w:bottom w:w="60" w:type="dxa"/>
              <w:right w:w="100" w:type="dxa"/>
            </w:tcMar>
            <w:vAlign w:val="center"/>
          </w:tcPr>
          <w:p w14:paraId="01EE3A78"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2B45B502" w14:textId="77777777" w:rsidR="003520FA" w:rsidRPr="00EC0475" w:rsidRDefault="003520FA">
            <w:pPr>
              <w:spacing w:before="40" w:after="40"/>
              <w:jc w:val="center"/>
              <w:rPr>
                <w:lang w:val="uz-Latn-UZ"/>
              </w:rPr>
            </w:pPr>
          </w:p>
        </w:tc>
      </w:tr>
      <w:tr w:rsidR="003520FA" w:rsidRPr="00EC0475" w14:paraId="0A4F3729" w14:textId="77777777">
        <w:tc>
          <w:tcPr>
            <w:tcW w:w="520" w:type="dxa"/>
            <w:tcMar>
              <w:top w:w="60" w:type="dxa"/>
              <w:left w:w="100" w:type="dxa"/>
              <w:bottom w:w="60" w:type="dxa"/>
              <w:right w:w="100" w:type="dxa"/>
            </w:tcMar>
            <w:vAlign w:val="center"/>
          </w:tcPr>
          <w:p w14:paraId="5B48EC9D" w14:textId="77777777" w:rsidR="003520FA" w:rsidRPr="00EC0475" w:rsidRDefault="00821D70">
            <w:pPr>
              <w:spacing w:before="40" w:after="40"/>
              <w:rPr>
                <w:lang w:val="uz-Latn-UZ"/>
              </w:rPr>
            </w:pPr>
            <w:r w:rsidRPr="00EC0475">
              <w:rPr>
                <w:color w:val="6B7280"/>
                <w:sz w:val="17"/>
                <w:szCs w:val="17"/>
                <w:lang w:val="uz-Latn-UZ"/>
              </w:rPr>
              <w:t>8</w:t>
            </w:r>
          </w:p>
        </w:tc>
        <w:tc>
          <w:tcPr>
            <w:tcW w:w="4266" w:type="dxa"/>
            <w:tcMar>
              <w:top w:w="60" w:type="dxa"/>
              <w:left w:w="100" w:type="dxa"/>
              <w:bottom w:w="60" w:type="dxa"/>
              <w:right w:w="100" w:type="dxa"/>
            </w:tcMar>
            <w:vAlign w:val="center"/>
          </w:tcPr>
          <w:p w14:paraId="17AA189B" w14:textId="77777777" w:rsidR="003520FA" w:rsidRPr="00EC0475" w:rsidRDefault="00821D70">
            <w:pPr>
              <w:spacing w:before="40" w:after="40"/>
              <w:rPr>
                <w:lang w:val="uz-Latn-UZ"/>
              </w:rPr>
            </w:pPr>
            <w:r w:rsidRPr="00EC0475">
              <w:rPr>
                <w:sz w:val="17"/>
                <w:szCs w:val="17"/>
                <w:lang w:val="uz-Latn-UZ"/>
              </w:rPr>
              <w:t xml:space="preserve">Protokolga muvofiq </w:t>
            </w:r>
            <w:r w:rsidRPr="00EC0475">
              <w:rPr>
                <w:sz w:val="17"/>
                <w:szCs w:val="17"/>
                <w:lang w:val="uz-Latn-UZ"/>
              </w:rPr>
              <w:t>barcha darajalarda nur tekshiruvlaridan foydalana oladigan bemorlar ulushi (%)</w:t>
            </w:r>
          </w:p>
        </w:tc>
        <w:tc>
          <w:tcPr>
            <w:tcW w:w="620" w:type="dxa"/>
            <w:shd w:val="clear" w:color="auto" w:fill="F4F7F9"/>
            <w:tcMar>
              <w:top w:w="60" w:type="dxa"/>
              <w:left w:w="100" w:type="dxa"/>
              <w:bottom w:w="60" w:type="dxa"/>
              <w:right w:w="100" w:type="dxa"/>
            </w:tcMar>
            <w:vAlign w:val="center"/>
          </w:tcPr>
          <w:p w14:paraId="737EB66A" w14:textId="77777777" w:rsidR="003520FA" w:rsidRPr="00EC0475" w:rsidRDefault="00821D70">
            <w:pPr>
              <w:spacing w:before="40" w:after="40"/>
              <w:jc w:val="center"/>
              <w:rPr>
                <w:lang w:val="uz-Latn-UZ"/>
              </w:rPr>
            </w:pPr>
            <w:r w:rsidRPr="00EC0475">
              <w:rPr>
                <w:b/>
                <w:bCs/>
                <w:color w:val="0B3D5C"/>
                <w:sz w:val="17"/>
                <w:szCs w:val="17"/>
                <w:lang w:val="uz-Latn-UZ"/>
              </w:rPr>
              <w:t>60</w:t>
            </w:r>
          </w:p>
        </w:tc>
        <w:tc>
          <w:tcPr>
            <w:tcW w:w="620" w:type="dxa"/>
            <w:tcMar>
              <w:top w:w="60" w:type="dxa"/>
              <w:left w:w="100" w:type="dxa"/>
              <w:bottom w:w="60" w:type="dxa"/>
              <w:right w:w="100" w:type="dxa"/>
            </w:tcMar>
            <w:vAlign w:val="center"/>
          </w:tcPr>
          <w:p w14:paraId="5F2904FB"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3B0F06B" w14:textId="77777777" w:rsidR="003520FA" w:rsidRPr="00EC0475" w:rsidRDefault="00821D70">
            <w:pPr>
              <w:spacing w:before="40" w:after="40"/>
              <w:jc w:val="center"/>
              <w:rPr>
                <w:lang w:val="uz-Latn-UZ"/>
              </w:rPr>
            </w:pPr>
            <w:r w:rsidRPr="00EC0475">
              <w:rPr>
                <w:b/>
                <w:bCs/>
                <w:color w:val="0B3D5C"/>
                <w:sz w:val="17"/>
                <w:szCs w:val="17"/>
                <w:lang w:val="uz-Latn-UZ"/>
              </w:rPr>
              <w:t>80</w:t>
            </w:r>
          </w:p>
        </w:tc>
        <w:tc>
          <w:tcPr>
            <w:tcW w:w="620" w:type="dxa"/>
            <w:tcMar>
              <w:top w:w="60" w:type="dxa"/>
              <w:left w:w="100" w:type="dxa"/>
              <w:bottom w:w="60" w:type="dxa"/>
              <w:right w:w="100" w:type="dxa"/>
            </w:tcMar>
            <w:vAlign w:val="center"/>
          </w:tcPr>
          <w:p w14:paraId="76040D89"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14884AB7"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BA71164" w14:textId="77777777" w:rsidR="003520FA" w:rsidRPr="00EC0475" w:rsidRDefault="00821D70">
            <w:pPr>
              <w:spacing w:before="40" w:after="40"/>
              <w:jc w:val="center"/>
              <w:rPr>
                <w:lang w:val="uz-Latn-UZ"/>
              </w:rPr>
            </w:pPr>
            <w:r w:rsidRPr="00EC0475">
              <w:rPr>
                <w:b/>
                <w:bCs/>
                <w:color w:val="0B3D5C"/>
                <w:sz w:val="17"/>
                <w:szCs w:val="17"/>
                <w:lang w:val="uz-Latn-UZ"/>
              </w:rPr>
              <w:t>98</w:t>
            </w:r>
          </w:p>
        </w:tc>
        <w:tc>
          <w:tcPr>
            <w:tcW w:w="620" w:type="dxa"/>
            <w:tcMar>
              <w:top w:w="60" w:type="dxa"/>
              <w:left w:w="100" w:type="dxa"/>
              <w:bottom w:w="60" w:type="dxa"/>
              <w:right w:w="100" w:type="dxa"/>
            </w:tcMar>
            <w:vAlign w:val="center"/>
          </w:tcPr>
          <w:p w14:paraId="63530B08"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03DB2CB8" w14:textId="77777777" w:rsidR="003520FA" w:rsidRPr="00EC0475" w:rsidRDefault="00821D70">
            <w:pPr>
              <w:spacing w:before="40" w:after="40"/>
              <w:jc w:val="center"/>
              <w:rPr>
                <w:lang w:val="uz-Latn-UZ"/>
              </w:rPr>
            </w:pPr>
            <w:r w:rsidRPr="00EC0475">
              <w:rPr>
                <w:b/>
                <w:bCs/>
                <w:color w:val="0B3D5C"/>
                <w:sz w:val="17"/>
                <w:szCs w:val="17"/>
                <w:lang w:val="uz-Latn-UZ"/>
              </w:rPr>
              <w:t>98</w:t>
            </w:r>
          </w:p>
        </w:tc>
      </w:tr>
      <w:tr w:rsidR="003520FA" w:rsidRPr="00EC0475" w14:paraId="26C4CAEE" w14:textId="77777777">
        <w:tc>
          <w:tcPr>
            <w:tcW w:w="520" w:type="dxa"/>
            <w:tcMar>
              <w:top w:w="60" w:type="dxa"/>
              <w:left w:w="100" w:type="dxa"/>
              <w:bottom w:w="60" w:type="dxa"/>
              <w:right w:w="100" w:type="dxa"/>
            </w:tcMar>
            <w:vAlign w:val="center"/>
          </w:tcPr>
          <w:p w14:paraId="1C03C8BC" w14:textId="77777777" w:rsidR="003520FA" w:rsidRPr="00EC0475" w:rsidRDefault="00821D70">
            <w:pPr>
              <w:spacing w:before="40" w:after="40"/>
              <w:rPr>
                <w:lang w:val="uz-Latn-UZ"/>
              </w:rPr>
            </w:pPr>
            <w:r w:rsidRPr="00EC0475">
              <w:rPr>
                <w:color w:val="6B7280"/>
                <w:sz w:val="17"/>
                <w:szCs w:val="17"/>
                <w:lang w:val="uz-Latn-UZ"/>
              </w:rPr>
              <w:t>9</w:t>
            </w:r>
          </w:p>
        </w:tc>
        <w:tc>
          <w:tcPr>
            <w:tcW w:w="4266" w:type="dxa"/>
            <w:tcMar>
              <w:top w:w="60" w:type="dxa"/>
              <w:left w:w="100" w:type="dxa"/>
              <w:bottom w:w="60" w:type="dxa"/>
              <w:right w:w="100" w:type="dxa"/>
            </w:tcMar>
            <w:vAlign w:val="center"/>
          </w:tcPr>
          <w:p w14:paraId="5838878C" w14:textId="77777777" w:rsidR="003520FA" w:rsidRPr="00EC0475" w:rsidRDefault="00821D70">
            <w:pPr>
              <w:spacing w:before="40" w:after="40"/>
              <w:rPr>
                <w:lang w:val="uz-Latn-UZ"/>
              </w:rPr>
            </w:pPr>
            <w:r w:rsidRPr="00EC0475">
              <w:rPr>
                <w:sz w:val="17"/>
                <w:szCs w:val="17"/>
                <w:lang w:val="uz-Latn-UZ"/>
              </w:rPr>
              <w:t>Birlamchi laboratoriya diagnostikasi natijalarining referens-laboratoriya ma’lumotlariga mos kelishi (%)</w:t>
            </w:r>
          </w:p>
        </w:tc>
        <w:tc>
          <w:tcPr>
            <w:tcW w:w="620" w:type="dxa"/>
            <w:shd w:val="clear" w:color="auto" w:fill="F4F7F9"/>
            <w:tcMar>
              <w:top w:w="60" w:type="dxa"/>
              <w:left w:w="100" w:type="dxa"/>
              <w:bottom w:w="60" w:type="dxa"/>
              <w:right w:w="100" w:type="dxa"/>
            </w:tcMar>
            <w:vAlign w:val="center"/>
          </w:tcPr>
          <w:p w14:paraId="0BB4E8FE" w14:textId="77777777" w:rsidR="003520FA" w:rsidRPr="00EC0475" w:rsidRDefault="00821D70">
            <w:pPr>
              <w:spacing w:before="40" w:after="40"/>
              <w:jc w:val="center"/>
              <w:rPr>
                <w:lang w:val="uz-Latn-UZ"/>
              </w:rPr>
            </w:pPr>
            <w:r w:rsidRPr="00EC0475">
              <w:rPr>
                <w:b/>
                <w:bCs/>
                <w:color w:val="0B3D5C"/>
                <w:sz w:val="17"/>
                <w:szCs w:val="17"/>
                <w:lang w:val="uz-Latn-UZ"/>
              </w:rPr>
              <w:t>50</w:t>
            </w:r>
          </w:p>
        </w:tc>
        <w:tc>
          <w:tcPr>
            <w:tcW w:w="620" w:type="dxa"/>
            <w:tcMar>
              <w:top w:w="60" w:type="dxa"/>
              <w:left w:w="100" w:type="dxa"/>
              <w:bottom w:w="60" w:type="dxa"/>
              <w:right w:w="100" w:type="dxa"/>
            </w:tcMar>
            <w:vAlign w:val="center"/>
          </w:tcPr>
          <w:p w14:paraId="365B17AA"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5FA7A1DB" w14:textId="77777777" w:rsidR="003520FA" w:rsidRPr="00EC0475" w:rsidRDefault="00821D70">
            <w:pPr>
              <w:spacing w:before="40" w:after="40"/>
              <w:jc w:val="center"/>
              <w:rPr>
                <w:lang w:val="uz-Latn-UZ"/>
              </w:rPr>
            </w:pPr>
            <w:r w:rsidRPr="00EC0475">
              <w:rPr>
                <w:b/>
                <w:bCs/>
                <w:color w:val="0B3D5C"/>
                <w:sz w:val="17"/>
                <w:szCs w:val="17"/>
                <w:lang w:val="uz-Latn-UZ"/>
              </w:rPr>
              <w:t>80</w:t>
            </w:r>
          </w:p>
        </w:tc>
        <w:tc>
          <w:tcPr>
            <w:tcW w:w="620" w:type="dxa"/>
            <w:tcMar>
              <w:top w:w="60" w:type="dxa"/>
              <w:left w:w="100" w:type="dxa"/>
              <w:bottom w:w="60" w:type="dxa"/>
              <w:right w:w="100" w:type="dxa"/>
            </w:tcMar>
            <w:vAlign w:val="center"/>
          </w:tcPr>
          <w:p w14:paraId="3CF94B3D"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42C84697"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1848EA1F" w14:textId="77777777" w:rsidR="003520FA" w:rsidRPr="00EC0475" w:rsidRDefault="00821D70">
            <w:pPr>
              <w:spacing w:before="40" w:after="40"/>
              <w:jc w:val="center"/>
              <w:rPr>
                <w:lang w:val="uz-Latn-UZ"/>
              </w:rPr>
            </w:pPr>
            <w:r w:rsidRPr="00EC0475">
              <w:rPr>
                <w:b/>
                <w:bCs/>
                <w:color w:val="0B3D5C"/>
                <w:sz w:val="17"/>
                <w:szCs w:val="17"/>
                <w:lang w:val="uz-Latn-UZ"/>
              </w:rPr>
              <w:t>95</w:t>
            </w:r>
          </w:p>
        </w:tc>
        <w:tc>
          <w:tcPr>
            <w:tcW w:w="620" w:type="dxa"/>
            <w:tcMar>
              <w:top w:w="60" w:type="dxa"/>
              <w:left w:w="100" w:type="dxa"/>
              <w:bottom w:w="60" w:type="dxa"/>
              <w:right w:w="100" w:type="dxa"/>
            </w:tcMar>
            <w:vAlign w:val="center"/>
          </w:tcPr>
          <w:p w14:paraId="404A63E1"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00E6868F" w14:textId="77777777" w:rsidR="003520FA" w:rsidRPr="00EC0475" w:rsidRDefault="00821D70">
            <w:pPr>
              <w:spacing w:before="40" w:after="40"/>
              <w:jc w:val="center"/>
              <w:rPr>
                <w:lang w:val="uz-Latn-UZ"/>
              </w:rPr>
            </w:pPr>
            <w:r w:rsidRPr="00EC0475">
              <w:rPr>
                <w:b/>
                <w:bCs/>
                <w:color w:val="0B3D5C"/>
                <w:sz w:val="17"/>
                <w:szCs w:val="17"/>
                <w:lang w:val="uz-Latn-UZ"/>
              </w:rPr>
              <w:t>99</w:t>
            </w:r>
          </w:p>
        </w:tc>
      </w:tr>
      <w:tr w:rsidR="003520FA" w:rsidRPr="00EC0475" w14:paraId="1E511C85" w14:textId="77777777">
        <w:tc>
          <w:tcPr>
            <w:tcW w:w="9746" w:type="dxa"/>
            <w:gridSpan w:val="10"/>
            <w:shd w:val="clear" w:color="auto" w:fill="E8F2F6"/>
            <w:tcMar>
              <w:top w:w="60" w:type="dxa"/>
              <w:left w:w="100" w:type="dxa"/>
              <w:bottom w:w="60" w:type="dxa"/>
              <w:right w:w="100" w:type="dxa"/>
            </w:tcMar>
            <w:vAlign w:val="center"/>
          </w:tcPr>
          <w:p w14:paraId="66A9E207" w14:textId="77777777" w:rsidR="003520FA" w:rsidRPr="00EC0475" w:rsidRDefault="00821D70">
            <w:pPr>
              <w:spacing w:before="40" w:after="40"/>
              <w:rPr>
                <w:lang w:val="uz-Latn-UZ"/>
              </w:rPr>
            </w:pPr>
            <w:r w:rsidRPr="00EC0475">
              <w:rPr>
                <w:b/>
                <w:bCs/>
                <w:color w:val="0B3D5C"/>
                <w:sz w:val="17"/>
                <w:szCs w:val="17"/>
                <w:lang w:val="uz-Latn-UZ"/>
              </w:rPr>
              <w:t xml:space="preserve">NATIJA </w:t>
            </w:r>
            <w:r w:rsidRPr="00EC0475">
              <w:rPr>
                <w:b/>
                <w:bCs/>
                <w:color w:val="0B3D5C"/>
                <w:sz w:val="17"/>
                <w:szCs w:val="17"/>
                <w:lang w:val="uz-Latn-UZ"/>
              </w:rPr>
              <w:t>KO‘RSATKICHLARI</w:t>
            </w:r>
          </w:p>
        </w:tc>
      </w:tr>
      <w:tr w:rsidR="003520FA" w:rsidRPr="00EC0475" w14:paraId="2A04FAAE" w14:textId="77777777">
        <w:tc>
          <w:tcPr>
            <w:tcW w:w="520" w:type="dxa"/>
            <w:tcMar>
              <w:top w:w="60" w:type="dxa"/>
              <w:left w:w="100" w:type="dxa"/>
              <w:bottom w:w="60" w:type="dxa"/>
              <w:right w:w="100" w:type="dxa"/>
            </w:tcMar>
            <w:vAlign w:val="center"/>
          </w:tcPr>
          <w:p w14:paraId="28BFE0C0" w14:textId="77777777" w:rsidR="003520FA" w:rsidRPr="00EC0475" w:rsidRDefault="00821D70">
            <w:pPr>
              <w:spacing w:before="40" w:after="40"/>
              <w:rPr>
                <w:lang w:val="uz-Latn-UZ"/>
              </w:rPr>
            </w:pPr>
            <w:r w:rsidRPr="00EC0475">
              <w:rPr>
                <w:color w:val="6B7280"/>
                <w:sz w:val="17"/>
                <w:szCs w:val="17"/>
                <w:lang w:val="uz-Latn-UZ"/>
              </w:rPr>
              <w:t>10</w:t>
            </w:r>
          </w:p>
        </w:tc>
        <w:tc>
          <w:tcPr>
            <w:tcW w:w="4266" w:type="dxa"/>
            <w:tcMar>
              <w:top w:w="60" w:type="dxa"/>
              <w:left w:w="100" w:type="dxa"/>
              <w:bottom w:w="60" w:type="dxa"/>
              <w:right w:w="100" w:type="dxa"/>
            </w:tcMar>
            <w:vAlign w:val="center"/>
          </w:tcPr>
          <w:p w14:paraId="641DF5B2" w14:textId="77777777" w:rsidR="003520FA" w:rsidRPr="00EC0475" w:rsidRDefault="00821D70">
            <w:pPr>
              <w:spacing w:before="40" w:after="40"/>
              <w:rPr>
                <w:lang w:val="uz-Latn-UZ"/>
              </w:rPr>
            </w:pPr>
            <w:r w:rsidRPr="00EC0475">
              <w:rPr>
                <w:sz w:val="17"/>
                <w:szCs w:val="17"/>
                <w:lang w:val="uz-Latn-UZ"/>
              </w:rPr>
              <w:t>Milliy referens-diagnostika tarmog‘idagi morfologik laboratoriyalar soni</w:t>
            </w:r>
          </w:p>
        </w:tc>
        <w:tc>
          <w:tcPr>
            <w:tcW w:w="620" w:type="dxa"/>
            <w:shd w:val="clear" w:color="auto" w:fill="F4F7F9"/>
            <w:tcMar>
              <w:top w:w="60" w:type="dxa"/>
              <w:left w:w="100" w:type="dxa"/>
              <w:bottom w:w="60" w:type="dxa"/>
              <w:right w:w="100" w:type="dxa"/>
            </w:tcMar>
            <w:vAlign w:val="center"/>
          </w:tcPr>
          <w:p w14:paraId="6C67A699" w14:textId="77777777" w:rsidR="003520FA" w:rsidRPr="00EC0475" w:rsidRDefault="00821D70">
            <w:pPr>
              <w:spacing w:before="40" w:after="40"/>
              <w:jc w:val="center"/>
              <w:rPr>
                <w:lang w:val="uz-Latn-UZ"/>
              </w:rPr>
            </w:pPr>
            <w:r w:rsidRPr="00EC0475">
              <w:rPr>
                <w:b/>
                <w:bCs/>
                <w:color w:val="0B3D5C"/>
                <w:sz w:val="17"/>
                <w:szCs w:val="17"/>
                <w:lang w:val="uz-Latn-UZ"/>
              </w:rPr>
              <w:t>1</w:t>
            </w:r>
          </w:p>
        </w:tc>
        <w:tc>
          <w:tcPr>
            <w:tcW w:w="620" w:type="dxa"/>
            <w:tcMar>
              <w:top w:w="60" w:type="dxa"/>
              <w:left w:w="100" w:type="dxa"/>
              <w:bottom w:w="60" w:type="dxa"/>
              <w:right w:w="100" w:type="dxa"/>
            </w:tcMar>
            <w:vAlign w:val="center"/>
          </w:tcPr>
          <w:p w14:paraId="5F6F1BDD"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48CD6DC" w14:textId="77777777" w:rsidR="003520FA" w:rsidRPr="00EC0475" w:rsidRDefault="00821D70">
            <w:pPr>
              <w:spacing w:before="40" w:after="40"/>
              <w:jc w:val="center"/>
              <w:rPr>
                <w:lang w:val="uz-Latn-UZ"/>
              </w:rPr>
            </w:pPr>
            <w:r w:rsidRPr="00EC0475">
              <w:rPr>
                <w:b/>
                <w:bCs/>
                <w:color w:val="0B3D5C"/>
                <w:sz w:val="17"/>
                <w:szCs w:val="17"/>
                <w:lang w:val="uz-Latn-UZ"/>
              </w:rPr>
              <w:t>4</w:t>
            </w:r>
          </w:p>
        </w:tc>
        <w:tc>
          <w:tcPr>
            <w:tcW w:w="620" w:type="dxa"/>
            <w:tcMar>
              <w:top w:w="60" w:type="dxa"/>
              <w:left w:w="100" w:type="dxa"/>
              <w:bottom w:w="60" w:type="dxa"/>
              <w:right w:w="100" w:type="dxa"/>
            </w:tcMar>
            <w:vAlign w:val="center"/>
          </w:tcPr>
          <w:p w14:paraId="6A1B8D23"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3E02620A"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7C77E9CD" w14:textId="77777777" w:rsidR="003520FA" w:rsidRPr="00EC0475" w:rsidRDefault="00821D70">
            <w:pPr>
              <w:spacing w:before="40" w:after="40"/>
              <w:jc w:val="center"/>
              <w:rPr>
                <w:lang w:val="uz-Latn-UZ"/>
              </w:rPr>
            </w:pPr>
            <w:r w:rsidRPr="00EC0475">
              <w:rPr>
                <w:b/>
                <w:bCs/>
                <w:color w:val="0B3D5C"/>
                <w:sz w:val="17"/>
                <w:szCs w:val="17"/>
                <w:lang w:val="uz-Latn-UZ"/>
              </w:rPr>
              <w:t>14</w:t>
            </w:r>
          </w:p>
        </w:tc>
        <w:tc>
          <w:tcPr>
            <w:tcW w:w="620" w:type="dxa"/>
            <w:tcMar>
              <w:top w:w="60" w:type="dxa"/>
              <w:left w:w="100" w:type="dxa"/>
              <w:bottom w:w="60" w:type="dxa"/>
              <w:right w:w="100" w:type="dxa"/>
            </w:tcMar>
            <w:vAlign w:val="center"/>
          </w:tcPr>
          <w:p w14:paraId="1F516B50"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118EB00F" w14:textId="77777777" w:rsidR="003520FA" w:rsidRPr="00EC0475" w:rsidRDefault="00821D70">
            <w:pPr>
              <w:spacing w:before="40" w:after="40"/>
              <w:jc w:val="center"/>
              <w:rPr>
                <w:lang w:val="uz-Latn-UZ"/>
              </w:rPr>
            </w:pPr>
            <w:r w:rsidRPr="00EC0475">
              <w:rPr>
                <w:b/>
                <w:bCs/>
                <w:color w:val="0B3D5C"/>
                <w:sz w:val="17"/>
                <w:szCs w:val="17"/>
                <w:lang w:val="uz-Latn-UZ"/>
              </w:rPr>
              <w:t>14</w:t>
            </w:r>
          </w:p>
        </w:tc>
      </w:tr>
      <w:tr w:rsidR="003520FA" w:rsidRPr="00EC0475" w14:paraId="27AFDC79" w14:textId="77777777">
        <w:tc>
          <w:tcPr>
            <w:tcW w:w="520" w:type="dxa"/>
            <w:tcMar>
              <w:top w:w="60" w:type="dxa"/>
              <w:left w:w="100" w:type="dxa"/>
              <w:bottom w:w="60" w:type="dxa"/>
              <w:right w:w="100" w:type="dxa"/>
            </w:tcMar>
            <w:vAlign w:val="center"/>
          </w:tcPr>
          <w:p w14:paraId="1C11A6C7" w14:textId="77777777" w:rsidR="003520FA" w:rsidRPr="00EC0475" w:rsidRDefault="00821D70">
            <w:pPr>
              <w:spacing w:before="40" w:after="40"/>
              <w:rPr>
                <w:lang w:val="uz-Latn-UZ"/>
              </w:rPr>
            </w:pPr>
            <w:r w:rsidRPr="00EC0475">
              <w:rPr>
                <w:color w:val="6B7280"/>
                <w:sz w:val="17"/>
                <w:szCs w:val="17"/>
                <w:lang w:val="uz-Latn-UZ"/>
              </w:rPr>
              <w:t>11</w:t>
            </w:r>
          </w:p>
        </w:tc>
        <w:tc>
          <w:tcPr>
            <w:tcW w:w="4266" w:type="dxa"/>
            <w:tcMar>
              <w:top w:w="60" w:type="dxa"/>
              <w:left w:w="100" w:type="dxa"/>
              <w:bottom w:w="60" w:type="dxa"/>
              <w:right w:w="100" w:type="dxa"/>
            </w:tcMar>
            <w:vAlign w:val="center"/>
          </w:tcPr>
          <w:p w14:paraId="6C37D14B" w14:textId="77777777" w:rsidR="003520FA" w:rsidRPr="00EC0475" w:rsidRDefault="00821D70">
            <w:pPr>
              <w:spacing w:before="40" w:after="40"/>
              <w:rPr>
                <w:lang w:val="uz-Latn-UZ"/>
              </w:rPr>
            </w:pPr>
            <w:r w:rsidRPr="00EC0475">
              <w:rPr>
                <w:sz w:val="17"/>
                <w:szCs w:val="17"/>
                <w:lang w:val="uz-Latn-UZ"/>
              </w:rPr>
              <w:t>Protokolga muvofiq barcha laboratoriya tekshiruvlarini bajaruvchi muassasalar ulushi (%)</w:t>
            </w:r>
          </w:p>
        </w:tc>
        <w:tc>
          <w:tcPr>
            <w:tcW w:w="620" w:type="dxa"/>
            <w:shd w:val="clear" w:color="auto" w:fill="F4F7F9"/>
            <w:tcMar>
              <w:top w:w="60" w:type="dxa"/>
              <w:left w:w="100" w:type="dxa"/>
              <w:bottom w:w="60" w:type="dxa"/>
              <w:right w:w="100" w:type="dxa"/>
            </w:tcMar>
            <w:vAlign w:val="center"/>
          </w:tcPr>
          <w:p w14:paraId="34652282" w14:textId="77777777" w:rsidR="003520FA" w:rsidRPr="00EC0475" w:rsidRDefault="00821D70">
            <w:pPr>
              <w:spacing w:before="40" w:after="40"/>
              <w:jc w:val="center"/>
              <w:rPr>
                <w:lang w:val="uz-Latn-UZ"/>
              </w:rPr>
            </w:pPr>
            <w:r w:rsidRPr="00EC0475">
              <w:rPr>
                <w:b/>
                <w:bCs/>
                <w:color w:val="0B3D5C"/>
                <w:sz w:val="17"/>
                <w:szCs w:val="17"/>
                <w:lang w:val="uz-Latn-UZ"/>
              </w:rPr>
              <w:t>30</w:t>
            </w:r>
          </w:p>
        </w:tc>
        <w:tc>
          <w:tcPr>
            <w:tcW w:w="620" w:type="dxa"/>
            <w:tcMar>
              <w:top w:w="60" w:type="dxa"/>
              <w:left w:w="100" w:type="dxa"/>
              <w:bottom w:w="60" w:type="dxa"/>
              <w:right w:w="100" w:type="dxa"/>
            </w:tcMar>
            <w:vAlign w:val="center"/>
          </w:tcPr>
          <w:p w14:paraId="26E99D3C"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6B41CFA0" w14:textId="77777777" w:rsidR="003520FA" w:rsidRPr="00EC0475" w:rsidRDefault="00821D70">
            <w:pPr>
              <w:spacing w:before="40" w:after="40"/>
              <w:jc w:val="center"/>
              <w:rPr>
                <w:lang w:val="uz-Latn-UZ"/>
              </w:rPr>
            </w:pPr>
            <w:r w:rsidRPr="00EC0475">
              <w:rPr>
                <w:b/>
                <w:bCs/>
                <w:color w:val="0B3D5C"/>
                <w:sz w:val="17"/>
                <w:szCs w:val="17"/>
                <w:lang w:val="uz-Latn-UZ"/>
              </w:rPr>
              <w:t>80</w:t>
            </w:r>
          </w:p>
        </w:tc>
        <w:tc>
          <w:tcPr>
            <w:tcW w:w="620" w:type="dxa"/>
            <w:tcMar>
              <w:top w:w="60" w:type="dxa"/>
              <w:left w:w="100" w:type="dxa"/>
              <w:bottom w:w="60" w:type="dxa"/>
              <w:right w:w="100" w:type="dxa"/>
            </w:tcMar>
            <w:vAlign w:val="center"/>
          </w:tcPr>
          <w:p w14:paraId="56C71C3E"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2F935EC0"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3A6B8A0" w14:textId="77777777" w:rsidR="003520FA" w:rsidRPr="00EC0475" w:rsidRDefault="00821D70">
            <w:pPr>
              <w:spacing w:before="40" w:after="40"/>
              <w:jc w:val="center"/>
              <w:rPr>
                <w:lang w:val="uz-Latn-UZ"/>
              </w:rPr>
            </w:pPr>
            <w:r w:rsidRPr="00EC0475">
              <w:rPr>
                <w:b/>
                <w:bCs/>
                <w:color w:val="0B3D5C"/>
                <w:sz w:val="17"/>
                <w:szCs w:val="17"/>
                <w:lang w:val="uz-Latn-UZ"/>
              </w:rPr>
              <w:t>99</w:t>
            </w:r>
          </w:p>
        </w:tc>
        <w:tc>
          <w:tcPr>
            <w:tcW w:w="620" w:type="dxa"/>
            <w:tcMar>
              <w:top w:w="60" w:type="dxa"/>
              <w:left w:w="100" w:type="dxa"/>
              <w:bottom w:w="60" w:type="dxa"/>
              <w:right w:w="100" w:type="dxa"/>
            </w:tcMar>
            <w:vAlign w:val="center"/>
          </w:tcPr>
          <w:p w14:paraId="6E05B9E6"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6CB99C58" w14:textId="77777777" w:rsidR="003520FA" w:rsidRPr="00EC0475" w:rsidRDefault="00821D70">
            <w:pPr>
              <w:spacing w:before="40" w:after="40"/>
              <w:jc w:val="center"/>
              <w:rPr>
                <w:lang w:val="uz-Latn-UZ"/>
              </w:rPr>
            </w:pPr>
            <w:r w:rsidRPr="00EC0475">
              <w:rPr>
                <w:b/>
                <w:bCs/>
                <w:color w:val="0B3D5C"/>
                <w:sz w:val="17"/>
                <w:szCs w:val="17"/>
                <w:lang w:val="uz-Latn-UZ"/>
              </w:rPr>
              <w:t>99</w:t>
            </w:r>
          </w:p>
        </w:tc>
      </w:tr>
      <w:tr w:rsidR="003520FA" w:rsidRPr="00EC0475" w14:paraId="04BBC7FD" w14:textId="77777777">
        <w:tc>
          <w:tcPr>
            <w:tcW w:w="520" w:type="dxa"/>
            <w:tcMar>
              <w:top w:w="60" w:type="dxa"/>
              <w:left w:w="100" w:type="dxa"/>
              <w:bottom w:w="60" w:type="dxa"/>
              <w:right w:w="100" w:type="dxa"/>
            </w:tcMar>
            <w:vAlign w:val="center"/>
          </w:tcPr>
          <w:p w14:paraId="20A9D537" w14:textId="77777777" w:rsidR="003520FA" w:rsidRPr="00EC0475" w:rsidRDefault="00821D70">
            <w:pPr>
              <w:spacing w:before="40" w:after="40"/>
              <w:rPr>
                <w:lang w:val="uz-Latn-UZ"/>
              </w:rPr>
            </w:pPr>
            <w:r w:rsidRPr="00EC0475">
              <w:rPr>
                <w:color w:val="6B7280"/>
                <w:sz w:val="17"/>
                <w:szCs w:val="17"/>
                <w:lang w:val="uz-Latn-UZ"/>
              </w:rPr>
              <w:t>12</w:t>
            </w:r>
          </w:p>
        </w:tc>
        <w:tc>
          <w:tcPr>
            <w:tcW w:w="4266" w:type="dxa"/>
            <w:tcMar>
              <w:top w:w="60" w:type="dxa"/>
              <w:left w:w="100" w:type="dxa"/>
              <w:bottom w:w="60" w:type="dxa"/>
              <w:right w:w="100" w:type="dxa"/>
            </w:tcMar>
            <w:vAlign w:val="center"/>
          </w:tcPr>
          <w:p w14:paraId="2E656EDB" w14:textId="77777777" w:rsidR="003520FA" w:rsidRPr="00EC0475" w:rsidRDefault="00821D70">
            <w:pPr>
              <w:spacing w:before="40" w:after="40"/>
              <w:rPr>
                <w:lang w:val="uz-Latn-UZ"/>
              </w:rPr>
            </w:pPr>
            <w:r w:rsidRPr="00EC0475">
              <w:rPr>
                <w:sz w:val="17"/>
                <w:szCs w:val="17"/>
                <w:lang w:val="uz-Latn-UZ"/>
              </w:rPr>
              <w:t>Maqsadli/</w:t>
            </w:r>
            <w:r w:rsidRPr="00EC0475">
              <w:rPr>
                <w:sz w:val="17"/>
                <w:szCs w:val="17"/>
                <w:lang w:val="uz-Latn-UZ"/>
              </w:rPr>
              <w:t>immunoterapiyani qo‘shgan holda yillik dori ehtiyojining qondirilishi (%)</w:t>
            </w:r>
          </w:p>
        </w:tc>
        <w:tc>
          <w:tcPr>
            <w:tcW w:w="620" w:type="dxa"/>
            <w:shd w:val="clear" w:color="auto" w:fill="F4F7F9"/>
            <w:tcMar>
              <w:top w:w="60" w:type="dxa"/>
              <w:left w:w="100" w:type="dxa"/>
              <w:bottom w:w="60" w:type="dxa"/>
              <w:right w:w="100" w:type="dxa"/>
            </w:tcMar>
            <w:vAlign w:val="center"/>
          </w:tcPr>
          <w:p w14:paraId="045A932A" w14:textId="77777777" w:rsidR="003520FA" w:rsidRPr="00EC0475" w:rsidRDefault="00821D70">
            <w:pPr>
              <w:spacing w:before="40" w:after="40"/>
              <w:jc w:val="center"/>
              <w:rPr>
                <w:lang w:val="uz-Latn-UZ"/>
              </w:rPr>
            </w:pPr>
            <w:r w:rsidRPr="00EC0475">
              <w:rPr>
                <w:b/>
                <w:bCs/>
                <w:color w:val="0B3D5C"/>
                <w:sz w:val="17"/>
                <w:szCs w:val="17"/>
                <w:lang w:val="uz-Latn-UZ"/>
              </w:rPr>
              <w:t>60</w:t>
            </w:r>
          </w:p>
        </w:tc>
        <w:tc>
          <w:tcPr>
            <w:tcW w:w="620" w:type="dxa"/>
            <w:tcMar>
              <w:top w:w="60" w:type="dxa"/>
              <w:left w:w="100" w:type="dxa"/>
              <w:bottom w:w="60" w:type="dxa"/>
              <w:right w:w="100" w:type="dxa"/>
            </w:tcMar>
            <w:vAlign w:val="center"/>
          </w:tcPr>
          <w:p w14:paraId="21CC704D"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3AFCFCBC" w14:textId="77777777" w:rsidR="003520FA" w:rsidRPr="00EC0475" w:rsidRDefault="00821D70">
            <w:pPr>
              <w:spacing w:before="40" w:after="40"/>
              <w:jc w:val="center"/>
              <w:rPr>
                <w:lang w:val="uz-Latn-UZ"/>
              </w:rPr>
            </w:pPr>
            <w:r w:rsidRPr="00EC0475">
              <w:rPr>
                <w:b/>
                <w:bCs/>
                <w:color w:val="0B3D5C"/>
                <w:sz w:val="17"/>
                <w:szCs w:val="17"/>
                <w:lang w:val="uz-Latn-UZ"/>
              </w:rPr>
              <w:t>95</w:t>
            </w:r>
          </w:p>
        </w:tc>
        <w:tc>
          <w:tcPr>
            <w:tcW w:w="620" w:type="dxa"/>
            <w:tcMar>
              <w:top w:w="60" w:type="dxa"/>
              <w:left w:w="100" w:type="dxa"/>
              <w:bottom w:w="60" w:type="dxa"/>
              <w:right w:w="100" w:type="dxa"/>
            </w:tcMar>
            <w:vAlign w:val="center"/>
          </w:tcPr>
          <w:p w14:paraId="16788C12"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29A244DD"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5138A036" w14:textId="77777777" w:rsidR="003520FA" w:rsidRPr="00EC0475" w:rsidRDefault="00821D70">
            <w:pPr>
              <w:spacing w:before="40" w:after="40"/>
              <w:jc w:val="center"/>
              <w:rPr>
                <w:lang w:val="uz-Latn-UZ"/>
              </w:rPr>
            </w:pPr>
            <w:r w:rsidRPr="00EC0475">
              <w:rPr>
                <w:b/>
                <w:bCs/>
                <w:color w:val="0B3D5C"/>
                <w:sz w:val="17"/>
                <w:szCs w:val="17"/>
                <w:lang w:val="uz-Latn-UZ"/>
              </w:rPr>
              <w:t>99</w:t>
            </w:r>
          </w:p>
        </w:tc>
        <w:tc>
          <w:tcPr>
            <w:tcW w:w="620" w:type="dxa"/>
            <w:tcMar>
              <w:top w:w="60" w:type="dxa"/>
              <w:left w:w="100" w:type="dxa"/>
              <w:bottom w:w="60" w:type="dxa"/>
              <w:right w:w="100" w:type="dxa"/>
            </w:tcMar>
            <w:vAlign w:val="center"/>
          </w:tcPr>
          <w:p w14:paraId="04670DDD"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008B8D63" w14:textId="77777777" w:rsidR="003520FA" w:rsidRPr="00EC0475" w:rsidRDefault="00821D70">
            <w:pPr>
              <w:spacing w:before="40" w:after="40"/>
              <w:jc w:val="center"/>
              <w:rPr>
                <w:lang w:val="uz-Latn-UZ"/>
              </w:rPr>
            </w:pPr>
            <w:r w:rsidRPr="00EC0475">
              <w:rPr>
                <w:b/>
                <w:bCs/>
                <w:color w:val="0B3D5C"/>
                <w:sz w:val="17"/>
                <w:szCs w:val="17"/>
                <w:lang w:val="uz-Latn-UZ"/>
              </w:rPr>
              <w:t>99</w:t>
            </w:r>
          </w:p>
        </w:tc>
      </w:tr>
      <w:tr w:rsidR="003520FA" w:rsidRPr="00EC0475" w14:paraId="5E775ECE" w14:textId="77777777">
        <w:tc>
          <w:tcPr>
            <w:tcW w:w="520" w:type="dxa"/>
            <w:tcMar>
              <w:top w:w="60" w:type="dxa"/>
              <w:left w:w="100" w:type="dxa"/>
              <w:bottom w:w="60" w:type="dxa"/>
              <w:right w:w="100" w:type="dxa"/>
            </w:tcMar>
            <w:vAlign w:val="center"/>
          </w:tcPr>
          <w:p w14:paraId="32F3F128" w14:textId="77777777" w:rsidR="003520FA" w:rsidRPr="00EC0475" w:rsidRDefault="00821D70">
            <w:pPr>
              <w:spacing w:before="40" w:after="40"/>
              <w:rPr>
                <w:lang w:val="uz-Latn-UZ"/>
              </w:rPr>
            </w:pPr>
            <w:r w:rsidRPr="00EC0475">
              <w:rPr>
                <w:color w:val="6B7280"/>
                <w:sz w:val="17"/>
                <w:szCs w:val="17"/>
                <w:lang w:val="uz-Latn-UZ"/>
              </w:rPr>
              <w:t>13</w:t>
            </w:r>
          </w:p>
        </w:tc>
        <w:tc>
          <w:tcPr>
            <w:tcW w:w="4266" w:type="dxa"/>
            <w:tcMar>
              <w:top w:w="60" w:type="dxa"/>
              <w:left w:w="100" w:type="dxa"/>
              <w:bottom w:w="60" w:type="dxa"/>
              <w:right w:w="100" w:type="dxa"/>
            </w:tcMar>
            <w:vAlign w:val="center"/>
          </w:tcPr>
          <w:p w14:paraId="53774C00" w14:textId="77777777" w:rsidR="003520FA" w:rsidRPr="00EC0475" w:rsidRDefault="00821D70">
            <w:pPr>
              <w:spacing w:before="40" w:after="40"/>
              <w:rPr>
                <w:lang w:val="uz-Latn-UZ"/>
              </w:rPr>
            </w:pPr>
            <w:r w:rsidRPr="00EC0475">
              <w:rPr>
                <w:sz w:val="17"/>
                <w:szCs w:val="17"/>
                <w:lang w:val="uz-Latn-UZ"/>
              </w:rPr>
              <w:t>Protokolga muvofiq molekulyar-genetik diagnostikadan o‘tgan bolalar ulushi (%)</w:t>
            </w:r>
          </w:p>
        </w:tc>
        <w:tc>
          <w:tcPr>
            <w:tcW w:w="620" w:type="dxa"/>
            <w:shd w:val="clear" w:color="auto" w:fill="F4F7F9"/>
            <w:tcMar>
              <w:top w:w="60" w:type="dxa"/>
              <w:left w:w="100" w:type="dxa"/>
              <w:bottom w:w="60" w:type="dxa"/>
              <w:right w:w="100" w:type="dxa"/>
            </w:tcMar>
            <w:vAlign w:val="center"/>
          </w:tcPr>
          <w:p w14:paraId="22AB8CF5" w14:textId="77777777" w:rsidR="003520FA" w:rsidRPr="00EC0475" w:rsidRDefault="00821D70">
            <w:pPr>
              <w:spacing w:before="40" w:after="40"/>
              <w:jc w:val="center"/>
              <w:rPr>
                <w:lang w:val="uz-Latn-UZ"/>
              </w:rPr>
            </w:pPr>
            <w:r w:rsidRPr="00EC0475">
              <w:rPr>
                <w:b/>
                <w:bCs/>
                <w:color w:val="0B3D5C"/>
                <w:sz w:val="17"/>
                <w:szCs w:val="17"/>
                <w:lang w:val="uz-Latn-UZ"/>
              </w:rPr>
              <w:t>30</w:t>
            </w:r>
          </w:p>
        </w:tc>
        <w:tc>
          <w:tcPr>
            <w:tcW w:w="620" w:type="dxa"/>
            <w:shd w:val="clear" w:color="auto" w:fill="F4F7F9"/>
            <w:tcMar>
              <w:top w:w="60" w:type="dxa"/>
              <w:left w:w="100" w:type="dxa"/>
              <w:bottom w:w="60" w:type="dxa"/>
              <w:right w:w="100" w:type="dxa"/>
            </w:tcMar>
            <w:vAlign w:val="center"/>
          </w:tcPr>
          <w:p w14:paraId="2A4B52D8" w14:textId="77777777" w:rsidR="003520FA" w:rsidRPr="00EC0475" w:rsidRDefault="00821D70">
            <w:pPr>
              <w:spacing w:before="40" w:after="40"/>
              <w:jc w:val="center"/>
              <w:rPr>
                <w:lang w:val="uz-Latn-UZ"/>
              </w:rPr>
            </w:pPr>
            <w:r w:rsidRPr="00EC0475">
              <w:rPr>
                <w:b/>
                <w:bCs/>
                <w:color w:val="0B3D5C"/>
                <w:sz w:val="17"/>
                <w:szCs w:val="17"/>
                <w:lang w:val="uz-Latn-UZ"/>
              </w:rPr>
              <w:t>45</w:t>
            </w:r>
          </w:p>
        </w:tc>
        <w:tc>
          <w:tcPr>
            <w:tcW w:w="620" w:type="dxa"/>
            <w:shd w:val="clear" w:color="auto" w:fill="F4F7F9"/>
            <w:tcMar>
              <w:top w:w="60" w:type="dxa"/>
              <w:left w:w="100" w:type="dxa"/>
              <w:bottom w:w="60" w:type="dxa"/>
              <w:right w:w="100" w:type="dxa"/>
            </w:tcMar>
            <w:vAlign w:val="center"/>
          </w:tcPr>
          <w:p w14:paraId="26B5F905" w14:textId="77777777" w:rsidR="003520FA" w:rsidRPr="00EC0475" w:rsidRDefault="00821D70">
            <w:pPr>
              <w:spacing w:before="40" w:after="40"/>
              <w:jc w:val="center"/>
              <w:rPr>
                <w:lang w:val="uz-Latn-UZ"/>
              </w:rPr>
            </w:pPr>
            <w:r w:rsidRPr="00EC0475">
              <w:rPr>
                <w:b/>
                <w:bCs/>
                <w:color w:val="0B3D5C"/>
                <w:sz w:val="17"/>
                <w:szCs w:val="17"/>
                <w:lang w:val="uz-Latn-UZ"/>
              </w:rPr>
              <w:t>60</w:t>
            </w:r>
          </w:p>
        </w:tc>
        <w:tc>
          <w:tcPr>
            <w:tcW w:w="620" w:type="dxa"/>
            <w:shd w:val="clear" w:color="auto" w:fill="F4F7F9"/>
            <w:tcMar>
              <w:top w:w="60" w:type="dxa"/>
              <w:left w:w="100" w:type="dxa"/>
              <w:bottom w:w="60" w:type="dxa"/>
              <w:right w:w="100" w:type="dxa"/>
            </w:tcMar>
            <w:vAlign w:val="center"/>
          </w:tcPr>
          <w:p w14:paraId="2E1EF269" w14:textId="77777777" w:rsidR="003520FA" w:rsidRPr="00EC0475" w:rsidRDefault="00821D70">
            <w:pPr>
              <w:spacing w:before="40" w:after="40"/>
              <w:jc w:val="center"/>
              <w:rPr>
                <w:lang w:val="uz-Latn-UZ"/>
              </w:rPr>
            </w:pPr>
            <w:r w:rsidRPr="00EC0475">
              <w:rPr>
                <w:b/>
                <w:bCs/>
                <w:color w:val="0B3D5C"/>
                <w:sz w:val="17"/>
                <w:szCs w:val="17"/>
                <w:lang w:val="uz-Latn-UZ"/>
              </w:rPr>
              <w:t>75</w:t>
            </w:r>
          </w:p>
        </w:tc>
        <w:tc>
          <w:tcPr>
            <w:tcW w:w="620" w:type="dxa"/>
            <w:shd w:val="clear" w:color="auto" w:fill="F4F7F9"/>
            <w:tcMar>
              <w:top w:w="60" w:type="dxa"/>
              <w:left w:w="100" w:type="dxa"/>
              <w:bottom w:w="60" w:type="dxa"/>
              <w:right w:w="100" w:type="dxa"/>
            </w:tcMar>
            <w:vAlign w:val="center"/>
          </w:tcPr>
          <w:p w14:paraId="74466575" w14:textId="77777777" w:rsidR="003520FA" w:rsidRPr="00EC0475" w:rsidRDefault="00821D70">
            <w:pPr>
              <w:spacing w:before="40" w:after="40"/>
              <w:jc w:val="center"/>
              <w:rPr>
                <w:lang w:val="uz-Latn-UZ"/>
              </w:rPr>
            </w:pPr>
            <w:r w:rsidRPr="00EC0475">
              <w:rPr>
                <w:b/>
                <w:bCs/>
                <w:color w:val="0B3D5C"/>
                <w:sz w:val="17"/>
                <w:szCs w:val="17"/>
                <w:lang w:val="uz-Latn-UZ"/>
              </w:rPr>
              <w:t>85</w:t>
            </w:r>
          </w:p>
        </w:tc>
        <w:tc>
          <w:tcPr>
            <w:tcW w:w="620" w:type="dxa"/>
            <w:shd w:val="clear" w:color="auto" w:fill="F4F7F9"/>
            <w:tcMar>
              <w:top w:w="60" w:type="dxa"/>
              <w:left w:w="100" w:type="dxa"/>
              <w:bottom w:w="60" w:type="dxa"/>
              <w:right w:w="100" w:type="dxa"/>
            </w:tcMar>
            <w:vAlign w:val="center"/>
          </w:tcPr>
          <w:p w14:paraId="4BAF2600" w14:textId="77777777" w:rsidR="003520FA" w:rsidRPr="00EC0475" w:rsidRDefault="00821D70">
            <w:pPr>
              <w:spacing w:before="40" w:after="40"/>
              <w:jc w:val="center"/>
              <w:rPr>
                <w:lang w:val="uz-Latn-UZ"/>
              </w:rPr>
            </w:pPr>
            <w:r w:rsidRPr="00EC0475">
              <w:rPr>
                <w:b/>
                <w:bCs/>
                <w:color w:val="0B3D5C"/>
                <w:sz w:val="17"/>
                <w:szCs w:val="17"/>
                <w:lang w:val="uz-Latn-UZ"/>
              </w:rPr>
              <w:t>90</w:t>
            </w:r>
          </w:p>
        </w:tc>
        <w:tc>
          <w:tcPr>
            <w:tcW w:w="620" w:type="dxa"/>
            <w:tcMar>
              <w:top w:w="60" w:type="dxa"/>
              <w:left w:w="100" w:type="dxa"/>
              <w:bottom w:w="60" w:type="dxa"/>
              <w:right w:w="100" w:type="dxa"/>
            </w:tcMar>
            <w:vAlign w:val="center"/>
          </w:tcPr>
          <w:p w14:paraId="1951A871"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6CB7B3BE" w14:textId="77777777" w:rsidR="003520FA" w:rsidRPr="00EC0475" w:rsidRDefault="00821D70">
            <w:pPr>
              <w:spacing w:before="40" w:after="40"/>
              <w:jc w:val="center"/>
              <w:rPr>
                <w:lang w:val="uz-Latn-UZ"/>
              </w:rPr>
            </w:pPr>
            <w:r w:rsidRPr="00EC0475">
              <w:rPr>
                <w:b/>
                <w:bCs/>
                <w:color w:val="0B3D5C"/>
                <w:sz w:val="17"/>
                <w:szCs w:val="17"/>
                <w:lang w:val="uz-Latn-UZ"/>
              </w:rPr>
              <w:t>100</w:t>
            </w:r>
          </w:p>
        </w:tc>
      </w:tr>
      <w:tr w:rsidR="003520FA" w:rsidRPr="00EC0475" w14:paraId="2EC5373D" w14:textId="77777777">
        <w:tc>
          <w:tcPr>
            <w:tcW w:w="520" w:type="dxa"/>
            <w:tcMar>
              <w:top w:w="60" w:type="dxa"/>
              <w:left w:w="100" w:type="dxa"/>
              <w:bottom w:w="60" w:type="dxa"/>
              <w:right w:w="100" w:type="dxa"/>
            </w:tcMar>
            <w:vAlign w:val="center"/>
          </w:tcPr>
          <w:p w14:paraId="247CFC80" w14:textId="77777777" w:rsidR="003520FA" w:rsidRPr="00EC0475" w:rsidRDefault="00821D70">
            <w:pPr>
              <w:spacing w:before="40" w:after="40"/>
              <w:rPr>
                <w:lang w:val="uz-Latn-UZ"/>
              </w:rPr>
            </w:pPr>
            <w:r w:rsidRPr="00EC0475">
              <w:rPr>
                <w:color w:val="6B7280"/>
                <w:sz w:val="17"/>
                <w:szCs w:val="17"/>
                <w:lang w:val="uz-Latn-UZ"/>
              </w:rPr>
              <w:t>14</w:t>
            </w:r>
          </w:p>
        </w:tc>
        <w:tc>
          <w:tcPr>
            <w:tcW w:w="4266" w:type="dxa"/>
            <w:tcMar>
              <w:top w:w="60" w:type="dxa"/>
              <w:left w:w="100" w:type="dxa"/>
              <w:bottom w:w="60" w:type="dxa"/>
              <w:right w:w="100" w:type="dxa"/>
            </w:tcMar>
            <w:vAlign w:val="center"/>
          </w:tcPr>
          <w:p w14:paraId="69EF710C" w14:textId="77777777" w:rsidR="003520FA" w:rsidRPr="00EC0475" w:rsidRDefault="00821D70">
            <w:pPr>
              <w:spacing w:before="40" w:after="40"/>
              <w:rPr>
                <w:lang w:val="uz-Latn-UZ"/>
              </w:rPr>
            </w:pPr>
            <w:r w:rsidRPr="00EC0475">
              <w:rPr>
                <w:sz w:val="17"/>
                <w:szCs w:val="17"/>
                <w:lang w:val="uz-Latn-UZ"/>
              </w:rPr>
              <w:t xml:space="preserve">Oqimli sitometriya bilan tekshirilgan </w:t>
            </w:r>
            <w:r w:rsidRPr="00EC0475">
              <w:rPr>
                <w:sz w:val="17"/>
                <w:szCs w:val="17"/>
                <w:lang w:val="uz-Latn-UZ"/>
              </w:rPr>
              <w:t>gematologik holatlar ulushi (%)</w:t>
            </w:r>
          </w:p>
        </w:tc>
        <w:tc>
          <w:tcPr>
            <w:tcW w:w="620" w:type="dxa"/>
            <w:shd w:val="clear" w:color="auto" w:fill="F4F7F9"/>
            <w:tcMar>
              <w:top w:w="60" w:type="dxa"/>
              <w:left w:w="100" w:type="dxa"/>
              <w:bottom w:w="60" w:type="dxa"/>
              <w:right w:w="100" w:type="dxa"/>
            </w:tcMar>
            <w:vAlign w:val="center"/>
          </w:tcPr>
          <w:p w14:paraId="21D0BC31" w14:textId="77777777" w:rsidR="003520FA" w:rsidRPr="00EC0475" w:rsidRDefault="00821D70">
            <w:pPr>
              <w:spacing w:before="40" w:after="40"/>
              <w:jc w:val="center"/>
              <w:rPr>
                <w:lang w:val="uz-Latn-UZ"/>
              </w:rPr>
            </w:pPr>
            <w:r w:rsidRPr="00EC0475">
              <w:rPr>
                <w:b/>
                <w:bCs/>
                <w:color w:val="0B3D5C"/>
                <w:sz w:val="17"/>
                <w:szCs w:val="17"/>
                <w:lang w:val="uz-Latn-UZ"/>
              </w:rPr>
              <w:t>85</w:t>
            </w:r>
          </w:p>
        </w:tc>
        <w:tc>
          <w:tcPr>
            <w:tcW w:w="620" w:type="dxa"/>
            <w:shd w:val="clear" w:color="auto" w:fill="F4F7F9"/>
            <w:tcMar>
              <w:top w:w="60" w:type="dxa"/>
              <w:left w:w="100" w:type="dxa"/>
              <w:bottom w:w="60" w:type="dxa"/>
              <w:right w:w="100" w:type="dxa"/>
            </w:tcMar>
            <w:vAlign w:val="center"/>
          </w:tcPr>
          <w:p w14:paraId="5FD06DAE" w14:textId="77777777" w:rsidR="003520FA" w:rsidRPr="00EC0475" w:rsidRDefault="00821D70">
            <w:pPr>
              <w:spacing w:before="40" w:after="40"/>
              <w:jc w:val="center"/>
              <w:rPr>
                <w:lang w:val="uz-Latn-UZ"/>
              </w:rPr>
            </w:pPr>
            <w:r w:rsidRPr="00EC0475">
              <w:rPr>
                <w:b/>
                <w:bCs/>
                <w:color w:val="0B3D5C"/>
                <w:sz w:val="17"/>
                <w:szCs w:val="17"/>
                <w:lang w:val="uz-Latn-UZ"/>
              </w:rPr>
              <w:t>85</w:t>
            </w:r>
          </w:p>
        </w:tc>
        <w:tc>
          <w:tcPr>
            <w:tcW w:w="620" w:type="dxa"/>
            <w:shd w:val="clear" w:color="auto" w:fill="F4F7F9"/>
            <w:tcMar>
              <w:top w:w="60" w:type="dxa"/>
              <w:left w:w="100" w:type="dxa"/>
              <w:bottom w:w="60" w:type="dxa"/>
              <w:right w:w="100" w:type="dxa"/>
            </w:tcMar>
            <w:vAlign w:val="center"/>
          </w:tcPr>
          <w:p w14:paraId="5A0C89CC" w14:textId="77777777" w:rsidR="003520FA" w:rsidRPr="00EC0475" w:rsidRDefault="00821D70">
            <w:pPr>
              <w:spacing w:before="40" w:after="40"/>
              <w:jc w:val="center"/>
              <w:rPr>
                <w:lang w:val="uz-Latn-UZ"/>
              </w:rPr>
            </w:pPr>
            <w:r w:rsidRPr="00EC0475">
              <w:rPr>
                <w:b/>
                <w:bCs/>
                <w:color w:val="0B3D5C"/>
                <w:sz w:val="17"/>
                <w:szCs w:val="17"/>
                <w:lang w:val="uz-Latn-UZ"/>
              </w:rPr>
              <w:t>88</w:t>
            </w:r>
          </w:p>
        </w:tc>
        <w:tc>
          <w:tcPr>
            <w:tcW w:w="620" w:type="dxa"/>
            <w:shd w:val="clear" w:color="auto" w:fill="F4F7F9"/>
            <w:tcMar>
              <w:top w:w="60" w:type="dxa"/>
              <w:left w:w="100" w:type="dxa"/>
              <w:bottom w:w="60" w:type="dxa"/>
              <w:right w:w="100" w:type="dxa"/>
            </w:tcMar>
            <w:vAlign w:val="center"/>
          </w:tcPr>
          <w:p w14:paraId="2E0F2BEE" w14:textId="77777777" w:rsidR="003520FA" w:rsidRPr="00EC0475" w:rsidRDefault="00821D70">
            <w:pPr>
              <w:spacing w:before="40" w:after="40"/>
              <w:jc w:val="center"/>
              <w:rPr>
                <w:lang w:val="uz-Latn-UZ"/>
              </w:rPr>
            </w:pPr>
            <w:r w:rsidRPr="00EC0475">
              <w:rPr>
                <w:b/>
                <w:bCs/>
                <w:color w:val="0B3D5C"/>
                <w:sz w:val="17"/>
                <w:szCs w:val="17"/>
                <w:lang w:val="uz-Latn-UZ"/>
              </w:rPr>
              <w:t>90</w:t>
            </w:r>
          </w:p>
        </w:tc>
        <w:tc>
          <w:tcPr>
            <w:tcW w:w="620" w:type="dxa"/>
            <w:shd w:val="clear" w:color="auto" w:fill="F4F7F9"/>
            <w:tcMar>
              <w:top w:w="60" w:type="dxa"/>
              <w:left w:w="100" w:type="dxa"/>
              <w:bottom w:w="60" w:type="dxa"/>
              <w:right w:w="100" w:type="dxa"/>
            </w:tcMar>
            <w:vAlign w:val="center"/>
          </w:tcPr>
          <w:p w14:paraId="1715149E" w14:textId="77777777" w:rsidR="003520FA" w:rsidRPr="00EC0475" w:rsidRDefault="00821D70">
            <w:pPr>
              <w:spacing w:before="40" w:after="40"/>
              <w:jc w:val="center"/>
              <w:rPr>
                <w:lang w:val="uz-Latn-UZ"/>
              </w:rPr>
            </w:pPr>
            <w:r w:rsidRPr="00EC0475">
              <w:rPr>
                <w:b/>
                <w:bCs/>
                <w:color w:val="0B3D5C"/>
                <w:sz w:val="17"/>
                <w:szCs w:val="17"/>
                <w:lang w:val="uz-Latn-UZ"/>
              </w:rPr>
              <w:t>92</w:t>
            </w:r>
          </w:p>
        </w:tc>
        <w:tc>
          <w:tcPr>
            <w:tcW w:w="620" w:type="dxa"/>
            <w:shd w:val="clear" w:color="auto" w:fill="F4F7F9"/>
            <w:tcMar>
              <w:top w:w="60" w:type="dxa"/>
              <w:left w:w="100" w:type="dxa"/>
              <w:bottom w:w="60" w:type="dxa"/>
              <w:right w:w="100" w:type="dxa"/>
            </w:tcMar>
            <w:vAlign w:val="center"/>
          </w:tcPr>
          <w:p w14:paraId="1EC4ABFF" w14:textId="77777777" w:rsidR="003520FA" w:rsidRPr="00EC0475" w:rsidRDefault="00821D70">
            <w:pPr>
              <w:spacing w:before="40" w:after="40"/>
              <w:jc w:val="center"/>
              <w:rPr>
                <w:lang w:val="uz-Latn-UZ"/>
              </w:rPr>
            </w:pPr>
            <w:r w:rsidRPr="00EC0475">
              <w:rPr>
                <w:b/>
                <w:bCs/>
                <w:color w:val="0B3D5C"/>
                <w:sz w:val="17"/>
                <w:szCs w:val="17"/>
                <w:lang w:val="uz-Latn-UZ"/>
              </w:rPr>
              <w:t>95</w:t>
            </w:r>
          </w:p>
        </w:tc>
        <w:tc>
          <w:tcPr>
            <w:tcW w:w="620" w:type="dxa"/>
            <w:tcMar>
              <w:top w:w="60" w:type="dxa"/>
              <w:left w:w="100" w:type="dxa"/>
              <w:bottom w:w="60" w:type="dxa"/>
              <w:right w:w="100" w:type="dxa"/>
            </w:tcMar>
            <w:vAlign w:val="center"/>
          </w:tcPr>
          <w:p w14:paraId="7A070AC2"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7B34AC5C" w14:textId="77777777" w:rsidR="003520FA" w:rsidRPr="00EC0475" w:rsidRDefault="00821D70">
            <w:pPr>
              <w:spacing w:before="40" w:after="40"/>
              <w:jc w:val="center"/>
              <w:rPr>
                <w:lang w:val="uz-Latn-UZ"/>
              </w:rPr>
            </w:pPr>
            <w:r w:rsidRPr="00EC0475">
              <w:rPr>
                <w:b/>
                <w:bCs/>
                <w:color w:val="0B3D5C"/>
                <w:sz w:val="17"/>
                <w:szCs w:val="17"/>
                <w:lang w:val="uz-Latn-UZ"/>
              </w:rPr>
              <w:t>100</w:t>
            </w:r>
          </w:p>
        </w:tc>
      </w:tr>
      <w:tr w:rsidR="003520FA" w:rsidRPr="00EC0475" w14:paraId="3C151F91" w14:textId="77777777">
        <w:tc>
          <w:tcPr>
            <w:tcW w:w="520" w:type="dxa"/>
            <w:tcMar>
              <w:top w:w="60" w:type="dxa"/>
              <w:left w:w="100" w:type="dxa"/>
              <w:bottom w:w="60" w:type="dxa"/>
              <w:right w:w="100" w:type="dxa"/>
            </w:tcMar>
            <w:vAlign w:val="center"/>
          </w:tcPr>
          <w:p w14:paraId="5EE4F5B3" w14:textId="77777777" w:rsidR="003520FA" w:rsidRPr="00EC0475" w:rsidRDefault="00821D70">
            <w:pPr>
              <w:spacing w:before="40" w:after="40"/>
              <w:rPr>
                <w:lang w:val="uz-Latn-UZ"/>
              </w:rPr>
            </w:pPr>
            <w:r w:rsidRPr="00EC0475">
              <w:rPr>
                <w:color w:val="6B7280"/>
                <w:sz w:val="17"/>
                <w:szCs w:val="17"/>
                <w:lang w:val="uz-Latn-UZ"/>
              </w:rPr>
              <w:t>15</w:t>
            </w:r>
          </w:p>
        </w:tc>
        <w:tc>
          <w:tcPr>
            <w:tcW w:w="4266" w:type="dxa"/>
            <w:tcMar>
              <w:top w:w="60" w:type="dxa"/>
              <w:left w:w="100" w:type="dxa"/>
              <w:bottom w:w="60" w:type="dxa"/>
              <w:right w:w="100" w:type="dxa"/>
            </w:tcMar>
            <w:vAlign w:val="center"/>
          </w:tcPr>
          <w:p w14:paraId="10B2CC5E" w14:textId="77777777" w:rsidR="003520FA" w:rsidRPr="00EC0475" w:rsidRDefault="00821D70">
            <w:pPr>
              <w:spacing w:before="40" w:after="40"/>
              <w:rPr>
                <w:lang w:val="uz-Latn-UZ"/>
              </w:rPr>
            </w:pPr>
            <w:r w:rsidRPr="00EC0475">
              <w:rPr>
                <w:sz w:val="17"/>
                <w:szCs w:val="17"/>
                <w:lang w:val="uz-Latn-UZ"/>
              </w:rPr>
              <w:t>Yiliga yuqori texnologiyali onkoxirurgik operatsiyalar soni</w:t>
            </w:r>
          </w:p>
        </w:tc>
        <w:tc>
          <w:tcPr>
            <w:tcW w:w="620" w:type="dxa"/>
            <w:shd w:val="clear" w:color="auto" w:fill="F4F7F9"/>
            <w:tcMar>
              <w:top w:w="60" w:type="dxa"/>
              <w:left w:w="100" w:type="dxa"/>
              <w:bottom w:w="60" w:type="dxa"/>
              <w:right w:w="100" w:type="dxa"/>
            </w:tcMar>
            <w:vAlign w:val="center"/>
          </w:tcPr>
          <w:p w14:paraId="3656DAB0" w14:textId="77777777" w:rsidR="003520FA" w:rsidRPr="00EC0475" w:rsidRDefault="00821D70">
            <w:pPr>
              <w:spacing w:before="40" w:after="40"/>
              <w:jc w:val="center"/>
              <w:rPr>
                <w:lang w:val="uz-Latn-UZ"/>
              </w:rPr>
            </w:pPr>
            <w:r w:rsidRPr="00EC0475">
              <w:rPr>
                <w:b/>
                <w:bCs/>
                <w:color w:val="0B3D5C"/>
                <w:sz w:val="17"/>
                <w:szCs w:val="17"/>
                <w:lang w:val="uz-Latn-UZ"/>
              </w:rPr>
              <w:t>150</w:t>
            </w:r>
          </w:p>
        </w:tc>
        <w:tc>
          <w:tcPr>
            <w:tcW w:w="620" w:type="dxa"/>
            <w:tcMar>
              <w:top w:w="60" w:type="dxa"/>
              <w:left w:w="100" w:type="dxa"/>
              <w:bottom w:w="60" w:type="dxa"/>
              <w:right w:w="100" w:type="dxa"/>
            </w:tcMar>
            <w:vAlign w:val="center"/>
          </w:tcPr>
          <w:p w14:paraId="3D104FAE"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35CD9377" w14:textId="77777777" w:rsidR="003520FA" w:rsidRPr="00EC0475" w:rsidRDefault="00821D70">
            <w:pPr>
              <w:spacing w:before="40" w:after="40"/>
              <w:jc w:val="center"/>
              <w:rPr>
                <w:lang w:val="uz-Latn-UZ"/>
              </w:rPr>
            </w:pPr>
            <w:r w:rsidRPr="00EC0475">
              <w:rPr>
                <w:b/>
                <w:bCs/>
                <w:color w:val="0B3D5C"/>
                <w:sz w:val="17"/>
                <w:szCs w:val="17"/>
                <w:lang w:val="uz-Latn-UZ"/>
              </w:rPr>
              <w:t>400</w:t>
            </w:r>
          </w:p>
        </w:tc>
        <w:tc>
          <w:tcPr>
            <w:tcW w:w="620" w:type="dxa"/>
            <w:tcMar>
              <w:top w:w="60" w:type="dxa"/>
              <w:left w:w="100" w:type="dxa"/>
              <w:bottom w:w="60" w:type="dxa"/>
              <w:right w:w="100" w:type="dxa"/>
            </w:tcMar>
            <w:vAlign w:val="center"/>
          </w:tcPr>
          <w:p w14:paraId="2A9EFA1F"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2FEE5273"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64DDE1CA" w14:textId="77777777" w:rsidR="003520FA" w:rsidRPr="00EC0475" w:rsidRDefault="00821D70">
            <w:pPr>
              <w:spacing w:before="40" w:after="40"/>
              <w:jc w:val="center"/>
              <w:rPr>
                <w:lang w:val="uz-Latn-UZ"/>
              </w:rPr>
            </w:pPr>
            <w:r w:rsidRPr="00EC0475">
              <w:rPr>
                <w:b/>
                <w:bCs/>
                <w:color w:val="0B3D5C"/>
                <w:sz w:val="17"/>
                <w:szCs w:val="17"/>
                <w:lang w:val="uz-Latn-UZ"/>
              </w:rPr>
              <w:t>700</w:t>
            </w:r>
          </w:p>
        </w:tc>
        <w:tc>
          <w:tcPr>
            <w:tcW w:w="620" w:type="dxa"/>
            <w:tcMar>
              <w:top w:w="60" w:type="dxa"/>
              <w:left w:w="100" w:type="dxa"/>
              <w:bottom w:w="60" w:type="dxa"/>
              <w:right w:w="100" w:type="dxa"/>
            </w:tcMar>
            <w:vAlign w:val="center"/>
          </w:tcPr>
          <w:p w14:paraId="2F2BDE52"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0FCC4C2" w14:textId="77777777" w:rsidR="003520FA" w:rsidRPr="00EC0475" w:rsidRDefault="00821D70">
            <w:pPr>
              <w:spacing w:before="40" w:after="40"/>
              <w:jc w:val="center"/>
              <w:rPr>
                <w:lang w:val="uz-Latn-UZ"/>
              </w:rPr>
            </w:pPr>
            <w:r w:rsidRPr="00EC0475">
              <w:rPr>
                <w:b/>
                <w:bCs/>
                <w:color w:val="0B3D5C"/>
                <w:sz w:val="17"/>
                <w:szCs w:val="17"/>
                <w:lang w:val="uz-Latn-UZ"/>
              </w:rPr>
              <w:t>1000</w:t>
            </w:r>
          </w:p>
        </w:tc>
      </w:tr>
      <w:tr w:rsidR="003520FA" w:rsidRPr="00EC0475" w14:paraId="21B31EBC" w14:textId="77777777">
        <w:tc>
          <w:tcPr>
            <w:tcW w:w="520" w:type="dxa"/>
            <w:tcMar>
              <w:top w:w="60" w:type="dxa"/>
              <w:left w:w="100" w:type="dxa"/>
              <w:bottom w:w="60" w:type="dxa"/>
              <w:right w:w="100" w:type="dxa"/>
            </w:tcMar>
            <w:vAlign w:val="center"/>
          </w:tcPr>
          <w:p w14:paraId="1168D665" w14:textId="77777777" w:rsidR="003520FA" w:rsidRPr="00EC0475" w:rsidRDefault="00821D70">
            <w:pPr>
              <w:spacing w:before="40" w:after="40"/>
              <w:rPr>
                <w:lang w:val="uz-Latn-UZ"/>
              </w:rPr>
            </w:pPr>
            <w:r w:rsidRPr="00EC0475">
              <w:rPr>
                <w:color w:val="6B7280"/>
                <w:sz w:val="17"/>
                <w:szCs w:val="17"/>
                <w:lang w:val="uz-Latn-UZ"/>
              </w:rPr>
              <w:t>16</w:t>
            </w:r>
          </w:p>
        </w:tc>
        <w:tc>
          <w:tcPr>
            <w:tcW w:w="4266" w:type="dxa"/>
            <w:tcMar>
              <w:top w:w="60" w:type="dxa"/>
              <w:left w:w="100" w:type="dxa"/>
              <w:bottom w:w="60" w:type="dxa"/>
              <w:right w:w="100" w:type="dxa"/>
            </w:tcMar>
            <w:vAlign w:val="center"/>
          </w:tcPr>
          <w:p w14:paraId="7DF59690" w14:textId="77777777" w:rsidR="003520FA" w:rsidRPr="00EC0475" w:rsidRDefault="00821D70">
            <w:pPr>
              <w:spacing w:before="40" w:after="40"/>
              <w:rPr>
                <w:lang w:val="uz-Latn-UZ"/>
              </w:rPr>
            </w:pPr>
            <w:r w:rsidRPr="00EC0475">
              <w:rPr>
                <w:sz w:val="17"/>
                <w:szCs w:val="17"/>
                <w:lang w:val="uz-Latn-UZ"/>
              </w:rPr>
              <w:t>Yiliga CAR-T terapiya sikllari soni</w:t>
            </w:r>
          </w:p>
        </w:tc>
        <w:tc>
          <w:tcPr>
            <w:tcW w:w="620" w:type="dxa"/>
            <w:shd w:val="clear" w:color="auto" w:fill="F4F7F9"/>
            <w:tcMar>
              <w:top w:w="60" w:type="dxa"/>
              <w:left w:w="100" w:type="dxa"/>
              <w:bottom w:w="60" w:type="dxa"/>
              <w:right w:w="100" w:type="dxa"/>
            </w:tcMar>
            <w:vAlign w:val="center"/>
          </w:tcPr>
          <w:p w14:paraId="519E0327" w14:textId="77777777" w:rsidR="003520FA" w:rsidRPr="00EC0475" w:rsidRDefault="00821D70">
            <w:pPr>
              <w:spacing w:before="40" w:after="40"/>
              <w:jc w:val="center"/>
              <w:rPr>
                <w:lang w:val="uz-Latn-UZ"/>
              </w:rPr>
            </w:pPr>
            <w:r w:rsidRPr="00EC0475">
              <w:rPr>
                <w:b/>
                <w:bCs/>
                <w:color w:val="0B3D5C"/>
                <w:sz w:val="17"/>
                <w:szCs w:val="17"/>
                <w:lang w:val="uz-Latn-UZ"/>
              </w:rPr>
              <w:t>0</w:t>
            </w:r>
          </w:p>
        </w:tc>
        <w:tc>
          <w:tcPr>
            <w:tcW w:w="620" w:type="dxa"/>
            <w:tcMar>
              <w:top w:w="60" w:type="dxa"/>
              <w:left w:w="100" w:type="dxa"/>
              <w:bottom w:w="60" w:type="dxa"/>
              <w:right w:w="100" w:type="dxa"/>
            </w:tcMar>
            <w:vAlign w:val="center"/>
          </w:tcPr>
          <w:p w14:paraId="35EBDE4A"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34BB7EAC" w14:textId="77777777" w:rsidR="003520FA" w:rsidRPr="00EC0475" w:rsidRDefault="00821D70">
            <w:pPr>
              <w:spacing w:before="40" w:after="40"/>
              <w:jc w:val="center"/>
              <w:rPr>
                <w:lang w:val="uz-Latn-UZ"/>
              </w:rPr>
            </w:pPr>
            <w:r w:rsidRPr="00EC0475">
              <w:rPr>
                <w:b/>
                <w:bCs/>
                <w:color w:val="0B3D5C"/>
                <w:sz w:val="17"/>
                <w:szCs w:val="17"/>
                <w:lang w:val="uz-Latn-UZ"/>
              </w:rPr>
              <w:t>50</w:t>
            </w:r>
          </w:p>
        </w:tc>
        <w:tc>
          <w:tcPr>
            <w:tcW w:w="620" w:type="dxa"/>
            <w:tcMar>
              <w:top w:w="60" w:type="dxa"/>
              <w:left w:w="100" w:type="dxa"/>
              <w:bottom w:w="60" w:type="dxa"/>
              <w:right w:w="100" w:type="dxa"/>
            </w:tcMar>
            <w:vAlign w:val="center"/>
          </w:tcPr>
          <w:p w14:paraId="17F75265"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0620B23B"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2F622420" w14:textId="77777777" w:rsidR="003520FA" w:rsidRPr="00EC0475" w:rsidRDefault="00821D70">
            <w:pPr>
              <w:spacing w:before="40" w:after="40"/>
              <w:jc w:val="center"/>
              <w:rPr>
                <w:lang w:val="uz-Latn-UZ"/>
              </w:rPr>
            </w:pPr>
            <w:r w:rsidRPr="00EC0475">
              <w:rPr>
                <w:b/>
                <w:bCs/>
                <w:color w:val="0B3D5C"/>
                <w:sz w:val="17"/>
                <w:szCs w:val="17"/>
                <w:lang w:val="uz-Latn-UZ"/>
              </w:rPr>
              <w:t>100</w:t>
            </w:r>
          </w:p>
        </w:tc>
        <w:tc>
          <w:tcPr>
            <w:tcW w:w="620" w:type="dxa"/>
            <w:tcMar>
              <w:top w:w="60" w:type="dxa"/>
              <w:left w:w="100" w:type="dxa"/>
              <w:bottom w:w="60" w:type="dxa"/>
              <w:right w:w="100" w:type="dxa"/>
            </w:tcMar>
            <w:vAlign w:val="center"/>
          </w:tcPr>
          <w:p w14:paraId="6310BD49"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143A754F" w14:textId="77777777" w:rsidR="003520FA" w:rsidRPr="00EC0475" w:rsidRDefault="00821D70">
            <w:pPr>
              <w:spacing w:before="40" w:after="40"/>
              <w:jc w:val="center"/>
              <w:rPr>
                <w:lang w:val="uz-Latn-UZ"/>
              </w:rPr>
            </w:pPr>
            <w:r w:rsidRPr="00EC0475">
              <w:rPr>
                <w:b/>
                <w:bCs/>
                <w:color w:val="0B3D5C"/>
                <w:sz w:val="17"/>
                <w:szCs w:val="17"/>
                <w:lang w:val="uz-Latn-UZ"/>
              </w:rPr>
              <w:t>150</w:t>
            </w:r>
          </w:p>
        </w:tc>
      </w:tr>
      <w:tr w:rsidR="003520FA" w:rsidRPr="00EC0475" w14:paraId="0968CB22" w14:textId="77777777">
        <w:tc>
          <w:tcPr>
            <w:tcW w:w="520" w:type="dxa"/>
            <w:tcMar>
              <w:top w:w="60" w:type="dxa"/>
              <w:left w:w="100" w:type="dxa"/>
              <w:bottom w:w="60" w:type="dxa"/>
              <w:right w:w="100" w:type="dxa"/>
            </w:tcMar>
            <w:vAlign w:val="center"/>
          </w:tcPr>
          <w:p w14:paraId="6FAECD43" w14:textId="77777777" w:rsidR="003520FA" w:rsidRPr="00EC0475" w:rsidRDefault="00821D70">
            <w:pPr>
              <w:spacing w:before="40" w:after="40"/>
              <w:rPr>
                <w:lang w:val="uz-Latn-UZ"/>
              </w:rPr>
            </w:pPr>
            <w:r w:rsidRPr="00EC0475">
              <w:rPr>
                <w:color w:val="6B7280"/>
                <w:sz w:val="17"/>
                <w:szCs w:val="17"/>
                <w:lang w:val="uz-Latn-UZ"/>
              </w:rPr>
              <w:t>17</w:t>
            </w:r>
          </w:p>
        </w:tc>
        <w:tc>
          <w:tcPr>
            <w:tcW w:w="4266" w:type="dxa"/>
            <w:tcMar>
              <w:top w:w="60" w:type="dxa"/>
              <w:left w:w="100" w:type="dxa"/>
              <w:bottom w:w="60" w:type="dxa"/>
              <w:right w:w="100" w:type="dxa"/>
            </w:tcMar>
            <w:vAlign w:val="center"/>
          </w:tcPr>
          <w:p w14:paraId="200581AC" w14:textId="77777777" w:rsidR="003520FA" w:rsidRPr="00EC0475" w:rsidRDefault="00821D70">
            <w:pPr>
              <w:spacing w:before="40" w:after="40"/>
              <w:rPr>
                <w:lang w:val="uz-Latn-UZ"/>
              </w:rPr>
            </w:pPr>
            <w:r w:rsidRPr="00EC0475">
              <w:rPr>
                <w:sz w:val="17"/>
                <w:szCs w:val="17"/>
                <w:lang w:val="uz-Latn-UZ"/>
              </w:rPr>
              <w:t xml:space="preserve">Yiliga allogen suyak ko‘migi </w:t>
            </w:r>
            <w:r w:rsidRPr="00EC0475">
              <w:rPr>
                <w:sz w:val="17"/>
                <w:szCs w:val="17"/>
                <w:lang w:val="uz-Latn-UZ"/>
              </w:rPr>
              <w:t>transplantatsiyalari soni</w:t>
            </w:r>
          </w:p>
        </w:tc>
        <w:tc>
          <w:tcPr>
            <w:tcW w:w="620" w:type="dxa"/>
            <w:shd w:val="clear" w:color="auto" w:fill="F4F7F9"/>
            <w:tcMar>
              <w:top w:w="60" w:type="dxa"/>
              <w:left w:w="100" w:type="dxa"/>
              <w:bottom w:w="60" w:type="dxa"/>
              <w:right w:w="100" w:type="dxa"/>
            </w:tcMar>
            <w:vAlign w:val="center"/>
          </w:tcPr>
          <w:p w14:paraId="0E4C608E" w14:textId="77777777" w:rsidR="003520FA" w:rsidRPr="00EC0475" w:rsidRDefault="00821D70">
            <w:pPr>
              <w:spacing w:before="40" w:after="40"/>
              <w:jc w:val="center"/>
              <w:rPr>
                <w:lang w:val="uz-Latn-UZ"/>
              </w:rPr>
            </w:pPr>
            <w:r w:rsidRPr="00EC0475">
              <w:rPr>
                <w:b/>
                <w:bCs/>
                <w:color w:val="0B3D5C"/>
                <w:sz w:val="17"/>
                <w:szCs w:val="17"/>
                <w:lang w:val="uz-Latn-UZ"/>
              </w:rPr>
              <w:t>2</w:t>
            </w:r>
          </w:p>
        </w:tc>
        <w:tc>
          <w:tcPr>
            <w:tcW w:w="620" w:type="dxa"/>
            <w:tcMar>
              <w:top w:w="60" w:type="dxa"/>
              <w:left w:w="100" w:type="dxa"/>
              <w:bottom w:w="60" w:type="dxa"/>
              <w:right w:w="100" w:type="dxa"/>
            </w:tcMar>
            <w:vAlign w:val="center"/>
          </w:tcPr>
          <w:p w14:paraId="2320DC7D"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3EB76407" w14:textId="77777777" w:rsidR="003520FA" w:rsidRPr="00EC0475" w:rsidRDefault="00821D70">
            <w:pPr>
              <w:spacing w:before="40" w:after="40"/>
              <w:jc w:val="center"/>
              <w:rPr>
                <w:lang w:val="uz-Latn-UZ"/>
              </w:rPr>
            </w:pPr>
            <w:r w:rsidRPr="00EC0475">
              <w:rPr>
                <w:b/>
                <w:bCs/>
                <w:color w:val="0B3D5C"/>
                <w:sz w:val="17"/>
                <w:szCs w:val="17"/>
                <w:lang w:val="uz-Latn-UZ"/>
              </w:rPr>
              <w:t>20</w:t>
            </w:r>
          </w:p>
        </w:tc>
        <w:tc>
          <w:tcPr>
            <w:tcW w:w="620" w:type="dxa"/>
            <w:tcMar>
              <w:top w:w="60" w:type="dxa"/>
              <w:left w:w="100" w:type="dxa"/>
              <w:bottom w:w="60" w:type="dxa"/>
              <w:right w:w="100" w:type="dxa"/>
            </w:tcMar>
            <w:vAlign w:val="center"/>
          </w:tcPr>
          <w:p w14:paraId="1C85385D"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3DCFF6C4"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6E3A92C5" w14:textId="77777777" w:rsidR="003520FA" w:rsidRPr="00EC0475" w:rsidRDefault="00821D70">
            <w:pPr>
              <w:spacing w:before="40" w:after="40"/>
              <w:jc w:val="center"/>
              <w:rPr>
                <w:lang w:val="uz-Latn-UZ"/>
              </w:rPr>
            </w:pPr>
            <w:r w:rsidRPr="00EC0475">
              <w:rPr>
                <w:b/>
                <w:bCs/>
                <w:color w:val="0B3D5C"/>
                <w:sz w:val="17"/>
                <w:szCs w:val="17"/>
                <w:lang w:val="uz-Latn-UZ"/>
              </w:rPr>
              <w:t>400</w:t>
            </w:r>
          </w:p>
        </w:tc>
        <w:tc>
          <w:tcPr>
            <w:tcW w:w="620" w:type="dxa"/>
            <w:tcMar>
              <w:top w:w="60" w:type="dxa"/>
              <w:left w:w="100" w:type="dxa"/>
              <w:bottom w:w="60" w:type="dxa"/>
              <w:right w:w="100" w:type="dxa"/>
            </w:tcMar>
            <w:vAlign w:val="center"/>
          </w:tcPr>
          <w:p w14:paraId="581D7A0A"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7DDFAFD0" w14:textId="77777777" w:rsidR="003520FA" w:rsidRPr="00EC0475" w:rsidRDefault="00821D70">
            <w:pPr>
              <w:spacing w:before="40" w:after="40"/>
              <w:jc w:val="center"/>
              <w:rPr>
                <w:lang w:val="uz-Latn-UZ"/>
              </w:rPr>
            </w:pPr>
            <w:r w:rsidRPr="00EC0475">
              <w:rPr>
                <w:b/>
                <w:bCs/>
                <w:color w:val="0B3D5C"/>
                <w:sz w:val="17"/>
                <w:szCs w:val="17"/>
                <w:lang w:val="uz-Latn-UZ"/>
              </w:rPr>
              <w:t>400</w:t>
            </w:r>
          </w:p>
        </w:tc>
      </w:tr>
      <w:tr w:rsidR="003520FA" w:rsidRPr="00EC0475" w14:paraId="2CF43AFA" w14:textId="77777777">
        <w:tc>
          <w:tcPr>
            <w:tcW w:w="520" w:type="dxa"/>
            <w:tcMar>
              <w:top w:w="60" w:type="dxa"/>
              <w:left w:w="100" w:type="dxa"/>
              <w:bottom w:w="60" w:type="dxa"/>
              <w:right w:w="100" w:type="dxa"/>
            </w:tcMar>
            <w:vAlign w:val="center"/>
          </w:tcPr>
          <w:p w14:paraId="1445818A" w14:textId="77777777" w:rsidR="003520FA" w:rsidRPr="00EC0475" w:rsidRDefault="00821D70">
            <w:pPr>
              <w:spacing w:before="40" w:after="40"/>
              <w:rPr>
                <w:lang w:val="uz-Latn-UZ"/>
              </w:rPr>
            </w:pPr>
            <w:r w:rsidRPr="00EC0475">
              <w:rPr>
                <w:color w:val="6B7280"/>
                <w:sz w:val="17"/>
                <w:szCs w:val="17"/>
                <w:lang w:val="uz-Latn-UZ"/>
              </w:rPr>
              <w:t>18</w:t>
            </w:r>
          </w:p>
        </w:tc>
        <w:tc>
          <w:tcPr>
            <w:tcW w:w="4266" w:type="dxa"/>
            <w:tcMar>
              <w:top w:w="60" w:type="dxa"/>
              <w:left w:w="100" w:type="dxa"/>
              <w:bottom w:w="60" w:type="dxa"/>
              <w:right w:w="100" w:type="dxa"/>
            </w:tcMar>
            <w:vAlign w:val="center"/>
          </w:tcPr>
          <w:p w14:paraId="498748B9" w14:textId="77777777" w:rsidR="003520FA" w:rsidRPr="00EC0475" w:rsidRDefault="00821D70">
            <w:pPr>
              <w:spacing w:before="40" w:after="40"/>
              <w:rPr>
                <w:lang w:val="uz-Latn-UZ"/>
              </w:rPr>
            </w:pPr>
            <w:r w:rsidRPr="00EC0475">
              <w:rPr>
                <w:sz w:val="17"/>
                <w:szCs w:val="17"/>
                <w:lang w:val="uz-Latn-UZ"/>
              </w:rPr>
              <w:t>Yiliga autologik suyak ko‘migi transplantatsiyalari soni</w:t>
            </w:r>
          </w:p>
        </w:tc>
        <w:tc>
          <w:tcPr>
            <w:tcW w:w="620" w:type="dxa"/>
            <w:shd w:val="clear" w:color="auto" w:fill="F4F7F9"/>
            <w:tcMar>
              <w:top w:w="60" w:type="dxa"/>
              <w:left w:w="100" w:type="dxa"/>
              <w:bottom w:w="60" w:type="dxa"/>
              <w:right w:w="100" w:type="dxa"/>
            </w:tcMar>
            <w:vAlign w:val="center"/>
          </w:tcPr>
          <w:p w14:paraId="65FDC6E2" w14:textId="77777777" w:rsidR="003520FA" w:rsidRPr="00EC0475" w:rsidRDefault="00821D70">
            <w:pPr>
              <w:spacing w:before="40" w:after="40"/>
              <w:jc w:val="center"/>
              <w:rPr>
                <w:lang w:val="uz-Latn-UZ"/>
              </w:rPr>
            </w:pPr>
            <w:r w:rsidRPr="00EC0475">
              <w:rPr>
                <w:b/>
                <w:bCs/>
                <w:color w:val="0B3D5C"/>
                <w:sz w:val="17"/>
                <w:szCs w:val="17"/>
                <w:lang w:val="uz-Latn-UZ"/>
              </w:rPr>
              <w:t>20</w:t>
            </w:r>
          </w:p>
        </w:tc>
        <w:tc>
          <w:tcPr>
            <w:tcW w:w="620" w:type="dxa"/>
            <w:tcMar>
              <w:top w:w="60" w:type="dxa"/>
              <w:left w:w="100" w:type="dxa"/>
              <w:bottom w:w="60" w:type="dxa"/>
              <w:right w:w="100" w:type="dxa"/>
            </w:tcMar>
            <w:vAlign w:val="center"/>
          </w:tcPr>
          <w:p w14:paraId="53C3B899"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168DA006" w14:textId="77777777" w:rsidR="003520FA" w:rsidRPr="00EC0475" w:rsidRDefault="00821D70">
            <w:pPr>
              <w:spacing w:before="40" w:after="40"/>
              <w:jc w:val="center"/>
              <w:rPr>
                <w:lang w:val="uz-Latn-UZ"/>
              </w:rPr>
            </w:pPr>
            <w:r w:rsidRPr="00EC0475">
              <w:rPr>
                <w:b/>
                <w:bCs/>
                <w:color w:val="0B3D5C"/>
                <w:sz w:val="17"/>
                <w:szCs w:val="17"/>
                <w:lang w:val="uz-Latn-UZ"/>
              </w:rPr>
              <w:t>50</w:t>
            </w:r>
          </w:p>
        </w:tc>
        <w:tc>
          <w:tcPr>
            <w:tcW w:w="620" w:type="dxa"/>
            <w:tcMar>
              <w:top w:w="60" w:type="dxa"/>
              <w:left w:w="100" w:type="dxa"/>
              <w:bottom w:w="60" w:type="dxa"/>
              <w:right w:w="100" w:type="dxa"/>
            </w:tcMar>
            <w:vAlign w:val="center"/>
          </w:tcPr>
          <w:p w14:paraId="5240C2DF"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1980C3CC"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7BE43A54" w14:textId="77777777" w:rsidR="003520FA" w:rsidRPr="00EC0475" w:rsidRDefault="00821D70">
            <w:pPr>
              <w:spacing w:before="40" w:after="40"/>
              <w:jc w:val="center"/>
              <w:rPr>
                <w:lang w:val="uz-Latn-UZ"/>
              </w:rPr>
            </w:pPr>
            <w:r w:rsidRPr="00EC0475">
              <w:rPr>
                <w:b/>
                <w:bCs/>
                <w:color w:val="0B3D5C"/>
                <w:sz w:val="17"/>
                <w:szCs w:val="17"/>
                <w:lang w:val="uz-Latn-UZ"/>
              </w:rPr>
              <w:t>100</w:t>
            </w:r>
          </w:p>
        </w:tc>
        <w:tc>
          <w:tcPr>
            <w:tcW w:w="620" w:type="dxa"/>
            <w:tcMar>
              <w:top w:w="60" w:type="dxa"/>
              <w:left w:w="100" w:type="dxa"/>
              <w:bottom w:w="60" w:type="dxa"/>
              <w:right w:w="100" w:type="dxa"/>
            </w:tcMar>
            <w:vAlign w:val="center"/>
          </w:tcPr>
          <w:p w14:paraId="7D9EA4D1"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A25F351" w14:textId="77777777" w:rsidR="003520FA" w:rsidRPr="00EC0475" w:rsidRDefault="00821D70">
            <w:pPr>
              <w:spacing w:before="40" w:after="40"/>
              <w:jc w:val="center"/>
              <w:rPr>
                <w:lang w:val="uz-Latn-UZ"/>
              </w:rPr>
            </w:pPr>
            <w:r w:rsidRPr="00EC0475">
              <w:rPr>
                <w:b/>
                <w:bCs/>
                <w:color w:val="0B3D5C"/>
                <w:sz w:val="17"/>
                <w:szCs w:val="17"/>
                <w:lang w:val="uz-Latn-UZ"/>
              </w:rPr>
              <w:t>150</w:t>
            </w:r>
          </w:p>
        </w:tc>
      </w:tr>
      <w:tr w:rsidR="003520FA" w:rsidRPr="00EC0475" w14:paraId="06F87706" w14:textId="77777777">
        <w:tc>
          <w:tcPr>
            <w:tcW w:w="520" w:type="dxa"/>
            <w:tcMar>
              <w:top w:w="60" w:type="dxa"/>
              <w:left w:w="100" w:type="dxa"/>
              <w:bottom w:w="60" w:type="dxa"/>
              <w:right w:w="100" w:type="dxa"/>
            </w:tcMar>
            <w:vAlign w:val="center"/>
          </w:tcPr>
          <w:p w14:paraId="3087466A" w14:textId="77777777" w:rsidR="003520FA" w:rsidRPr="00EC0475" w:rsidRDefault="00821D70">
            <w:pPr>
              <w:spacing w:before="40" w:after="40"/>
              <w:rPr>
                <w:lang w:val="uz-Latn-UZ"/>
              </w:rPr>
            </w:pPr>
            <w:r w:rsidRPr="00EC0475">
              <w:rPr>
                <w:color w:val="6B7280"/>
                <w:sz w:val="17"/>
                <w:szCs w:val="17"/>
                <w:lang w:val="uz-Latn-UZ"/>
              </w:rPr>
              <w:t>19</w:t>
            </w:r>
          </w:p>
        </w:tc>
        <w:tc>
          <w:tcPr>
            <w:tcW w:w="4266" w:type="dxa"/>
            <w:tcMar>
              <w:top w:w="60" w:type="dxa"/>
              <w:left w:w="100" w:type="dxa"/>
              <w:bottom w:w="60" w:type="dxa"/>
              <w:right w:w="100" w:type="dxa"/>
            </w:tcMar>
            <w:vAlign w:val="center"/>
          </w:tcPr>
          <w:p w14:paraId="50A50FD2" w14:textId="77777777" w:rsidR="003520FA" w:rsidRPr="00EC0475" w:rsidRDefault="00821D70">
            <w:pPr>
              <w:spacing w:before="40" w:after="40"/>
              <w:rPr>
                <w:lang w:val="uz-Latn-UZ"/>
              </w:rPr>
            </w:pPr>
            <w:r w:rsidRPr="00EC0475">
              <w:rPr>
                <w:sz w:val="17"/>
                <w:szCs w:val="17"/>
                <w:lang w:val="uz-Latn-UZ"/>
              </w:rPr>
              <w:t>50 km radiusda palliativ yordam bilan qamrab olingan muhtoj bolalar ulushi (%)</w:t>
            </w:r>
          </w:p>
        </w:tc>
        <w:tc>
          <w:tcPr>
            <w:tcW w:w="620" w:type="dxa"/>
            <w:shd w:val="clear" w:color="auto" w:fill="F4F7F9"/>
            <w:tcMar>
              <w:top w:w="60" w:type="dxa"/>
              <w:left w:w="100" w:type="dxa"/>
              <w:bottom w:w="60" w:type="dxa"/>
              <w:right w:w="100" w:type="dxa"/>
            </w:tcMar>
            <w:vAlign w:val="center"/>
          </w:tcPr>
          <w:p w14:paraId="675CD7C8" w14:textId="77777777" w:rsidR="003520FA" w:rsidRPr="00EC0475" w:rsidRDefault="00821D70">
            <w:pPr>
              <w:spacing w:before="40" w:after="40"/>
              <w:jc w:val="center"/>
              <w:rPr>
                <w:lang w:val="uz-Latn-UZ"/>
              </w:rPr>
            </w:pPr>
            <w:r w:rsidRPr="00EC0475">
              <w:rPr>
                <w:b/>
                <w:bCs/>
                <w:color w:val="0B3D5C"/>
                <w:sz w:val="17"/>
                <w:szCs w:val="17"/>
                <w:lang w:val="uz-Latn-UZ"/>
              </w:rPr>
              <w:t>3</w:t>
            </w:r>
          </w:p>
        </w:tc>
        <w:tc>
          <w:tcPr>
            <w:tcW w:w="620" w:type="dxa"/>
            <w:tcMar>
              <w:top w:w="60" w:type="dxa"/>
              <w:left w:w="100" w:type="dxa"/>
              <w:bottom w:w="60" w:type="dxa"/>
              <w:right w:w="100" w:type="dxa"/>
            </w:tcMar>
            <w:vAlign w:val="center"/>
          </w:tcPr>
          <w:p w14:paraId="6FCF1475"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7650AF8E" w14:textId="77777777" w:rsidR="003520FA" w:rsidRPr="00EC0475" w:rsidRDefault="00821D70">
            <w:pPr>
              <w:spacing w:before="40" w:after="40"/>
              <w:jc w:val="center"/>
              <w:rPr>
                <w:lang w:val="uz-Latn-UZ"/>
              </w:rPr>
            </w:pPr>
            <w:r w:rsidRPr="00EC0475">
              <w:rPr>
                <w:b/>
                <w:bCs/>
                <w:color w:val="0B3D5C"/>
                <w:sz w:val="17"/>
                <w:szCs w:val="17"/>
                <w:lang w:val="uz-Latn-UZ"/>
              </w:rPr>
              <w:t>40</w:t>
            </w:r>
          </w:p>
        </w:tc>
        <w:tc>
          <w:tcPr>
            <w:tcW w:w="620" w:type="dxa"/>
            <w:tcMar>
              <w:top w:w="60" w:type="dxa"/>
              <w:left w:w="100" w:type="dxa"/>
              <w:bottom w:w="60" w:type="dxa"/>
              <w:right w:w="100" w:type="dxa"/>
            </w:tcMar>
            <w:vAlign w:val="center"/>
          </w:tcPr>
          <w:p w14:paraId="106BDFE3"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1578C057"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547777E9" w14:textId="77777777" w:rsidR="003520FA" w:rsidRPr="00EC0475" w:rsidRDefault="00821D70">
            <w:pPr>
              <w:spacing w:before="40" w:after="40"/>
              <w:jc w:val="center"/>
              <w:rPr>
                <w:lang w:val="uz-Latn-UZ"/>
              </w:rPr>
            </w:pPr>
            <w:r w:rsidRPr="00EC0475">
              <w:rPr>
                <w:b/>
                <w:bCs/>
                <w:color w:val="0B3D5C"/>
                <w:sz w:val="17"/>
                <w:szCs w:val="17"/>
                <w:lang w:val="uz-Latn-UZ"/>
              </w:rPr>
              <w:t>90</w:t>
            </w:r>
          </w:p>
        </w:tc>
        <w:tc>
          <w:tcPr>
            <w:tcW w:w="620" w:type="dxa"/>
            <w:tcMar>
              <w:top w:w="60" w:type="dxa"/>
              <w:left w:w="100" w:type="dxa"/>
              <w:bottom w:w="60" w:type="dxa"/>
              <w:right w:w="100" w:type="dxa"/>
            </w:tcMar>
            <w:vAlign w:val="center"/>
          </w:tcPr>
          <w:p w14:paraId="0640093A"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61AEB8E8" w14:textId="77777777" w:rsidR="003520FA" w:rsidRPr="00EC0475" w:rsidRDefault="00821D70">
            <w:pPr>
              <w:spacing w:before="40" w:after="40"/>
              <w:jc w:val="center"/>
              <w:rPr>
                <w:lang w:val="uz-Latn-UZ"/>
              </w:rPr>
            </w:pPr>
            <w:r w:rsidRPr="00EC0475">
              <w:rPr>
                <w:b/>
                <w:bCs/>
                <w:color w:val="0B3D5C"/>
                <w:sz w:val="17"/>
                <w:szCs w:val="17"/>
                <w:lang w:val="uz-Latn-UZ"/>
              </w:rPr>
              <w:t>92</w:t>
            </w:r>
          </w:p>
        </w:tc>
      </w:tr>
      <w:tr w:rsidR="003520FA" w:rsidRPr="00EC0475" w14:paraId="40B712A3" w14:textId="77777777">
        <w:tc>
          <w:tcPr>
            <w:tcW w:w="520" w:type="dxa"/>
            <w:tcMar>
              <w:top w:w="60" w:type="dxa"/>
              <w:left w:w="100" w:type="dxa"/>
              <w:bottom w:w="60" w:type="dxa"/>
              <w:right w:w="100" w:type="dxa"/>
            </w:tcMar>
            <w:vAlign w:val="center"/>
          </w:tcPr>
          <w:p w14:paraId="04FAD363" w14:textId="77777777" w:rsidR="003520FA" w:rsidRPr="00EC0475" w:rsidRDefault="00821D70">
            <w:pPr>
              <w:spacing w:before="40" w:after="40"/>
              <w:rPr>
                <w:lang w:val="uz-Latn-UZ"/>
              </w:rPr>
            </w:pPr>
            <w:r w:rsidRPr="00EC0475">
              <w:rPr>
                <w:color w:val="6B7280"/>
                <w:sz w:val="17"/>
                <w:szCs w:val="17"/>
                <w:lang w:val="uz-Latn-UZ"/>
              </w:rPr>
              <w:lastRenderedPageBreak/>
              <w:t>20</w:t>
            </w:r>
          </w:p>
        </w:tc>
        <w:tc>
          <w:tcPr>
            <w:tcW w:w="4266" w:type="dxa"/>
            <w:tcMar>
              <w:top w:w="60" w:type="dxa"/>
              <w:left w:w="100" w:type="dxa"/>
              <w:bottom w:w="60" w:type="dxa"/>
              <w:right w:w="100" w:type="dxa"/>
            </w:tcMar>
            <w:vAlign w:val="center"/>
          </w:tcPr>
          <w:p w14:paraId="258C24E7" w14:textId="77777777" w:rsidR="003520FA" w:rsidRPr="00EC0475" w:rsidRDefault="00821D70">
            <w:pPr>
              <w:spacing w:before="40" w:after="40"/>
              <w:rPr>
                <w:lang w:val="uz-Latn-UZ"/>
              </w:rPr>
            </w:pPr>
            <w:r w:rsidRPr="00EC0475">
              <w:rPr>
                <w:sz w:val="17"/>
                <w:szCs w:val="17"/>
                <w:lang w:val="uz-Latn-UZ"/>
              </w:rPr>
              <w:t xml:space="preserve">Hududiy </w:t>
            </w:r>
            <w:r w:rsidRPr="00EC0475">
              <w:rPr>
                <w:sz w:val="17"/>
                <w:szCs w:val="17"/>
                <w:lang w:val="uz-Latn-UZ"/>
              </w:rPr>
              <w:t>reabilitatsiya xizmatlari bilan qamrab olingan onkologik kasal bolalar ulushi (%)</w:t>
            </w:r>
          </w:p>
        </w:tc>
        <w:tc>
          <w:tcPr>
            <w:tcW w:w="620" w:type="dxa"/>
            <w:shd w:val="clear" w:color="auto" w:fill="F4F7F9"/>
            <w:tcMar>
              <w:top w:w="60" w:type="dxa"/>
              <w:left w:w="100" w:type="dxa"/>
              <w:bottom w:w="60" w:type="dxa"/>
              <w:right w:w="100" w:type="dxa"/>
            </w:tcMar>
            <w:vAlign w:val="center"/>
          </w:tcPr>
          <w:p w14:paraId="0C7084A4" w14:textId="77777777" w:rsidR="003520FA" w:rsidRPr="00EC0475" w:rsidRDefault="00821D70">
            <w:pPr>
              <w:spacing w:before="40" w:after="40"/>
              <w:jc w:val="center"/>
              <w:rPr>
                <w:lang w:val="uz-Latn-UZ"/>
              </w:rPr>
            </w:pPr>
            <w:r w:rsidRPr="00EC0475">
              <w:rPr>
                <w:b/>
                <w:bCs/>
                <w:color w:val="0B3D5C"/>
                <w:sz w:val="17"/>
                <w:szCs w:val="17"/>
                <w:lang w:val="uz-Latn-UZ"/>
              </w:rPr>
              <w:t>2</w:t>
            </w:r>
          </w:p>
        </w:tc>
        <w:tc>
          <w:tcPr>
            <w:tcW w:w="620" w:type="dxa"/>
            <w:tcMar>
              <w:top w:w="60" w:type="dxa"/>
              <w:left w:w="100" w:type="dxa"/>
              <w:bottom w:w="60" w:type="dxa"/>
              <w:right w:w="100" w:type="dxa"/>
            </w:tcMar>
            <w:vAlign w:val="center"/>
          </w:tcPr>
          <w:p w14:paraId="539D4F6F"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54FD3695" w14:textId="77777777" w:rsidR="003520FA" w:rsidRPr="00EC0475" w:rsidRDefault="00821D70">
            <w:pPr>
              <w:spacing w:before="40" w:after="40"/>
              <w:jc w:val="center"/>
              <w:rPr>
                <w:lang w:val="uz-Latn-UZ"/>
              </w:rPr>
            </w:pPr>
            <w:r w:rsidRPr="00EC0475">
              <w:rPr>
                <w:b/>
                <w:bCs/>
                <w:color w:val="0B3D5C"/>
                <w:sz w:val="17"/>
                <w:szCs w:val="17"/>
                <w:lang w:val="uz-Latn-UZ"/>
              </w:rPr>
              <w:t>50</w:t>
            </w:r>
          </w:p>
        </w:tc>
        <w:tc>
          <w:tcPr>
            <w:tcW w:w="620" w:type="dxa"/>
            <w:tcMar>
              <w:top w:w="60" w:type="dxa"/>
              <w:left w:w="100" w:type="dxa"/>
              <w:bottom w:w="60" w:type="dxa"/>
              <w:right w:w="100" w:type="dxa"/>
            </w:tcMar>
            <w:vAlign w:val="center"/>
          </w:tcPr>
          <w:p w14:paraId="1123C321"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24018A07"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6A18FB7E" w14:textId="77777777" w:rsidR="003520FA" w:rsidRPr="00EC0475" w:rsidRDefault="00821D70">
            <w:pPr>
              <w:spacing w:before="40" w:after="40"/>
              <w:jc w:val="center"/>
              <w:rPr>
                <w:lang w:val="uz-Latn-UZ"/>
              </w:rPr>
            </w:pPr>
            <w:r w:rsidRPr="00EC0475">
              <w:rPr>
                <w:b/>
                <w:bCs/>
                <w:color w:val="0B3D5C"/>
                <w:sz w:val="17"/>
                <w:szCs w:val="17"/>
                <w:lang w:val="uz-Latn-UZ"/>
              </w:rPr>
              <w:t>92</w:t>
            </w:r>
          </w:p>
        </w:tc>
        <w:tc>
          <w:tcPr>
            <w:tcW w:w="620" w:type="dxa"/>
            <w:tcMar>
              <w:top w:w="60" w:type="dxa"/>
              <w:left w:w="100" w:type="dxa"/>
              <w:bottom w:w="60" w:type="dxa"/>
              <w:right w:w="100" w:type="dxa"/>
            </w:tcMar>
            <w:vAlign w:val="center"/>
          </w:tcPr>
          <w:p w14:paraId="5B74FF84"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327B56A0" w14:textId="77777777" w:rsidR="003520FA" w:rsidRPr="00EC0475" w:rsidRDefault="00821D70">
            <w:pPr>
              <w:spacing w:before="40" w:after="40"/>
              <w:jc w:val="center"/>
              <w:rPr>
                <w:lang w:val="uz-Latn-UZ"/>
              </w:rPr>
            </w:pPr>
            <w:r w:rsidRPr="00EC0475">
              <w:rPr>
                <w:b/>
                <w:bCs/>
                <w:color w:val="0B3D5C"/>
                <w:sz w:val="17"/>
                <w:szCs w:val="17"/>
                <w:lang w:val="uz-Latn-UZ"/>
              </w:rPr>
              <w:t>99</w:t>
            </w:r>
          </w:p>
        </w:tc>
      </w:tr>
      <w:tr w:rsidR="003520FA" w:rsidRPr="00EC0475" w14:paraId="2AAE6D0F" w14:textId="77777777">
        <w:tc>
          <w:tcPr>
            <w:tcW w:w="520" w:type="dxa"/>
            <w:tcMar>
              <w:top w:w="60" w:type="dxa"/>
              <w:left w:w="100" w:type="dxa"/>
              <w:bottom w:w="60" w:type="dxa"/>
              <w:right w:w="100" w:type="dxa"/>
            </w:tcMar>
            <w:vAlign w:val="center"/>
          </w:tcPr>
          <w:p w14:paraId="4A52E13D" w14:textId="77777777" w:rsidR="003520FA" w:rsidRPr="00EC0475" w:rsidRDefault="00821D70">
            <w:pPr>
              <w:spacing w:before="40" w:after="40"/>
              <w:rPr>
                <w:lang w:val="uz-Latn-UZ"/>
              </w:rPr>
            </w:pPr>
            <w:r w:rsidRPr="00EC0475">
              <w:rPr>
                <w:color w:val="6B7280"/>
                <w:sz w:val="17"/>
                <w:szCs w:val="17"/>
                <w:lang w:val="uz-Latn-UZ"/>
              </w:rPr>
              <w:t>21</w:t>
            </w:r>
          </w:p>
        </w:tc>
        <w:tc>
          <w:tcPr>
            <w:tcW w:w="4266" w:type="dxa"/>
            <w:tcMar>
              <w:top w:w="60" w:type="dxa"/>
              <w:left w:w="100" w:type="dxa"/>
              <w:bottom w:w="60" w:type="dxa"/>
              <w:right w:w="100" w:type="dxa"/>
            </w:tcMar>
            <w:vAlign w:val="center"/>
          </w:tcPr>
          <w:p w14:paraId="6897BBD2" w14:textId="77777777" w:rsidR="003520FA" w:rsidRPr="00EC0475" w:rsidRDefault="00821D70">
            <w:pPr>
              <w:spacing w:before="40" w:after="40"/>
              <w:rPr>
                <w:lang w:val="uz-Latn-UZ"/>
              </w:rPr>
            </w:pPr>
            <w:r w:rsidRPr="00EC0475">
              <w:rPr>
                <w:sz w:val="17"/>
                <w:szCs w:val="17"/>
                <w:lang w:val="uz-Latn-UZ"/>
              </w:rPr>
              <w:t>Protokolga muvofiq psixologik qo‘llab-quvvatlash olayotgan bemorlar/oilalar ulushi (%)</w:t>
            </w:r>
          </w:p>
        </w:tc>
        <w:tc>
          <w:tcPr>
            <w:tcW w:w="620" w:type="dxa"/>
            <w:shd w:val="clear" w:color="auto" w:fill="F4F7F9"/>
            <w:tcMar>
              <w:top w:w="60" w:type="dxa"/>
              <w:left w:w="100" w:type="dxa"/>
              <w:bottom w:w="60" w:type="dxa"/>
              <w:right w:w="100" w:type="dxa"/>
            </w:tcMar>
            <w:vAlign w:val="center"/>
          </w:tcPr>
          <w:p w14:paraId="200D5F40" w14:textId="77777777" w:rsidR="003520FA" w:rsidRPr="00EC0475" w:rsidRDefault="00821D70">
            <w:pPr>
              <w:spacing w:before="40" w:after="40"/>
              <w:jc w:val="center"/>
              <w:rPr>
                <w:lang w:val="uz-Latn-UZ"/>
              </w:rPr>
            </w:pPr>
            <w:r w:rsidRPr="00EC0475">
              <w:rPr>
                <w:b/>
                <w:bCs/>
                <w:color w:val="0B3D5C"/>
                <w:sz w:val="17"/>
                <w:szCs w:val="17"/>
                <w:lang w:val="uz-Latn-UZ"/>
              </w:rPr>
              <w:t>3</w:t>
            </w:r>
          </w:p>
        </w:tc>
        <w:tc>
          <w:tcPr>
            <w:tcW w:w="620" w:type="dxa"/>
            <w:tcMar>
              <w:top w:w="60" w:type="dxa"/>
              <w:left w:w="100" w:type="dxa"/>
              <w:bottom w:w="60" w:type="dxa"/>
              <w:right w:w="100" w:type="dxa"/>
            </w:tcMar>
            <w:vAlign w:val="center"/>
          </w:tcPr>
          <w:p w14:paraId="3C0BECAC"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308354D5" w14:textId="77777777" w:rsidR="003520FA" w:rsidRPr="00EC0475" w:rsidRDefault="00821D70">
            <w:pPr>
              <w:spacing w:before="40" w:after="40"/>
              <w:jc w:val="center"/>
              <w:rPr>
                <w:lang w:val="uz-Latn-UZ"/>
              </w:rPr>
            </w:pPr>
            <w:r w:rsidRPr="00EC0475">
              <w:rPr>
                <w:b/>
                <w:bCs/>
                <w:color w:val="0B3D5C"/>
                <w:sz w:val="17"/>
                <w:szCs w:val="17"/>
                <w:lang w:val="uz-Latn-UZ"/>
              </w:rPr>
              <w:t>35</w:t>
            </w:r>
          </w:p>
        </w:tc>
        <w:tc>
          <w:tcPr>
            <w:tcW w:w="620" w:type="dxa"/>
            <w:tcMar>
              <w:top w:w="60" w:type="dxa"/>
              <w:left w:w="100" w:type="dxa"/>
              <w:bottom w:w="60" w:type="dxa"/>
              <w:right w:w="100" w:type="dxa"/>
            </w:tcMar>
            <w:vAlign w:val="center"/>
          </w:tcPr>
          <w:p w14:paraId="395A3AC2"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558CF3F9"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1B788CF2" w14:textId="77777777" w:rsidR="003520FA" w:rsidRPr="00EC0475" w:rsidRDefault="00821D70">
            <w:pPr>
              <w:spacing w:before="40" w:after="40"/>
              <w:jc w:val="center"/>
              <w:rPr>
                <w:lang w:val="uz-Latn-UZ"/>
              </w:rPr>
            </w:pPr>
            <w:r w:rsidRPr="00EC0475">
              <w:rPr>
                <w:b/>
                <w:bCs/>
                <w:color w:val="0B3D5C"/>
                <w:sz w:val="17"/>
                <w:szCs w:val="17"/>
                <w:lang w:val="uz-Latn-UZ"/>
              </w:rPr>
              <w:t>75</w:t>
            </w:r>
          </w:p>
        </w:tc>
        <w:tc>
          <w:tcPr>
            <w:tcW w:w="620" w:type="dxa"/>
            <w:tcMar>
              <w:top w:w="60" w:type="dxa"/>
              <w:left w:w="100" w:type="dxa"/>
              <w:bottom w:w="60" w:type="dxa"/>
              <w:right w:w="100" w:type="dxa"/>
            </w:tcMar>
            <w:vAlign w:val="center"/>
          </w:tcPr>
          <w:p w14:paraId="7AC3F28F"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A3D3F33" w14:textId="77777777" w:rsidR="003520FA" w:rsidRPr="00EC0475" w:rsidRDefault="00821D70">
            <w:pPr>
              <w:spacing w:before="40" w:after="40"/>
              <w:jc w:val="center"/>
              <w:rPr>
                <w:lang w:val="uz-Latn-UZ"/>
              </w:rPr>
            </w:pPr>
            <w:r w:rsidRPr="00EC0475">
              <w:rPr>
                <w:b/>
                <w:bCs/>
                <w:color w:val="0B3D5C"/>
                <w:sz w:val="17"/>
                <w:szCs w:val="17"/>
                <w:lang w:val="uz-Latn-UZ"/>
              </w:rPr>
              <w:t>90</w:t>
            </w:r>
          </w:p>
        </w:tc>
      </w:tr>
      <w:tr w:rsidR="003520FA" w:rsidRPr="00EC0475" w14:paraId="53DE36DE" w14:textId="77777777">
        <w:tc>
          <w:tcPr>
            <w:tcW w:w="520" w:type="dxa"/>
            <w:tcMar>
              <w:top w:w="60" w:type="dxa"/>
              <w:left w:w="100" w:type="dxa"/>
              <w:bottom w:w="60" w:type="dxa"/>
              <w:right w:w="100" w:type="dxa"/>
            </w:tcMar>
            <w:vAlign w:val="center"/>
          </w:tcPr>
          <w:p w14:paraId="009A90A6" w14:textId="77777777" w:rsidR="003520FA" w:rsidRPr="00EC0475" w:rsidRDefault="00821D70">
            <w:pPr>
              <w:spacing w:before="40" w:after="40"/>
              <w:rPr>
                <w:lang w:val="uz-Latn-UZ"/>
              </w:rPr>
            </w:pPr>
            <w:r w:rsidRPr="00EC0475">
              <w:rPr>
                <w:color w:val="6B7280"/>
                <w:sz w:val="17"/>
                <w:szCs w:val="17"/>
                <w:lang w:val="uz-Latn-UZ"/>
              </w:rPr>
              <w:t>22</w:t>
            </w:r>
          </w:p>
        </w:tc>
        <w:tc>
          <w:tcPr>
            <w:tcW w:w="4266" w:type="dxa"/>
            <w:tcMar>
              <w:top w:w="60" w:type="dxa"/>
              <w:left w:w="100" w:type="dxa"/>
              <w:bottom w:w="60" w:type="dxa"/>
              <w:right w:w="100" w:type="dxa"/>
            </w:tcMar>
            <w:vAlign w:val="center"/>
          </w:tcPr>
          <w:p w14:paraId="44ABEC9F" w14:textId="77777777" w:rsidR="003520FA" w:rsidRPr="00EC0475" w:rsidRDefault="00821D70">
            <w:pPr>
              <w:spacing w:before="40" w:after="40"/>
              <w:rPr>
                <w:lang w:val="uz-Latn-UZ"/>
              </w:rPr>
            </w:pPr>
            <w:r w:rsidRPr="00EC0475">
              <w:rPr>
                <w:sz w:val="17"/>
                <w:szCs w:val="17"/>
                <w:lang w:val="uz-Latn-UZ"/>
              </w:rPr>
              <w:t xml:space="preserve">Retseptdan keyin 24 soat ichida uyda </w:t>
            </w:r>
            <w:r w:rsidRPr="00EC0475">
              <w:rPr>
                <w:sz w:val="17"/>
                <w:szCs w:val="17"/>
                <w:lang w:val="uz-Latn-UZ"/>
              </w:rPr>
              <w:t>foydalanish uchun opioid analgetiklar mavjudligi (%)</w:t>
            </w:r>
          </w:p>
        </w:tc>
        <w:tc>
          <w:tcPr>
            <w:tcW w:w="620" w:type="dxa"/>
            <w:shd w:val="clear" w:color="auto" w:fill="F4F7F9"/>
            <w:tcMar>
              <w:top w:w="60" w:type="dxa"/>
              <w:left w:w="100" w:type="dxa"/>
              <w:bottom w:w="60" w:type="dxa"/>
              <w:right w:w="100" w:type="dxa"/>
            </w:tcMar>
            <w:vAlign w:val="center"/>
          </w:tcPr>
          <w:p w14:paraId="12A17212" w14:textId="77777777" w:rsidR="003520FA" w:rsidRPr="00EC0475" w:rsidRDefault="00821D70">
            <w:pPr>
              <w:spacing w:before="40" w:after="40"/>
              <w:jc w:val="center"/>
              <w:rPr>
                <w:lang w:val="uz-Latn-UZ"/>
              </w:rPr>
            </w:pPr>
            <w:r w:rsidRPr="00EC0475">
              <w:rPr>
                <w:b/>
                <w:bCs/>
                <w:color w:val="0B3D5C"/>
                <w:sz w:val="17"/>
                <w:szCs w:val="17"/>
                <w:lang w:val="uz-Latn-UZ"/>
              </w:rPr>
              <w:t>10</w:t>
            </w:r>
          </w:p>
        </w:tc>
        <w:tc>
          <w:tcPr>
            <w:tcW w:w="620" w:type="dxa"/>
            <w:tcMar>
              <w:top w:w="60" w:type="dxa"/>
              <w:left w:w="100" w:type="dxa"/>
              <w:bottom w:w="60" w:type="dxa"/>
              <w:right w:w="100" w:type="dxa"/>
            </w:tcMar>
            <w:vAlign w:val="center"/>
          </w:tcPr>
          <w:p w14:paraId="56A1E777"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1C39B2A6" w14:textId="77777777" w:rsidR="003520FA" w:rsidRPr="00EC0475" w:rsidRDefault="00821D70">
            <w:pPr>
              <w:spacing w:before="40" w:after="40"/>
              <w:jc w:val="center"/>
              <w:rPr>
                <w:lang w:val="uz-Latn-UZ"/>
              </w:rPr>
            </w:pPr>
            <w:r w:rsidRPr="00EC0475">
              <w:rPr>
                <w:b/>
                <w:bCs/>
                <w:color w:val="0B3D5C"/>
                <w:sz w:val="17"/>
                <w:szCs w:val="17"/>
                <w:lang w:val="uz-Latn-UZ"/>
              </w:rPr>
              <w:t>40</w:t>
            </w:r>
          </w:p>
        </w:tc>
        <w:tc>
          <w:tcPr>
            <w:tcW w:w="620" w:type="dxa"/>
            <w:tcMar>
              <w:top w:w="60" w:type="dxa"/>
              <w:left w:w="100" w:type="dxa"/>
              <w:bottom w:w="60" w:type="dxa"/>
              <w:right w:w="100" w:type="dxa"/>
            </w:tcMar>
            <w:vAlign w:val="center"/>
          </w:tcPr>
          <w:p w14:paraId="6C874BCA" w14:textId="77777777" w:rsidR="003520FA" w:rsidRPr="00EC0475" w:rsidRDefault="003520FA">
            <w:pPr>
              <w:spacing w:before="40" w:after="40"/>
              <w:jc w:val="center"/>
              <w:rPr>
                <w:lang w:val="uz-Latn-UZ"/>
              </w:rPr>
            </w:pPr>
          </w:p>
        </w:tc>
        <w:tc>
          <w:tcPr>
            <w:tcW w:w="620" w:type="dxa"/>
            <w:tcMar>
              <w:top w:w="60" w:type="dxa"/>
              <w:left w:w="100" w:type="dxa"/>
              <w:bottom w:w="60" w:type="dxa"/>
              <w:right w:w="100" w:type="dxa"/>
            </w:tcMar>
            <w:vAlign w:val="center"/>
          </w:tcPr>
          <w:p w14:paraId="1D737B26"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72481088" w14:textId="77777777" w:rsidR="003520FA" w:rsidRPr="00EC0475" w:rsidRDefault="00821D70">
            <w:pPr>
              <w:spacing w:before="40" w:after="40"/>
              <w:jc w:val="center"/>
              <w:rPr>
                <w:lang w:val="uz-Latn-UZ"/>
              </w:rPr>
            </w:pPr>
            <w:r w:rsidRPr="00EC0475">
              <w:rPr>
                <w:b/>
                <w:bCs/>
                <w:color w:val="0B3D5C"/>
                <w:sz w:val="17"/>
                <w:szCs w:val="17"/>
                <w:lang w:val="uz-Latn-UZ"/>
              </w:rPr>
              <w:t>99</w:t>
            </w:r>
          </w:p>
        </w:tc>
        <w:tc>
          <w:tcPr>
            <w:tcW w:w="620" w:type="dxa"/>
            <w:tcMar>
              <w:top w:w="60" w:type="dxa"/>
              <w:left w:w="100" w:type="dxa"/>
              <w:bottom w:w="60" w:type="dxa"/>
              <w:right w:w="100" w:type="dxa"/>
            </w:tcMar>
            <w:vAlign w:val="center"/>
          </w:tcPr>
          <w:p w14:paraId="51AF264B" w14:textId="77777777" w:rsidR="003520FA" w:rsidRPr="00EC0475" w:rsidRDefault="003520FA">
            <w:pPr>
              <w:spacing w:before="40" w:after="40"/>
              <w:jc w:val="center"/>
              <w:rPr>
                <w:lang w:val="uz-Latn-UZ"/>
              </w:rPr>
            </w:pPr>
          </w:p>
        </w:tc>
        <w:tc>
          <w:tcPr>
            <w:tcW w:w="620" w:type="dxa"/>
            <w:shd w:val="clear" w:color="auto" w:fill="F4F7F9"/>
            <w:tcMar>
              <w:top w:w="60" w:type="dxa"/>
              <w:left w:w="100" w:type="dxa"/>
              <w:bottom w:w="60" w:type="dxa"/>
              <w:right w:w="100" w:type="dxa"/>
            </w:tcMar>
            <w:vAlign w:val="center"/>
          </w:tcPr>
          <w:p w14:paraId="475CF2DF" w14:textId="77777777" w:rsidR="003520FA" w:rsidRPr="00EC0475" w:rsidRDefault="00821D70">
            <w:pPr>
              <w:spacing w:before="40" w:after="40"/>
              <w:jc w:val="center"/>
              <w:rPr>
                <w:lang w:val="uz-Latn-UZ"/>
              </w:rPr>
            </w:pPr>
            <w:r w:rsidRPr="00EC0475">
              <w:rPr>
                <w:b/>
                <w:bCs/>
                <w:color w:val="0B3D5C"/>
                <w:sz w:val="17"/>
                <w:szCs w:val="17"/>
                <w:lang w:val="uz-Latn-UZ"/>
              </w:rPr>
              <w:t>99</w:t>
            </w:r>
          </w:p>
        </w:tc>
      </w:tr>
    </w:tbl>
    <w:p w14:paraId="0EEBC508" w14:textId="77777777" w:rsidR="003520FA" w:rsidRPr="00EC0475" w:rsidRDefault="00821D70">
      <w:pPr>
        <w:pStyle w:val="1"/>
        <w:pageBreakBefore/>
        <w:rPr>
          <w:lang w:val="uz-Latn-UZ"/>
        </w:rPr>
      </w:pPr>
      <w:bookmarkStart w:id="37" w:name="_Toc240543997"/>
      <w:r w:rsidRPr="00EC0475">
        <w:rPr>
          <w:lang w:val="uz-Latn-UZ"/>
        </w:rPr>
        <w:lastRenderedPageBreak/>
        <w:t>11. 2031–2035-yillar uchun harakatlar rejasi</w:t>
      </w:r>
      <w:bookmarkEnd w:id="37"/>
    </w:p>
    <w:p w14:paraId="05F28A58" w14:textId="77777777" w:rsidR="003520FA" w:rsidRPr="00EC0475" w:rsidRDefault="00821D70">
      <w:pPr>
        <w:spacing w:after="120" w:line="276" w:lineRule="auto"/>
        <w:jc w:val="both"/>
        <w:rPr>
          <w:lang w:val="uz-Latn-UZ"/>
        </w:rPr>
      </w:pPr>
      <w:r w:rsidRPr="00EC0475">
        <w:rPr>
          <w:lang w:val="uz-Latn-UZ"/>
        </w:rPr>
        <w:t>2026–2030-yillar yo‘l xaritasi strategik maqsadlar bo‘limlarida (3–8-bo‘limlar) vaqt shkalalari ko‘rinishida keltirilgan</w:t>
      </w:r>
      <w:r w:rsidRPr="00EC0475">
        <w:rPr>
          <w:lang w:val="uz-Latn-UZ"/>
        </w:rPr>
        <w:t>. 2031–2035-yillar uchun Reja Bolalar saratoniga qarshi kurash milliy strategiyasi ko‘rsatkichlariga erishish va ularni saqlab qolish bo‘yicha jamlangan yillik maqsadli qiymatlarni belgilaydi.</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5646"/>
        <w:gridCol w:w="820"/>
        <w:gridCol w:w="820"/>
        <w:gridCol w:w="820"/>
        <w:gridCol w:w="820"/>
        <w:gridCol w:w="820"/>
      </w:tblGrid>
      <w:tr w:rsidR="003520FA" w:rsidRPr="00EC0475" w14:paraId="3E756C32" w14:textId="77777777">
        <w:trPr>
          <w:tblHeader/>
        </w:trPr>
        <w:tc>
          <w:tcPr>
            <w:tcW w:w="5646" w:type="dxa"/>
            <w:shd w:val="clear" w:color="auto" w:fill="0B3D5C"/>
            <w:tcMar>
              <w:top w:w="60" w:type="dxa"/>
              <w:left w:w="100" w:type="dxa"/>
              <w:bottom w:w="60" w:type="dxa"/>
              <w:right w:w="100" w:type="dxa"/>
            </w:tcMar>
            <w:vAlign w:val="center"/>
          </w:tcPr>
          <w:p w14:paraId="44B1FB8E" w14:textId="77777777" w:rsidR="003520FA" w:rsidRPr="00EC0475" w:rsidRDefault="00821D70">
            <w:pPr>
              <w:spacing w:before="40" w:after="40"/>
              <w:rPr>
                <w:lang w:val="uz-Latn-UZ"/>
              </w:rPr>
            </w:pPr>
            <w:r w:rsidRPr="00EC0475">
              <w:rPr>
                <w:b/>
                <w:bCs/>
                <w:color w:val="FFFFFF"/>
                <w:sz w:val="18"/>
                <w:szCs w:val="18"/>
                <w:lang w:val="uz-Latn-UZ"/>
              </w:rPr>
              <w:t>Maqsadli ko‘rsatkich</w:t>
            </w:r>
          </w:p>
        </w:tc>
        <w:tc>
          <w:tcPr>
            <w:tcW w:w="820" w:type="dxa"/>
            <w:shd w:val="clear" w:color="auto" w:fill="0B3D5C"/>
            <w:tcMar>
              <w:top w:w="60" w:type="dxa"/>
              <w:left w:w="100" w:type="dxa"/>
              <w:bottom w:w="60" w:type="dxa"/>
              <w:right w:w="100" w:type="dxa"/>
            </w:tcMar>
            <w:vAlign w:val="center"/>
          </w:tcPr>
          <w:p w14:paraId="7B0C4927" w14:textId="77777777" w:rsidR="003520FA" w:rsidRPr="00EC0475" w:rsidRDefault="00821D70">
            <w:pPr>
              <w:spacing w:before="40" w:after="40"/>
              <w:jc w:val="center"/>
              <w:rPr>
                <w:lang w:val="uz-Latn-UZ"/>
              </w:rPr>
            </w:pPr>
            <w:r w:rsidRPr="00EC0475">
              <w:rPr>
                <w:b/>
                <w:bCs/>
                <w:color w:val="FFFFFF"/>
                <w:sz w:val="18"/>
                <w:szCs w:val="18"/>
                <w:lang w:val="uz-Latn-UZ"/>
              </w:rPr>
              <w:t>2031</w:t>
            </w:r>
          </w:p>
        </w:tc>
        <w:tc>
          <w:tcPr>
            <w:tcW w:w="820" w:type="dxa"/>
            <w:shd w:val="clear" w:color="auto" w:fill="0B3D5C"/>
            <w:tcMar>
              <w:top w:w="60" w:type="dxa"/>
              <w:left w:w="100" w:type="dxa"/>
              <w:bottom w:w="60" w:type="dxa"/>
              <w:right w:w="100" w:type="dxa"/>
            </w:tcMar>
            <w:vAlign w:val="center"/>
          </w:tcPr>
          <w:p w14:paraId="215F63D1" w14:textId="77777777" w:rsidR="003520FA" w:rsidRPr="00EC0475" w:rsidRDefault="00821D70">
            <w:pPr>
              <w:spacing w:before="40" w:after="40"/>
              <w:jc w:val="center"/>
              <w:rPr>
                <w:lang w:val="uz-Latn-UZ"/>
              </w:rPr>
            </w:pPr>
            <w:r w:rsidRPr="00EC0475">
              <w:rPr>
                <w:b/>
                <w:bCs/>
                <w:color w:val="FFFFFF"/>
                <w:sz w:val="18"/>
                <w:szCs w:val="18"/>
                <w:lang w:val="uz-Latn-UZ"/>
              </w:rPr>
              <w:t>2032</w:t>
            </w:r>
          </w:p>
        </w:tc>
        <w:tc>
          <w:tcPr>
            <w:tcW w:w="820" w:type="dxa"/>
            <w:shd w:val="clear" w:color="auto" w:fill="0B3D5C"/>
            <w:tcMar>
              <w:top w:w="60" w:type="dxa"/>
              <w:left w:w="100" w:type="dxa"/>
              <w:bottom w:w="60" w:type="dxa"/>
              <w:right w:w="100" w:type="dxa"/>
            </w:tcMar>
            <w:vAlign w:val="center"/>
          </w:tcPr>
          <w:p w14:paraId="63850C22" w14:textId="77777777" w:rsidR="003520FA" w:rsidRPr="00EC0475" w:rsidRDefault="00821D70">
            <w:pPr>
              <w:spacing w:before="40" w:after="40"/>
              <w:jc w:val="center"/>
              <w:rPr>
                <w:lang w:val="uz-Latn-UZ"/>
              </w:rPr>
            </w:pPr>
            <w:r w:rsidRPr="00EC0475">
              <w:rPr>
                <w:b/>
                <w:bCs/>
                <w:color w:val="FFFFFF"/>
                <w:sz w:val="18"/>
                <w:szCs w:val="18"/>
                <w:lang w:val="uz-Latn-UZ"/>
              </w:rPr>
              <w:t>2033</w:t>
            </w:r>
          </w:p>
        </w:tc>
        <w:tc>
          <w:tcPr>
            <w:tcW w:w="820" w:type="dxa"/>
            <w:shd w:val="clear" w:color="auto" w:fill="0B3D5C"/>
            <w:tcMar>
              <w:top w:w="60" w:type="dxa"/>
              <w:left w:w="100" w:type="dxa"/>
              <w:bottom w:w="60" w:type="dxa"/>
              <w:right w:w="100" w:type="dxa"/>
            </w:tcMar>
            <w:vAlign w:val="center"/>
          </w:tcPr>
          <w:p w14:paraId="022F71EF" w14:textId="77777777" w:rsidR="003520FA" w:rsidRPr="00EC0475" w:rsidRDefault="00821D70">
            <w:pPr>
              <w:spacing w:before="40" w:after="40"/>
              <w:jc w:val="center"/>
              <w:rPr>
                <w:lang w:val="uz-Latn-UZ"/>
              </w:rPr>
            </w:pPr>
            <w:r w:rsidRPr="00EC0475">
              <w:rPr>
                <w:b/>
                <w:bCs/>
                <w:color w:val="FFFFFF"/>
                <w:sz w:val="18"/>
                <w:szCs w:val="18"/>
                <w:lang w:val="uz-Latn-UZ"/>
              </w:rPr>
              <w:t>2034</w:t>
            </w:r>
          </w:p>
        </w:tc>
        <w:tc>
          <w:tcPr>
            <w:tcW w:w="820" w:type="dxa"/>
            <w:shd w:val="clear" w:color="auto" w:fill="0B3D5C"/>
            <w:tcMar>
              <w:top w:w="60" w:type="dxa"/>
              <w:left w:w="100" w:type="dxa"/>
              <w:bottom w:w="60" w:type="dxa"/>
              <w:right w:w="100" w:type="dxa"/>
            </w:tcMar>
            <w:vAlign w:val="center"/>
          </w:tcPr>
          <w:p w14:paraId="7132A1C8" w14:textId="77777777" w:rsidR="003520FA" w:rsidRPr="00EC0475" w:rsidRDefault="00821D70">
            <w:pPr>
              <w:spacing w:before="40" w:after="40"/>
              <w:jc w:val="center"/>
              <w:rPr>
                <w:lang w:val="uz-Latn-UZ"/>
              </w:rPr>
            </w:pPr>
            <w:r w:rsidRPr="00EC0475">
              <w:rPr>
                <w:b/>
                <w:bCs/>
                <w:color w:val="FFFFFF"/>
                <w:sz w:val="18"/>
                <w:szCs w:val="18"/>
                <w:lang w:val="uz-Latn-UZ"/>
              </w:rPr>
              <w:t>2035</w:t>
            </w:r>
          </w:p>
        </w:tc>
      </w:tr>
      <w:tr w:rsidR="003520FA" w:rsidRPr="00EC0475" w14:paraId="2502C8F2" w14:textId="77777777">
        <w:tc>
          <w:tcPr>
            <w:tcW w:w="5646" w:type="dxa"/>
            <w:tcMar>
              <w:top w:w="60" w:type="dxa"/>
              <w:left w:w="100" w:type="dxa"/>
              <w:bottom w:w="60" w:type="dxa"/>
              <w:right w:w="100" w:type="dxa"/>
            </w:tcMar>
            <w:vAlign w:val="center"/>
          </w:tcPr>
          <w:p w14:paraId="39C4925B" w14:textId="77777777" w:rsidR="003520FA" w:rsidRPr="00EC0475" w:rsidRDefault="00821D70">
            <w:pPr>
              <w:spacing w:before="40" w:after="40"/>
              <w:rPr>
                <w:lang w:val="uz-Latn-UZ"/>
              </w:rPr>
            </w:pPr>
            <w:r w:rsidRPr="00EC0475">
              <w:rPr>
                <w:sz w:val="18"/>
                <w:szCs w:val="18"/>
                <w:lang w:val="uz-Latn-UZ"/>
              </w:rPr>
              <w:t>Onkologik va onkogematologik kasal bemorlarning 1 yillik yashovchanligi (%)</w:t>
            </w:r>
          </w:p>
        </w:tc>
        <w:tc>
          <w:tcPr>
            <w:tcW w:w="820" w:type="dxa"/>
            <w:tcMar>
              <w:top w:w="60" w:type="dxa"/>
              <w:left w:w="100" w:type="dxa"/>
              <w:bottom w:w="60" w:type="dxa"/>
              <w:right w:w="100" w:type="dxa"/>
            </w:tcMar>
            <w:vAlign w:val="center"/>
          </w:tcPr>
          <w:p w14:paraId="452F7EE1" w14:textId="77777777" w:rsidR="003520FA" w:rsidRPr="00EC0475" w:rsidRDefault="00821D70">
            <w:pPr>
              <w:spacing w:before="40" w:after="40"/>
              <w:jc w:val="center"/>
              <w:rPr>
                <w:lang w:val="uz-Latn-UZ"/>
              </w:rPr>
            </w:pPr>
            <w:r w:rsidRPr="00EC0475">
              <w:rPr>
                <w:b/>
                <w:bCs/>
                <w:color w:val="0B3D5C"/>
                <w:sz w:val="18"/>
                <w:szCs w:val="18"/>
                <w:lang w:val="uz-Latn-UZ"/>
              </w:rPr>
              <w:t>90</w:t>
            </w:r>
          </w:p>
        </w:tc>
        <w:tc>
          <w:tcPr>
            <w:tcW w:w="820" w:type="dxa"/>
            <w:tcMar>
              <w:top w:w="60" w:type="dxa"/>
              <w:left w:w="100" w:type="dxa"/>
              <w:bottom w:w="60" w:type="dxa"/>
              <w:right w:w="100" w:type="dxa"/>
            </w:tcMar>
            <w:vAlign w:val="center"/>
          </w:tcPr>
          <w:p w14:paraId="4A236510" w14:textId="77777777" w:rsidR="003520FA" w:rsidRPr="00EC0475" w:rsidRDefault="00821D70">
            <w:pPr>
              <w:spacing w:before="40" w:after="40"/>
              <w:jc w:val="center"/>
              <w:rPr>
                <w:lang w:val="uz-Latn-UZ"/>
              </w:rPr>
            </w:pPr>
            <w:r w:rsidRPr="00EC0475">
              <w:rPr>
                <w:b/>
                <w:bCs/>
                <w:color w:val="0B3D5C"/>
                <w:sz w:val="18"/>
                <w:szCs w:val="18"/>
                <w:lang w:val="uz-Latn-UZ"/>
              </w:rPr>
              <w:t>90</w:t>
            </w:r>
          </w:p>
        </w:tc>
        <w:tc>
          <w:tcPr>
            <w:tcW w:w="820" w:type="dxa"/>
            <w:tcMar>
              <w:top w:w="60" w:type="dxa"/>
              <w:left w:w="100" w:type="dxa"/>
              <w:bottom w:w="60" w:type="dxa"/>
              <w:right w:w="100" w:type="dxa"/>
            </w:tcMar>
            <w:vAlign w:val="center"/>
          </w:tcPr>
          <w:p w14:paraId="4AE90329" w14:textId="77777777" w:rsidR="003520FA" w:rsidRPr="00EC0475" w:rsidRDefault="00821D70">
            <w:pPr>
              <w:spacing w:before="40" w:after="40"/>
              <w:jc w:val="center"/>
              <w:rPr>
                <w:lang w:val="uz-Latn-UZ"/>
              </w:rPr>
            </w:pPr>
            <w:r w:rsidRPr="00EC0475">
              <w:rPr>
                <w:b/>
                <w:bCs/>
                <w:color w:val="0B3D5C"/>
                <w:sz w:val="18"/>
                <w:szCs w:val="18"/>
                <w:lang w:val="uz-Latn-UZ"/>
              </w:rPr>
              <w:t>90</w:t>
            </w:r>
          </w:p>
        </w:tc>
        <w:tc>
          <w:tcPr>
            <w:tcW w:w="820" w:type="dxa"/>
            <w:tcMar>
              <w:top w:w="60" w:type="dxa"/>
              <w:left w:w="100" w:type="dxa"/>
              <w:bottom w:w="60" w:type="dxa"/>
              <w:right w:w="100" w:type="dxa"/>
            </w:tcMar>
            <w:vAlign w:val="center"/>
          </w:tcPr>
          <w:p w14:paraId="682B0865" w14:textId="77777777" w:rsidR="003520FA" w:rsidRPr="00EC0475" w:rsidRDefault="00821D70">
            <w:pPr>
              <w:spacing w:before="40" w:after="40"/>
              <w:jc w:val="center"/>
              <w:rPr>
                <w:lang w:val="uz-Latn-UZ"/>
              </w:rPr>
            </w:pPr>
            <w:r w:rsidRPr="00EC0475">
              <w:rPr>
                <w:b/>
                <w:bCs/>
                <w:color w:val="0B3D5C"/>
                <w:sz w:val="18"/>
                <w:szCs w:val="18"/>
                <w:lang w:val="uz-Latn-UZ"/>
              </w:rPr>
              <w:t>90</w:t>
            </w:r>
          </w:p>
        </w:tc>
        <w:tc>
          <w:tcPr>
            <w:tcW w:w="820" w:type="dxa"/>
            <w:tcMar>
              <w:top w:w="60" w:type="dxa"/>
              <w:left w:w="100" w:type="dxa"/>
              <w:bottom w:w="60" w:type="dxa"/>
              <w:right w:w="100" w:type="dxa"/>
            </w:tcMar>
            <w:vAlign w:val="center"/>
          </w:tcPr>
          <w:p w14:paraId="55EDF5FD" w14:textId="77777777" w:rsidR="003520FA" w:rsidRPr="00EC0475" w:rsidRDefault="00821D70">
            <w:pPr>
              <w:spacing w:before="40" w:after="40"/>
              <w:jc w:val="center"/>
              <w:rPr>
                <w:lang w:val="uz-Latn-UZ"/>
              </w:rPr>
            </w:pPr>
            <w:r w:rsidRPr="00EC0475">
              <w:rPr>
                <w:b/>
                <w:bCs/>
                <w:color w:val="0B3D5C"/>
                <w:sz w:val="18"/>
                <w:szCs w:val="18"/>
                <w:lang w:val="uz-Latn-UZ"/>
              </w:rPr>
              <w:t>90</w:t>
            </w:r>
          </w:p>
        </w:tc>
      </w:tr>
      <w:tr w:rsidR="003520FA" w:rsidRPr="00EC0475" w14:paraId="4FF03C38" w14:textId="77777777">
        <w:tc>
          <w:tcPr>
            <w:tcW w:w="5646" w:type="dxa"/>
            <w:shd w:val="clear" w:color="auto" w:fill="F4F7F9"/>
            <w:tcMar>
              <w:top w:w="60" w:type="dxa"/>
              <w:left w:w="100" w:type="dxa"/>
              <w:bottom w:w="60" w:type="dxa"/>
              <w:right w:w="100" w:type="dxa"/>
            </w:tcMar>
            <w:vAlign w:val="center"/>
          </w:tcPr>
          <w:p w14:paraId="76E3C42D" w14:textId="77777777" w:rsidR="003520FA" w:rsidRPr="00EC0475" w:rsidRDefault="00821D70">
            <w:pPr>
              <w:spacing w:before="40" w:after="40"/>
              <w:rPr>
                <w:lang w:val="uz-Latn-UZ"/>
              </w:rPr>
            </w:pPr>
            <w:r w:rsidRPr="00EC0475">
              <w:rPr>
                <w:sz w:val="18"/>
                <w:szCs w:val="18"/>
                <w:lang w:val="uz-Latn-UZ"/>
              </w:rPr>
              <w:t>5 yillik yashovchanlik (%)</w:t>
            </w:r>
          </w:p>
        </w:tc>
        <w:tc>
          <w:tcPr>
            <w:tcW w:w="820" w:type="dxa"/>
            <w:shd w:val="clear" w:color="auto" w:fill="F4F7F9"/>
            <w:tcMar>
              <w:top w:w="60" w:type="dxa"/>
              <w:left w:w="100" w:type="dxa"/>
              <w:bottom w:w="60" w:type="dxa"/>
              <w:right w:w="100" w:type="dxa"/>
            </w:tcMar>
            <w:vAlign w:val="center"/>
          </w:tcPr>
          <w:p w14:paraId="1AE9F181" w14:textId="77777777" w:rsidR="003520FA" w:rsidRPr="00EC0475" w:rsidRDefault="00821D70">
            <w:pPr>
              <w:spacing w:before="40" w:after="40"/>
              <w:jc w:val="center"/>
              <w:rPr>
                <w:lang w:val="uz-Latn-UZ"/>
              </w:rPr>
            </w:pPr>
            <w:r w:rsidRPr="00EC0475">
              <w:rPr>
                <w:b/>
                <w:bCs/>
                <w:color w:val="0B3D5C"/>
                <w:sz w:val="18"/>
                <w:szCs w:val="18"/>
                <w:lang w:val="uz-Latn-UZ"/>
              </w:rPr>
              <w:t>60</w:t>
            </w:r>
          </w:p>
        </w:tc>
        <w:tc>
          <w:tcPr>
            <w:tcW w:w="820" w:type="dxa"/>
            <w:shd w:val="clear" w:color="auto" w:fill="F4F7F9"/>
            <w:tcMar>
              <w:top w:w="60" w:type="dxa"/>
              <w:left w:w="100" w:type="dxa"/>
              <w:bottom w:w="60" w:type="dxa"/>
              <w:right w:w="100" w:type="dxa"/>
            </w:tcMar>
            <w:vAlign w:val="center"/>
          </w:tcPr>
          <w:p w14:paraId="1BE29EC8" w14:textId="77777777" w:rsidR="003520FA" w:rsidRPr="00EC0475" w:rsidRDefault="00821D70">
            <w:pPr>
              <w:spacing w:before="40" w:after="40"/>
              <w:jc w:val="center"/>
              <w:rPr>
                <w:lang w:val="uz-Latn-UZ"/>
              </w:rPr>
            </w:pPr>
            <w:r w:rsidRPr="00EC0475">
              <w:rPr>
                <w:b/>
                <w:bCs/>
                <w:color w:val="0B3D5C"/>
                <w:sz w:val="18"/>
                <w:szCs w:val="18"/>
                <w:lang w:val="uz-Latn-UZ"/>
              </w:rPr>
              <w:t>65</w:t>
            </w:r>
          </w:p>
        </w:tc>
        <w:tc>
          <w:tcPr>
            <w:tcW w:w="820" w:type="dxa"/>
            <w:shd w:val="clear" w:color="auto" w:fill="F4F7F9"/>
            <w:tcMar>
              <w:top w:w="60" w:type="dxa"/>
              <w:left w:w="100" w:type="dxa"/>
              <w:bottom w:w="60" w:type="dxa"/>
              <w:right w:w="100" w:type="dxa"/>
            </w:tcMar>
            <w:vAlign w:val="center"/>
          </w:tcPr>
          <w:p w14:paraId="5FF22BFB" w14:textId="77777777" w:rsidR="003520FA" w:rsidRPr="00EC0475" w:rsidRDefault="00821D70">
            <w:pPr>
              <w:spacing w:before="40" w:after="40"/>
              <w:jc w:val="center"/>
              <w:rPr>
                <w:lang w:val="uz-Latn-UZ"/>
              </w:rPr>
            </w:pPr>
            <w:r w:rsidRPr="00EC0475">
              <w:rPr>
                <w:b/>
                <w:bCs/>
                <w:color w:val="0B3D5C"/>
                <w:sz w:val="18"/>
                <w:szCs w:val="18"/>
                <w:lang w:val="uz-Latn-UZ"/>
              </w:rPr>
              <w:t>75</w:t>
            </w:r>
          </w:p>
        </w:tc>
        <w:tc>
          <w:tcPr>
            <w:tcW w:w="820" w:type="dxa"/>
            <w:shd w:val="clear" w:color="auto" w:fill="F4F7F9"/>
            <w:tcMar>
              <w:top w:w="60" w:type="dxa"/>
              <w:left w:w="100" w:type="dxa"/>
              <w:bottom w:w="60" w:type="dxa"/>
              <w:right w:w="100" w:type="dxa"/>
            </w:tcMar>
            <w:vAlign w:val="center"/>
          </w:tcPr>
          <w:p w14:paraId="688E2767" w14:textId="77777777" w:rsidR="003520FA" w:rsidRPr="00EC0475" w:rsidRDefault="00821D70">
            <w:pPr>
              <w:spacing w:before="40" w:after="40"/>
              <w:jc w:val="center"/>
              <w:rPr>
                <w:lang w:val="uz-Latn-UZ"/>
              </w:rPr>
            </w:pPr>
            <w:r w:rsidRPr="00EC0475">
              <w:rPr>
                <w:b/>
                <w:bCs/>
                <w:color w:val="0B3D5C"/>
                <w:sz w:val="18"/>
                <w:szCs w:val="18"/>
                <w:lang w:val="uz-Latn-UZ"/>
              </w:rPr>
              <w:t>85</w:t>
            </w:r>
          </w:p>
        </w:tc>
        <w:tc>
          <w:tcPr>
            <w:tcW w:w="820" w:type="dxa"/>
            <w:shd w:val="clear" w:color="auto" w:fill="F4F7F9"/>
            <w:tcMar>
              <w:top w:w="60" w:type="dxa"/>
              <w:left w:w="100" w:type="dxa"/>
              <w:bottom w:w="60" w:type="dxa"/>
              <w:right w:w="100" w:type="dxa"/>
            </w:tcMar>
            <w:vAlign w:val="center"/>
          </w:tcPr>
          <w:p w14:paraId="308A97D9" w14:textId="77777777" w:rsidR="003520FA" w:rsidRPr="00EC0475" w:rsidRDefault="00821D70">
            <w:pPr>
              <w:spacing w:before="40" w:after="40"/>
              <w:jc w:val="center"/>
              <w:rPr>
                <w:lang w:val="uz-Latn-UZ"/>
              </w:rPr>
            </w:pPr>
            <w:r w:rsidRPr="00EC0475">
              <w:rPr>
                <w:b/>
                <w:bCs/>
                <w:color w:val="0B3D5C"/>
                <w:sz w:val="18"/>
                <w:szCs w:val="18"/>
                <w:lang w:val="uz-Latn-UZ"/>
              </w:rPr>
              <w:t>90</w:t>
            </w:r>
          </w:p>
        </w:tc>
      </w:tr>
      <w:tr w:rsidR="003520FA" w:rsidRPr="00EC0475" w14:paraId="6B1E944E" w14:textId="77777777">
        <w:tc>
          <w:tcPr>
            <w:tcW w:w="5646" w:type="dxa"/>
            <w:tcMar>
              <w:top w:w="60" w:type="dxa"/>
              <w:left w:w="100" w:type="dxa"/>
              <w:bottom w:w="60" w:type="dxa"/>
              <w:right w:w="100" w:type="dxa"/>
            </w:tcMar>
            <w:vAlign w:val="center"/>
          </w:tcPr>
          <w:p w14:paraId="4E4308C2" w14:textId="77777777" w:rsidR="003520FA" w:rsidRPr="00EC0475" w:rsidRDefault="00821D70">
            <w:pPr>
              <w:spacing w:before="40" w:after="40"/>
              <w:rPr>
                <w:lang w:val="uz-Latn-UZ"/>
              </w:rPr>
            </w:pPr>
            <w:r w:rsidRPr="00EC0475">
              <w:rPr>
                <w:sz w:val="18"/>
                <w:szCs w:val="18"/>
                <w:lang w:val="uz-Latn-UZ"/>
              </w:rPr>
              <w:t>Erta bosqichlarda aniqlangan holatlar ulushi (%)</w:t>
            </w:r>
          </w:p>
        </w:tc>
        <w:tc>
          <w:tcPr>
            <w:tcW w:w="820" w:type="dxa"/>
            <w:tcMar>
              <w:top w:w="60" w:type="dxa"/>
              <w:left w:w="100" w:type="dxa"/>
              <w:bottom w:w="60" w:type="dxa"/>
              <w:right w:w="100" w:type="dxa"/>
            </w:tcMar>
            <w:vAlign w:val="center"/>
          </w:tcPr>
          <w:p w14:paraId="7CB3E133" w14:textId="77777777" w:rsidR="003520FA" w:rsidRPr="00EC0475" w:rsidRDefault="00821D70">
            <w:pPr>
              <w:spacing w:before="40" w:after="40"/>
              <w:jc w:val="center"/>
              <w:rPr>
                <w:lang w:val="uz-Latn-UZ"/>
              </w:rPr>
            </w:pPr>
            <w:r w:rsidRPr="00EC0475">
              <w:rPr>
                <w:b/>
                <w:bCs/>
                <w:color w:val="0B3D5C"/>
                <w:sz w:val="18"/>
                <w:szCs w:val="18"/>
                <w:lang w:val="uz-Latn-UZ"/>
              </w:rPr>
              <w:t>95</w:t>
            </w:r>
          </w:p>
        </w:tc>
        <w:tc>
          <w:tcPr>
            <w:tcW w:w="820" w:type="dxa"/>
            <w:tcMar>
              <w:top w:w="60" w:type="dxa"/>
              <w:left w:w="100" w:type="dxa"/>
              <w:bottom w:w="60" w:type="dxa"/>
              <w:right w:w="100" w:type="dxa"/>
            </w:tcMar>
            <w:vAlign w:val="center"/>
          </w:tcPr>
          <w:p w14:paraId="1BD362DB" w14:textId="77777777" w:rsidR="003520FA" w:rsidRPr="00EC0475" w:rsidRDefault="00821D70">
            <w:pPr>
              <w:spacing w:before="40" w:after="40"/>
              <w:jc w:val="center"/>
              <w:rPr>
                <w:lang w:val="uz-Latn-UZ"/>
              </w:rPr>
            </w:pPr>
            <w:r w:rsidRPr="00EC0475">
              <w:rPr>
                <w:b/>
                <w:bCs/>
                <w:color w:val="0B3D5C"/>
                <w:sz w:val="18"/>
                <w:szCs w:val="18"/>
                <w:lang w:val="uz-Latn-UZ"/>
              </w:rPr>
              <w:t>95</w:t>
            </w:r>
          </w:p>
        </w:tc>
        <w:tc>
          <w:tcPr>
            <w:tcW w:w="820" w:type="dxa"/>
            <w:tcMar>
              <w:top w:w="60" w:type="dxa"/>
              <w:left w:w="100" w:type="dxa"/>
              <w:bottom w:w="60" w:type="dxa"/>
              <w:right w:w="100" w:type="dxa"/>
            </w:tcMar>
            <w:vAlign w:val="center"/>
          </w:tcPr>
          <w:p w14:paraId="178432D1" w14:textId="77777777" w:rsidR="003520FA" w:rsidRPr="00EC0475" w:rsidRDefault="00821D70">
            <w:pPr>
              <w:spacing w:before="40" w:after="40"/>
              <w:jc w:val="center"/>
              <w:rPr>
                <w:lang w:val="uz-Latn-UZ"/>
              </w:rPr>
            </w:pPr>
            <w:r w:rsidRPr="00EC0475">
              <w:rPr>
                <w:b/>
                <w:bCs/>
                <w:color w:val="0B3D5C"/>
                <w:sz w:val="18"/>
                <w:szCs w:val="18"/>
                <w:lang w:val="uz-Latn-UZ"/>
              </w:rPr>
              <w:t>95</w:t>
            </w:r>
          </w:p>
        </w:tc>
        <w:tc>
          <w:tcPr>
            <w:tcW w:w="820" w:type="dxa"/>
            <w:tcMar>
              <w:top w:w="60" w:type="dxa"/>
              <w:left w:w="100" w:type="dxa"/>
              <w:bottom w:w="60" w:type="dxa"/>
              <w:right w:w="100" w:type="dxa"/>
            </w:tcMar>
            <w:vAlign w:val="center"/>
          </w:tcPr>
          <w:p w14:paraId="459E4BCD" w14:textId="77777777" w:rsidR="003520FA" w:rsidRPr="00EC0475" w:rsidRDefault="00821D70">
            <w:pPr>
              <w:spacing w:before="40" w:after="40"/>
              <w:jc w:val="center"/>
              <w:rPr>
                <w:lang w:val="uz-Latn-UZ"/>
              </w:rPr>
            </w:pPr>
            <w:r w:rsidRPr="00EC0475">
              <w:rPr>
                <w:b/>
                <w:bCs/>
                <w:color w:val="0B3D5C"/>
                <w:sz w:val="18"/>
                <w:szCs w:val="18"/>
                <w:lang w:val="uz-Latn-UZ"/>
              </w:rPr>
              <w:t>95</w:t>
            </w:r>
          </w:p>
        </w:tc>
        <w:tc>
          <w:tcPr>
            <w:tcW w:w="820" w:type="dxa"/>
            <w:tcMar>
              <w:top w:w="60" w:type="dxa"/>
              <w:left w:w="100" w:type="dxa"/>
              <w:bottom w:w="60" w:type="dxa"/>
              <w:right w:w="100" w:type="dxa"/>
            </w:tcMar>
            <w:vAlign w:val="center"/>
          </w:tcPr>
          <w:p w14:paraId="64CEC313" w14:textId="77777777" w:rsidR="003520FA" w:rsidRPr="00EC0475" w:rsidRDefault="00821D70">
            <w:pPr>
              <w:spacing w:before="40" w:after="40"/>
              <w:jc w:val="center"/>
              <w:rPr>
                <w:lang w:val="uz-Latn-UZ"/>
              </w:rPr>
            </w:pPr>
            <w:r w:rsidRPr="00EC0475">
              <w:rPr>
                <w:b/>
                <w:bCs/>
                <w:color w:val="0B3D5C"/>
                <w:sz w:val="18"/>
                <w:szCs w:val="18"/>
                <w:lang w:val="uz-Latn-UZ"/>
              </w:rPr>
              <w:t>95</w:t>
            </w:r>
          </w:p>
        </w:tc>
      </w:tr>
      <w:tr w:rsidR="003520FA" w:rsidRPr="00EC0475" w14:paraId="7CFB9D0D" w14:textId="77777777">
        <w:tc>
          <w:tcPr>
            <w:tcW w:w="5646" w:type="dxa"/>
            <w:shd w:val="clear" w:color="auto" w:fill="F4F7F9"/>
            <w:tcMar>
              <w:top w:w="60" w:type="dxa"/>
              <w:left w:w="100" w:type="dxa"/>
              <w:bottom w:w="60" w:type="dxa"/>
              <w:right w:w="100" w:type="dxa"/>
            </w:tcMar>
            <w:vAlign w:val="center"/>
          </w:tcPr>
          <w:p w14:paraId="0F2C5D77" w14:textId="77777777" w:rsidR="003520FA" w:rsidRPr="00EC0475" w:rsidRDefault="00821D70">
            <w:pPr>
              <w:spacing w:before="40" w:after="40"/>
              <w:rPr>
                <w:lang w:val="uz-Latn-UZ"/>
              </w:rPr>
            </w:pPr>
            <w:r w:rsidRPr="00EC0475">
              <w:rPr>
                <w:sz w:val="18"/>
                <w:szCs w:val="18"/>
                <w:lang w:val="uz-Latn-UZ"/>
              </w:rPr>
              <w:t>Yiliga autologik transplantatsiyalar (soni)</w:t>
            </w:r>
          </w:p>
        </w:tc>
        <w:tc>
          <w:tcPr>
            <w:tcW w:w="820" w:type="dxa"/>
            <w:shd w:val="clear" w:color="auto" w:fill="F4F7F9"/>
            <w:tcMar>
              <w:top w:w="60" w:type="dxa"/>
              <w:left w:w="100" w:type="dxa"/>
              <w:bottom w:w="60" w:type="dxa"/>
              <w:right w:w="100" w:type="dxa"/>
            </w:tcMar>
            <w:vAlign w:val="center"/>
          </w:tcPr>
          <w:p w14:paraId="340A4BB7" w14:textId="77777777" w:rsidR="003520FA" w:rsidRPr="00EC0475" w:rsidRDefault="00821D70">
            <w:pPr>
              <w:spacing w:before="40" w:after="40"/>
              <w:jc w:val="center"/>
              <w:rPr>
                <w:lang w:val="uz-Latn-UZ"/>
              </w:rPr>
            </w:pPr>
            <w:r w:rsidRPr="00EC0475">
              <w:rPr>
                <w:b/>
                <w:bCs/>
                <w:color w:val="0B3D5C"/>
                <w:sz w:val="18"/>
                <w:szCs w:val="18"/>
                <w:lang w:val="uz-Latn-UZ"/>
              </w:rPr>
              <w:t>110</w:t>
            </w:r>
          </w:p>
        </w:tc>
        <w:tc>
          <w:tcPr>
            <w:tcW w:w="820" w:type="dxa"/>
            <w:shd w:val="clear" w:color="auto" w:fill="F4F7F9"/>
            <w:tcMar>
              <w:top w:w="60" w:type="dxa"/>
              <w:left w:w="100" w:type="dxa"/>
              <w:bottom w:w="60" w:type="dxa"/>
              <w:right w:w="100" w:type="dxa"/>
            </w:tcMar>
            <w:vAlign w:val="center"/>
          </w:tcPr>
          <w:p w14:paraId="0A0768C7" w14:textId="77777777" w:rsidR="003520FA" w:rsidRPr="00EC0475" w:rsidRDefault="00821D70">
            <w:pPr>
              <w:spacing w:before="40" w:after="40"/>
              <w:jc w:val="center"/>
              <w:rPr>
                <w:lang w:val="uz-Latn-UZ"/>
              </w:rPr>
            </w:pPr>
            <w:r w:rsidRPr="00EC0475">
              <w:rPr>
                <w:b/>
                <w:bCs/>
                <w:color w:val="0B3D5C"/>
                <w:sz w:val="18"/>
                <w:szCs w:val="18"/>
                <w:lang w:val="uz-Latn-UZ"/>
              </w:rPr>
              <w:t>120</w:t>
            </w:r>
          </w:p>
        </w:tc>
        <w:tc>
          <w:tcPr>
            <w:tcW w:w="820" w:type="dxa"/>
            <w:shd w:val="clear" w:color="auto" w:fill="F4F7F9"/>
            <w:tcMar>
              <w:top w:w="60" w:type="dxa"/>
              <w:left w:w="100" w:type="dxa"/>
              <w:bottom w:w="60" w:type="dxa"/>
              <w:right w:w="100" w:type="dxa"/>
            </w:tcMar>
            <w:vAlign w:val="center"/>
          </w:tcPr>
          <w:p w14:paraId="594B3DBC" w14:textId="77777777" w:rsidR="003520FA" w:rsidRPr="00EC0475" w:rsidRDefault="00821D70">
            <w:pPr>
              <w:spacing w:before="40" w:after="40"/>
              <w:jc w:val="center"/>
              <w:rPr>
                <w:lang w:val="uz-Latn-UZ"/>
              </w:rPr>
            </w:pPr>
            <w:r w:rsidRPr="00EC0475">
              <w:rPr>
                <w:b/>
                <w:bCs/>
                <w:color w:val="0B3D5C"/>
                <w:sz w:val="18"/>
                <w:szCs w:val="18"/>
                <w:lang w:val="uz-Latn-UZ"/>
              </w:rPr>
              <w:t>130</w:t>
            </w:r>
          </w:p>
        </w:tc>
        <w:tc>
          <w:tcPr>
            <w:tcW w:w="820" w:type="dxa"/>
            <w:shd w:val="clear" w:color="auto" w:fill="F4F7F9"/>
            <w:tcMar>
              <w:top w:w="60" w:type="dxa"/>
              <w:left w:w="100" w:type="dxa"/>
              <w:bottom w:w="60" w:type="dxa"/>
              <w:right w:w="100" w:type="dxa"/>
            </w:tcMar>
            <w:vAlign w:val="center"/>
          </w:tcPr>
          <w:p w14:paraId="368C2BEA" w14:textId="77777777" w:rsidR="003520FA" w:rsidRPr="00EC0475" w:rsidRDefault="00821D70">
            <w:pPr>
              <w:spacing w:before="40" w:after="40"/>
              <w:jc w:val="center"/>
              <w:rPr>
                <w:lang w:val="uz-Latn-UZ"/>
              </w:rPr>
            </w:pPr>
            <w:r w:rsidRPr="00EC0475">
              <w:rPr>
                <w:b/>
                <w:bCs/>
                <w:color w:val="0B3D5C"/>
                <w:sz w:val="18"/>
                <w:szCs w:val="18"/>
                <w:lang w:val="uz-Latn-UZ"/>
              </w:rPr>
              <w:t>140</w:t>
            </w:r>
          </w:p>
        </w:tc>
        <w:tc>
          <w:tcPr>
            <w:tcW w:w="820" w:type="dxa"/>
            <w:shd w:val="clear" w:color="auto" w:fill="F4F7F9"/>
            <w:tcMar>
              <w:top w:w="60" w:type="dxa"/>
              <w:left w:w="100" w:type="dxa"/>
              <w:bottom w:w="60" w:type="dxa"/>
              <w:right w:w="100" w:type="dxa"/>
            </w:tcMar>
            <w:vAlign w:val="center"/>
          </w:tcPr>
          <w:p w14:paraId="3A7D88F3" w14:textId="77777777" w:rsidR="003520FA" w:rsidRPr="00EC0475" w:rsidRDefault="00821D70">
            <w:pPr>
              <w:spacing w:before="40" w:after="40"/>
              <w:jc w:val="center"/>
              <w:rPr>
                <w:lang w:val="uz-Latn-UZ"/>
              </w:rPr>
            </w:pPr>
            <w:r w:rsidRPr="00EC0475">
              <w:rPr>
                <w:b/>
                <w:bCs/>
                <w:color w:val="0B3D5C"/>
                <w:sz w:val="18"/>
                <w:szCs w:val="18"/>
                <w:lang w:val="uz-Latn-UZ"/>
              </w:rPr>
              <w:t>150</w:t>
            </w:r>
          </w:p>
        </w:tc>
      </w:tr>
      <w:tr w:rsidR="003520FA" w:rsidRPr="00EC0475" w14:paraId="7ACA0B3A" w14:textId="77777777">
        <w:tc>
          <w:tcPr>
            <w:tcW w:w="5646" w:type="dxa"/>
            <w:tcMar>
              <w:top w:w="60" w:type="dxa"/>
              <w:left w:w="100" w:type="dxa"/>
              <w:bottom w:w="60" w:type="dxa"/>
              <w:right w:w="100" w:type="dxa"/>
            </w:tcMar>
            <w:vAlign w:val="center"/>
          </w:tcPr>
          <w:p w14:paraId="5BC50690" w14:textId="77777777" w:rsidR="003520FA" w:rsidRPr="00EC0475" w:rsidRDefault="00821D70">
            <w:pPr>
              <w:spacing w:before="40" w:after="40"/>
              <w:rPr>
                <w:lang w:val="uz-Latn-UZ"/>
              </w:rPr>
            </w:pPr>
            <w:r w:rsidRPr="00EC0475">
              <w:rPr>
                <w:sz w:val="18"/>
                <w:szCs w:val="18"/>
                <w:lang w:val="uz-Latn-UZ"/>
              </w:rPr>
              <w:t>Yiliga allogen transplantatsiyalar (soni)</w:t>
            </w:r>
          </w:p>
        </w:tc>
        <w:tc>
          <w:tcPr>
            <w:tcW w:w="820" w:type="dxa"/>
            <w:tcMar>
              <w:top w:w="60" w:type="dxa"/>
              <w:left w:w="100" w:type="dxa"/>
              <w:bottom w:w="60" w:type="dxa"/>
              <w:right w:w="100" w:type="dxa"/>
            </w:tcMar>
            <w:vAlign w:val="center"/>
          </w:tcPr>
          <w:p w14:paraId="3099B27B" w14:textId="77777777" w:rsidR="003520FA" w:rsidRPr="00EC0475" w:rsidRDefault="00821D70">
            <w:pPr>
              <w:spacing w:before="40" w:after="40"/>
              <w:jc w:val="center"/>
              <w:rPr>
                <w:lang w:val="uz-Latn-UZ"/>
              </w:rPr>
            </w:pPr>
            <w:r w:rsidRPr="00EC0475">
              <w:rPr>
                <w:b/>
                <w:bCs/>
                <w:color w:val="0B3D5C"/>
                <w:sz w:val="18"/>
                <w:szCs w:val="18"/>
                <w:lang w:val="uz-Latn-UZ"/>
              </w:rPr>
              <w:t>110</w:t>
            </w:r>
          </w:p>
        </w:tc>
        <w:tc>
          <w:tcPr>
            <w:tcW w:w="820" w:type="dxa"/>
            <w:tcMar>
              <w:top w:w="60" w:type="dxa"/>
              <w:left w:w="100" w:type="dxa"/>
              <w:bottom w:w="60" w:type="dxa"/>
              <w:right w:w="100" w:type="dxa"/>
            </w:tcMar>
            <w:vAlign w:val="center"/>
          </w:tcPr>
          <w:p w14:paraId="1360EF4E" w14:textId="77777777" w:rsidR="003520FA" w:rsidRPr="00EC0475" w:rsidRDefault="00821D70">
            <w:pPr>
              <w:spacing w:before="40" w:after="40"/>
              <w:jc w:val="center"/>
              <w:rPr>
                <w:lang w:val="uz-Latn-UZ"/>
              </w:rPr>
            </w:pPr>
            <w:r w:rsidRPr="00EC0475">
              <w:rPr>
                <w:b/>
                <w:bCs/>
                <w:color w:val="0B3D5C"/>
                <w:sz w:val="18"/>
                <w:szCs w:val="18"/>
                <w:lang w:val="uz-Latn-UZ"/>
              </w:rPr>
              <w:t>120</w:t>
            </w:r>
          </w:p>
        </w:tc>
        <w:tc>
          <w:tcPr>
            <w:tcW w:w="820" w:type="dxa"/>
            <w:tcMar>
              <w:top w:w="60" w:type="dxa"/>
              <w:left w:w="100" w:type="dxa"/>
              <w:bottom w:w="60" w:type="dxa"/>
              <w:right w:w="100" w:type="dxa"/>
            </w:tcMar>
            <w:vAlign w:val="center"/>
          </w:tcPr>
          <w:p w14:paraId="08C935EB" w14:textId="77777777" w:rsidR="003520FA" w:rsidRPr="00EC0475" w:rsidRDefault="00821D70">
            <w:pPr>
              <w:spacing w:before="40" w:after="40"/>
              <w:jc w:val="center"/>
              <w:rPr>
                <w:lang w:val="uz-Latn-UZ"/>
              </w:rPr>
            </w:pPr>
            <w:r w:rsidRPr="00EC0475">
              <w:rPr>
                <w:b/>
                <w:bCs/>
                <w:color w:val="0B3D5C"/>
                <w:sz w:val="18"/>
                <w:szCs w:val="18"/>
                <w:lang w:val="uz-Latn-UZ"/>
              </w:rPr>
              <w:t>130</w:t>
            </w:r>
          </w:p>
        </w:tc>
        <w:tc>
          <w:tcPr>
            <w:tcW w:w="820" w:type="dxa"/>
            <w:tcMar>
              <w:top w:w="60" w:type="dxa"/>
              <w:left w:w="100" w:type="dxa"/>
              <w:bottom w:w="60" w:type="dxa"/>
              <w:right w:w="100" w:type="dxa"/>
            </w:tcMar>
            <w:vAlign w:val="center"/>
          </w:tcPr>
          <w:p w14:paraId="2A261CCA" w14:textId="77777777" w:rsidR="003520FA" w:rsidRPr="00EC0475" w:rsidRDefault="00821D70">
            <w:pPr>
              <w:spacing w:before="40" w:after="40"/>
              <w:jc w:val="center"/>
              <w:rPr>
                <w:lang w:val="uz-Latn-UZ"/>
              </w:rPr>
            </w:pPr>
            <w:r w:rsidRPr="00EC0475">
              <w:rPr>
                <w:b/>
                <w:bCs/>
                <w:color w:val="0B3D5C"/>
                <w:sz w:val="18"/>
                <w:szCs w:val="18"/>
                <w:lang w:val="uz-Latn-UZ"/>
              </w:rPr>
              <w:t>140</w:t>
            </w:r>
          </w:p>
        </w:tc>
        <w:tc>
          <w:tcPr>
            <w:tcW w:w="820" w:type="dxa"/>
            <w:tcMar>
              <w:top w:w="60" w:type="dxa"/>
              <w:left w:w="100" w:type="dxa"/>
              <w:bottom w:w="60" w:type="dxa"/>
              <w:right w:w="100" w:type="dxa"/>
            </w:tcMar>
            <w:vAlign w:val="center"/>
          </w:tcPr>
          <w:p w14:paraId="132B2F80" w14:textId="77777777" w:rsidR="003520FA" w:rsidRPr="00EC0475" w:rsidRDefault="00821D70">
            <w:pPr>
              <w:spacing w:before="40" w:after="40"/>
              <w:jc w:val="center"/>
              <w:rPr>
                <w:lang w:val="uz-Latn-UZ"/>
              </w:rPr>
            </w:pPr>
            <w:r w:rsidRPr="00EC0475">
              <w:rPr>
                <w:b/>
                <w:bCs/>
                <w:color w:val="0B3D5C"/>
                <w:sz w:val="18"/>
                <w:szCs w:val="18"/>
                <w:lang w:val="uz-Latn-UZ"/>
              </w:rPr>
              <w:t>150</w:t>
            </w:r>
          </w:p>
        </w:tc>
      </w:tr>
      <w:tr w:rsidR="003520FA" w:rsidRPr="00EC0475" w14:paraId="188F5748" w14:textId="77777777">
        <w:tc>
          <w:tcPr>
            <w:tcW w:w="5646" w:type="dxa"/>
            <w:shd w:val="clear" w:color="auto" w:fill="F4F7F9"/>
            <w:tcMar>
              <w:top w:w="60" w:type="dxa"/>
              <w:left w:w="100" w:type="dxa"/>
              <w:bottom w:w="60" w:type="dxa"/>
              <w:right w:w="100" w:type="dxa"/>
            </w:tcMar>
            <w:vAlign w:val="center"/>
          </w:tcPr>
          <w:p w14:paraId="341DA615" w14:textId="77777777" w:rsidR="003520FA" w:rsidRPr="00EC0475" w:rsidRDefault="00821D70">
            <w:pPr>
              <w:spacing w:before="40" w:after="40"/>
              <w:rPr>
                <w:lang w:val="uz-Latn-UZ"/>
              </w:rPr>
            </w:pPr>
            <w:r w:rsidRPr="00EC0475">
              <w:rPr>
                <w:sz w:val="18"/>
                <w:szCs w:val="18"/>
                <w:lang w:val="uz-Latn-UZ"/>
              </w:rPr>
              <w:t>Molekulyar-genetik diagnostika bilan qamrov (%)</w:t>
            </w:r>
          </w:p>
        </w:tc>
        <w:tc>
          <w:tcPr>
            <w:tcW w:w="820" w:type="dxa"/>
            <w:shd w:val="clear" w:color="auto" w:fill="F4F7F9"/>
            <w:tcMar>
              <w:top w:w="60" w:type="dxa"/>
              <w:left w:w="100" w:type="dxa"/>
              <w:bottom w:w="60" w:type="dxa"/>
              <w:right w:w="100" w:type="dxa"/>
            </w:tcMar>
            <w:vAlign w:val="center"/>
          </w:tcPr>
          <w:p w14:paraId="707950C3" w14:textId="77777777" w:rsidR="003520FA" w:rsidRPr="00EC0475" w:rsidRDefault="00821D70">
            <w:pPr>
              <w:spacing w:before="40" w:after="40"/>
              <w:jc w:val="center"/>
              <w:rPr>
                <w:lang w:val="uz-Latn-UZ"/>
              </w:rPr>
            </w:pPr>
            <w:r w:rsidRPr="00EC0475">
              <w:rPr>
                <w:b/>
                <w:bCs/>
                <w:color w:val="0B3D5C"/>
                <w:sz w:val="18"/>
                <w:szCs w:val="18"/>
                <w:lang w:val="uz-Latn-UZ"/>
              </w:rPr>
              <w:t>99</w:t>
            </w:r>
          </w:p>
        </w:tc>
        <w:tc>
          <w:tcPr>
            <w:tcW w:w="820" w:type="dxa"/>
            <w:shd w:val="clear" w:color="auto" w:fill="F4F7F9"/>
            <w:tcMar>
              <w:top w:w="60" w:type="dxa"/>
              <w:left w:w="100" w:type="dxa"/>
              <w:bottom w:w="60" w:type="dxa"/>
              <w:right w:w="100" w:type="dxa"/>
            </w:tcMar>
            <w:vAlign w:val="center"/>
          </w:tcPr>
          <w:p w14:paraId="791C4092" w14:textId="77777777" w:rsidR="003520FA" w:rsidRPr="00EC0475" w:rsidRDefault="00821D70">
            <w:pPr>
              <w:spacing w:before="40" w:after="40"/>
              <w:jc w:val="center"/>
              <w:rPr>
                <w:lang w:val="uz-Latn-UZ"/>
              </w:rPr>
            </w:pPr>
            <w:r w:rsidRPr="00EC0475">
              <w:rPr>
                <w:b/>
                <w:bCs/>
                <w:color w:val="0B3D5C"/>
                <w:sz w:val="18"/>
                <w:szCs w:val="18"/>
                <w:lang w:val="uz-Latn-UZ"/>
              </w:rPr>
              <w:t>99</w:t>
            </w:r>
          </w:p>
        </w:tc>
        <w:tc>
          <w:tcPr>
            <w:tcW w:w="820" w:type="dxa"/>
            <w:shd w:val="clear" w:color="auto" w:fill="F4F7F9"/>
            <w:tcMar>
              <w:top w:w="60" w:type="dxa"/>
              <w:left w:w="100" w:type="dxa"/>
              <w:bottom w:w="60" w:type="dxa"/>
              <w:right w:w="100" w:type="dxa"/>
            </w:tcMar>
            <w:vAlign w:val="center"/>
          </w:tcPr>
          <w:p w14:paraId="4BE62B6E" w14:textId="77777777" w:rsidR="003520FA" w:rsidRPr="00EC0475" w:rsidRDefault="00821D70">
            <w:pPr>
              <w:spacing w:before="40" w:after="40"/>
              <w:jc w:val="center"/>
              <w:rPr>
                <w:lang w:val="uz-Latn-UZ"/>
              </w:rPr>
            </w:pPr>
            <w:r w:rsidRPr="00EC0475">
              <w:rPr>
                <w:b/>
                <w:bCs/>
                <w:color w:val="0B3D5C"/>
                <w:sz w:val="18"/>
                <w:szCs w:val="18"/>
                <w:lang w:val="uz-Latn-UZ"/>
              </w:rPr>
              <w:t>99</w:t>
            </w:r>
          </w:p>
        </w:tc>
        <w:tc>
          <w:tcPr>
            <w:tcW w:w="820" w:type="dxa"/>
            <w:shd w:val="clear" w:color="auto" w:fill="F4F7F9"/>
            <w:tcMar>
              <w:top w:w="60" w:type="dxa"/>
              <w:left w:w="100" w:type="dxa"/>
              <w:bottom w:w="60" w:type="dxa"/>
              <w:right w:w="100" w:type="dxa"/>
            </w:tcMar>
            <w:vAlign w:val="center"/>
          </w:tcPr>
          <w:p w14:paraId="581D07AE" w14:textId="77777777" w:rsidR="003520FA" w:rsidRPr="00EC0475" w:rsidRDefault="00821D70">
            <w:pPr>
              <w:spacing w:before="40" w:after="40"/>
              <w:jc w:val="center"/>
              <w:rPr>
                <w:lang w:val="uz-Latn-UZ"/>
              </w:rPr>
            </w:pPr>
            <w:r w:rsidRPr="00EC0475">
              <w:rPr>
                <w:b/>
                <w:bCs/>
                <w:color w:val="0B3D5C"/>
                <w:sz w:val="18"/>
                <w:szCs w:val="18"/>
                <w:lang w:val="uz-Latn-UZ"/>
              </w:rPr>
              <w:t>99</w:t>
            </w:r>
          </w:p>
        </w:tc>
        <w:tc>
          <w:tcPr>
            <w:tcW w:w="820" w:type="dxa"/>
            <w:shd w:val="clear" w:color="auto" w:fill="F4F7F9"/>
            <w:tcMar>
              <w:top w:w="60" w:type="dxa"/>
              <w:left w:w="100" w:type="dxa"/>
              <w:bottom w:w="60" w:type="dxa"/>
              <w:right w:w="100" w:type="dxa"/>
            </w:tcMar>
            <w:vAlign w:val="center"/>
          </w:tcPr>
          <w:p w14:paraId="6CBC8D8D" w14:textId="77777777" w:rsidR="003520FA" w:rsidRPr="00EC0475" w:rsidRDefault="00821D70">
            <w:pPr>
              <w:spacing w:before="40" w:after="40"/>
              <w:jc w:val="center"/>
              <w:rPr>
                <w:lang w:val="uz-Latn-UZ"/>
              </w:rPr>
            </w:pPr>
            <w:r w:rsidRPr="00EC0475">
              <w:rPr>
                <w:b/>
                <w:bCs/>
                <w:color w:val="0B3D5C"/>
                <w:sz w:val="18"/>
                <w:szCs w:val="18"/>
                <w:lang w:val="uz-Latn-UZ"/>
              </w:rPr>
              <w:t>99</w:t>
            </w:r>
          </w:p>
        </w:tc>
      </w:tr>
      <w:tr w:rsidR="003520FA" w:rsidRPr="00EC0475" w14:paraId="73E8ECEE" w14:textId="77777777">
        <w:tc>
          <w:tcPr>
            <w:tcW w:w="5646" w:type="dxa"/>
            <w:tcMar>
              <w:top w:w="60" w:type="dxa"/>
              <w:left w:w="100" w:type="dxa"/>
              <w:bottom w:w="60" w:type="dxa"/>
              <w:right w:w="100" w:type="dxa"/>
            </w:tcMar>
            <w:vAlign w:val="center"/>
          </w:tcPr>
          <w:p w14:paraId="4E141EC7" w14:textId="77777777" w:rsidR="003520FA" w:rsidRPr="00EC0475" w:rsidRDefault="00821D70">
            <w:pPr>
              <w:spacing w:before="40" w:after="40"/>
              <w:rPr>
                <w:lang w:val="uz-Latn-UZ"/>
              </w:rPr>
            </w:pPr>
            <w:r w:rsidRPr="00EC0475">
              <w:rPr>
                <w:sz w:val="18"/>
                <w:szCs w:val="18"/>
                <w:lang w:val="uz-Latn-UZ"/>
              </w:rPr>
              <w:t>Oqimli sitometriya diagnostikasi bilan qamrov (%)</w:t>
            </w:r>
          </w:p>
        </w:tc>
        <w:tc>
          <w:tcPr>
            <w:tcW w:w="820" w:type="dxa"/>
            <w:tcMar>
              <w:top w:w="60" w:type="dxa"/>
              <w:left w:w="100" w:type="dxa"/>
              <w:bottom w:w="60" w:type="dxa"/>
              <w:right w:w="100" w:type="dxa"/>
            </w:tcMar>
            <w:vAlign w:val="center"/>
          </w:tcPr>
          <w:p w14:paraId="74ED85EA" w14:textId="77777777" w:rsidR="003520FA" w:rsidRPr="00EC0475" w:rsidRDefault="00821D70">
            <w:pPr>
              <w:spacing w:before="40" w:after="40"/>
              <w:jc w:val="center"/>
              <w:rPr>
                <w:lang w:val="uz-Latn-UZ"/>
              </w:rPr>
            </w:pPr>
            <w:r w:rsidRPr="00EC0475">
              <w:rPr>
                <w:b/>
                <w:bCs/>
                <w:color w:val="0B3D5C"/>
                <w:sz w:val="18"/>
                <w:szCs w:val="18"/>
                <w:lang w:val="uz-Latn-UZ"/>
              </w:rPr>
              <w:t>99</w:t>
            </w:r>
          </w:p>
        </w:tc>
        <w:tc>
          <w:tcPr>
            <w:tcW w:w="820" w:type="dxa"/>
            <w:tcMar>
              <w:top w:w="60" w:type="dxa"/>
              <w:left w:w="100" w:type="dxa"/>
              <w:bottom w:w="60" w:type="dxa"/>
              <w:right w:w="100" w:type="dxa"/>
            </w:tcMar>
            <w:vAlign w:val="center"/>
          </w:tcPr>
          <w:p w14:paraId="5737691A" w14:textId="77777777" w:rsidR="003520FA" w:rsidRPr="00EC0475" w:rsidRDefault="00821D70">
            <w:pPr>
              <w:spacing w:before="40" w:after="40"/>
              <w:jc w:val="center"/>
              <w:rPr>
                <w:lang w:val="uz-Latn-UZ"/>
              </w:rPr>
            </w:pPr>
            <w:r w:rsidRPr="00EC0475">
              <w:rPr>
                <w:b/>
                <w:bCs/>
                <w:color w:val="0B3D5C"/>
                <w:sz w:val="18"/>
                <w:szCs w:val="18"/>
                <w:lang w:val="uz-Latn-UZ"/>
              </w:rPr>
              <w:t>99</w:t>
            </w:r>
          </w:p>
        </w:tc>
        <w:tc>
          <w:tcPr>
            <w:tcW w:w="820" w:type="dxa"/>
            <w:tcMar>
              <w:top w:w="60" w:type="dxa"/>
              <w:left w:w="100" w:type="dxa"/>
              <w:bottom w:w="60" w:type="dxa"/>
              <w:right w:w="100" w:type="dxa"/>
            </w:tcMar>
            <w:vAlign w:val="center"/>
          </w:tcPr>
          <w:p w14:paraId="03C7F778" w14:textId="77777777" w:rsidR="003520FA" w:rsidRPr="00EC0475" w:rsidRDefault="00821D70">
            <w:pPr>
              <w:spacing w:before="40" w:after="40"/>
              <w:jc w:val="center"/>
              <w:rPr>
                <w:lang w:val="uz-Latn-UZ"/>
              </w:rPr>
            </w:pPr>
            <w:r w:rsidRPr="00EC0475">
              <w:rPr>
                <w:b/>
                <w:bCs/>
                <w:color w:val="0B3D5C"/>
                <w:sz w:val="18"/>
                <w:szCs w:val="18"/>
                <w:lang w:val="uz-Latn-UZ"/>
              </w:rPr>
              <w:t>99</w:t>
            </w:r>
          </w:p>
        </w:tc>
        <w:tc>
          <w:tcPr>
            <w:tcW w:w="820" w:type="dxa"/>
            <w:tcMar>
              <w:top w:w="60" w:type="dxa"/>
              <w:left w:w="100" w:type="dxa"/>
              <w:bottom w:w="60" w:type="dxa"/>
              <w:right w:w="100" w:type="dxa"/>
            </w:tcMar>
            <w:vAlign w:val="center"/>
          </w:tcPr>
          <w:p w14:paraId="296D7516" w14:textId="77777777" w:rsidR="003520FA" w:rsidRPr="00EC0475" w:rsidRDefault="00821D70">
            <w:pPr>
              <w:spacing w:before="40" w:after="40"/>
              <w:jc w:val="center"/>
              <w:rPr>
                <w:lang w:val="uz-Latn-UZ"/>
              </w:rPr>
            </w:pPr>
            <w:r w:rsidRPr="00EC0475">
              <w:rPr>
                <w:b/>
                <w:bCs/>
                <w:color w:val="0B3D5C"/>
                <w:sz w:val="18"/>
                <w:szCs w:val="18"/>
                <w:lang w:val="uz-Latn-UZ"/>
              </w:rPr>
              <w:t>99</w:t>
            </w:r>
          </w:p>
        </w:tc>
        <w:tc>
          <w:tcPr>
            <w:tcW w:w="820" w:type="dxa"/>
            <w:tcMar>
              <w:top w:w="60" w:type="dxa"/>
              <w:left w:w="100" w:type="dxa"/>
              <w:bottom w:w="60" w:type="dxa"/>
              <w:right w:w="100" w:type="dxa"/>
            </w:tcMar>
            <w:vAlign w:val="center"/>
          </w:tcPr>
          <w:p w14:paraId="67319333" w14:textId="77777777" w:rsidR="003520FA" w:rsidRPr="00EC0475" w:rsidRDefault="00821D70">
            <w:pPr>
              <w:spacing w:before="40" w:after="40"/>
              <w:jc w:val="center"/>
              <w:rPr>
                <w:lang w:val="uz-Latn-UZ"/>
              </w:rPr>
            </w:pPr>
            <w:r w:rsidRPr="00EC0475">
              <w:rPr>
                <w:b/>
                <w:bCs/>
                <w:color w:val="0B3D5C"/>
                <w:sz w:val="18"/>
                <w:szCs w:val="18"/>
                <w:lang w:val="uz-Latn-UZ"/>
              </w:rPr>
              <w:t>99</w:t>
            </w:r>
          </w:p>
        </w:tc>
      </w:tr>
      <w:tr w:rsidR="003520FA" w:rsidRPr="00EC0475" w14:paraId="5D687C41" w14:textId="77777777">
        <w:tc>
          <w:tcPr>
            <w:tcW w:w="5646" w:type="dxa"/>
            <w:shd w:val="clear" w:color="auto" w:fill="F4F7F9"/>
            <w:tcMar>
              <w:top w:w="60" w:type="dxa"/>
              <w:left w:w="100" w:type="dxa"/>
              <w:bottom w:w="60" w:type="dxa"/>
              <w:right w:w="100" w:type="dxa"/>
            </w:tcMar>
            <w:vAlign w:val="center"/>
          </w:tcPr>
          <w:p w14:paraId="49D66BC2" w14:textId="77777777" w:rsidR="003520FA" w:rsidRPr="00EC0475" w:rsidRDefault="00821D70">
            <w:pPr>
              <w:spacing w:before="40" w:after="40"/>
              <w:rPr>
                <w:lang w:val="uz-Latn-UZ"/>
              </w:rPr>
            </w:pPr>
            <w:r w:rsidRPr="00EC0475">
              <w:rPr>
                <w:sz w:val="18"/>
                <w:szCs w:val="18"/>
                <w:lang w:val="uz-Latn-UZ"/>
              </w:rPr>
              <w:t xml:space="preserve">Bolalar saratonining dastlabki </w:t>
            </w:r>
            <w:r w:rsidRPr="00EC0475">
              <w:rPr>
                <w:sz w:val="18"/>
                <w:szCs w:val="18"/>
                <w:lang w:val="uz-Latn-UZ"/>
              </w:rPr>
              <w:t>belgilarini aniqlay oladigan shifokor va feldsherlar (%)</w:t>
            </w:r>
          </w:p>
        </w:tc>
        <w:tc>
          <w:tcPr>
            <w:tcW w:w="820" w:type="dxa"/>
            <w:shd w:val="clear" w:color="auto" w:fill="F4F7F9"/>
            <w:tcMar>
              <w:top w:w="60" w:type="dxa"/>
              <w:left w:w="100" w:type="dxa"/>
              <w:bottom w:w="60" w:type="dxa"/>
              <w:right w:w="100" w:type="dxa"/>
            </w:tcMar>
            <w:vAlign w:val="center"/>
          </w:tcPr>
          <w:p w14:paraId="41F0D0B6" w14:textId="77777777" w:rsidR="003520FA" w:rsidRPr="00EC0475" w:rsidRDefault="00821D70">
            <w:pPr>
              <w:spacing w:before="40" w:after="40"/>
              <w:jc w:val="center"/>
              <w:rPr>
                <w:lang w:val="uz-Latn-UZ"/>
              </w:rPr>
            </w:pPr>
            <w:r w:rsidRPr="00EC0475">
              <w:rPr>
                <w:b/>
                <w:bCs/>
                <w:color w:val="0B3D5C"/>
                <w:sz w:val="18"/>
                <w:szCs w:val="18"/>
                <w:lang w:val="uz-Latn-UZ"/>
              </w:rPr>
              <w:t>85</w:t>
            </w:r>
          </w:p>
        </w:tc>
        <w:tc>
          <w:tcPr>
            <w:tcW w:w="820" w:type="dxa"/>
            <w:shd w:val="clear" w:color="auto" w:fill="F4F7F9"/>
            <w:tcMar>
              <w:top w:w="60" w:type="dxa"/>
              <w:left w:w="100" w:type="dxa"/>
              <w:bottom w:w="60" w:type="dxa"/>
              <w:right w:w="100" w:type="dxa"/>
            </w:tcMar>
            <w:vAlign w:val="center"/>
          </w:tcPr>
          <w:p w14:paraId="4E83AAC9" w14:textId="77777777" w:rsidR="003520FA" w:rsidRPr="00EC0475" w:rsidRDefault="00821D70">
            <w:pPr>
              <w:spacing w:before="40" w:after="40"/>
              <w:jc w:val="center"/>
              <w:rPr>
                <w:lang w:val="uz-Latn-UZ"/>
              </w:rPr>
            </w:pPr>
            <w:r w:rsidRPr="00EC0475">
              <w:rPr>
                <w:b/>
                <w:bCs/>
                <w:color w:val="0B3D5C"/>
                <w:sz w:val="18"/>
                <w:szCs w:val="18"/>
                <w:lang w:val="uz-Latn-UZ"/>
              </w:rPr>
              <w:t>88</w:t>
            </w:r>
          </w:p>
        </w:tc>
        <w:tc>
          <w:tcPr>
            <w:tcW w:w="820" w:type="dxa"/>
            <w:shd w:val="clear" w:color="auto" w:fill="F4F7F9"/>
            <w:tcMar>
              <w:top w:w="60" w:type="dxa"/>
              <w:left w:w="100" w:type="dxa"/>
              <w:bottom w:w="60" w:type="dxa"/>
              <w:right w:w="100" w:type="dxa"/>
            </w:tcMar>
            <w:vAlign w:val="center"/>
          </w:tcPr>
          <w:p w14:paraId="2C3BC49A" w14:textId="77777777" w:rsidR="003520FA" w:rsidRPr="00EC0475" w:rsidRDefault="00821D70">
            <w:pPr>
              <w:spacing w:before="40" w:after="40"/>
              <w:jc w:val="center"/>
              <w:rPr>
                <w:lang w:val="uz-Latn-UZ"/>
              </w:rPr>
            </w:pPr>
            <w:r w:rsidRPr="00EC0475">
              <w:rPr>
                <w:b/>
                <w:bCs/>
                <w:color w:val="0B3D5C"/>
                <w:sz w:val="18"/>
                <w:szCs w:val="18"/>
                <w:lang w:val="uz-Latn-UZ"/>
              </w:rPr>
              <w:t>91</w:t>
            </w:r>
          </w:p>
        </w:tc>
        <w:tc>
          <w:tcPr>
            <w:tcW w:w="820" w:type="dxa"/>
            <w:shd w:val="clear" w:color="auto" w:fill="F4F7F9"/>
            <w:tcMar>
              <w:top w:w="60" w:type="dxa"/>
              <w:left w:w="100" w:type="dxa"/>
              <w:bottom w:w="60" w:type="dxa"/>
              <w:right w:w="100" w:type="dxa"/>
            </w:tcMar>
            <w:vAlign w:val="center"/>
          </w:tcPr>
          <w:p w14:paraId="0BF20AC9" w14:textId="77777777" w:rsidR="003520FA" w:rsidRPr="00EC0475" w:rsidRDefault="00821D70">
            <w:pPr>
              <w:spacing w:before="40" w:after="40"/>
              <w:jc w:val="center"/>
              <w:rPr>
                <w:lang w:val="uz-Latn-UZ"/>
              </w:rPr>
            </w:pPr>
            <w:r w:rsidRPr="00EC0475">
              <w:rPr>
                <w:b/>
                <w:bCs/>
                <w:color w:val="0B3D5C"/>
                <w:sz w:val="18"/>
                <w:szCs w:val="18"/>
                <w:lang w:val="uz-Latn-UZ"/>
              </w:rPr>
              <w:t>94</w:t>
            </w:r>
          </w:p>
        </w:tc>
        <w:tc>
          <w:tcPr>
            <w:tcW w:w="820" w:type="dxa"/>
            <w:shd w:val="clear" w:color="auto" w:fill="F4F7F9"/>
            <w:tcMar>
              <w:top w:w="60" w:type="dxa"/>
              <w:left w:w="100" w:type="dxa"/>
              <w:bottom w:w="60" w:type="dxa"/>
              <w:right w:w="100" w:type="dxa"/>
            </w:tcMar>
            <w:vAlign w:val="center"/>
          </w:tcPr>
          <w:p w14:paraId="5F947565" w14:textId="77777777" w:rsidR="003520FA" w:rsidRPr="00EC0475" w:rsidRDefault="00821D70">
            <w:pPr>
              <w:spacing w:before="40" w:after="40"/>
              <w:jc w:val="center"/>
              <w:rPr>
                <w:lang w:val="uz-Latn-UZ"/>
              </w:rPr>
            </w:pPr>
            <w:r w:rsidRPr="00EC0475">
              <w:rPr>
                <w:b/>
                <w:bCs/>
                <w:color w:val="0B3D5C"/>
                <w:sz w:val="18"/>
                <w:szCs w:val="18"/>
                <w:lang w:val="uz-Latn-UZ"/>
              </w:rPr>
              <w:t>96</w:t>
            </w:r>
          </w:p>
        </w:tc>
      </w:tr>
      <w:tr w:rsidR="003520FA" w:rsidRPr="00EC0475" w14:paraId="5234F5DE" w14:textId="77777777">
        <w:tc>
          <w:tcPr>
            <w:tcW w:w="5646" w:type="dxa"/>
            <w:tcMar>
              <w:top w:w="60" w:type="dxa"/>
              <w:left w:w="100" w:type="dxa"/>
              <w:bottom w:w="60" w:type="dxa"/>
              <w:right w:w="100" w:type="dxa"/>
            </w:tcMar>
            <w:vAlign w:val="center"/>
          </w:tcPr>
          <w:p w14:paraId="0C73BE48" w14:textId="77777777" w:rsidR="003520FA" w:rsidRPr="00EC0475" w:rsidRDefault="00821D70">
            <w:pPr>
              <w:spacing w:before="40" w:after="40"/>
              <w:rPr>
                <w:lang w:val="uz-Latn-UZ"/>
              </w:rPr>
            </w:pPr>
            <w:r w:rsidRPr="00EC0475">
              <w:rPr>
                <w:sz w:val="18"/>
                <w:szCs w:val="18"/>
                <w:lang w:val="uz-Latn-UZ"/>
              </w:rPr>
              <w:t>Bolalar onkologiyasida klinik protokollarga rioya qilish (%)</w:t>
            </w:r>
          </w:p>
        </w:tc>
        <w:tc>
          <w:tcPr>
            <w:tcW w:w="820" w:type="dxa"/>
            <w:tcMar>
              <w:top w:w="60" w:type="dxa"/>
              <w:left w:w="100" w:type="dxa"/>
              <w:bottom w:w="60" w:type="dxa"/>
              <w:right w:w="100" w:type="dxa"/>
            </w:tcMar>
            <w:vAlign w:val="center"/>
          </w:tcPr>
          <w:p w14:paraId="4F577C83" w14:textId="77777777" w:rsidR="003520FA" w:rsidRPr="00EC0475" w:rsidRDefault="00821D70">
            <w:pPr>
              <w:spacing w:before="40" w:after="40"/>
              <w:jc w:val="center"/>
              <w:rPr>
                <w:lang w:val="uz-Latn-UZ"/>
              </w:rPr>
            </w:pPr>
            <w:r w:rsidRPr="00EC0475">
              <w:rPr>
                <w:b/>
                <w:bCs/>
                <w:color w:val="0B3D5C"/>
                <w:sz w:val="18"/>
                <w:szCs w:val="18"/>
                <w:lang w:val="uz-Latn-UZ"/>
              </w:rPr>
              <w:t>95</w:t>
            </w:r>
          </w:p>
        </w:tc>
        <w:tc>
          <w:tcPr>
            <w:tcW w:w="820" w:type="dxa"/>
            <w:tcMar>
              <w:top w:w="60" w:type="dxa"/>
              <w:left w:w="100" w:type="dxa"/>
              <w:bottom w:w="60" w:type="dxa"/>
              <w:right w:w="100" w:type="dxa"/>
            </w:tcMar>
            <w:vAlign w:val="center"/>
          </w:tcPr>
          <w:p w14:paraId="6A509BCF" w14:textId="77777777" w:rsidR="003520FA" w:rsidRPr="00EC0475" w:rsidRDefault="00821D70">
            <w:pPr>
              <w:spacing w:before="40" w:after="40"/>
              <w:jc w:val="center"/>
              <w:rPr>
                <w:lang w:val="uz-Latn-UZ"/>
              </w:rPr>
            </w:pPr>
            <w:r w:rsidRPr="00EC0475">
              <w:rPr>
                <w:b/>
                <w:bCs/>
                <w:color w:val="0B3D5C"/>
                <w:sz w:val="18"/>
                <w:szCs w:val="18"/>
                <w:lang w:val="uz-Latn-UZ"/>
              </w:rPr>
              <w:t>96</w:t>
            </w:r>
          </w:p>
        </w:tc>
        <w:tc>
          <w:tcPr>
            <w:tcW w:w="820" w:type="dxa"/>
            <w:tcMar>
              <w:top w:w="60" w:type="dxa"/>
              <w:left w:w="100" w:type="dxa"/>
              <w:bottom w:w="60" w:type="dxa"/>
              <w:right w:w="100" w:type="dxa"/>
            </w:tcMar>
            <w:vAlign w:val="center"/>
          </w:tcPr>
          <w:p w14:paraId="31763575" w14:textId="77777777" w:rsidR="003520FA" w:rsidRPr="00EC0475" w:rsidRDefault="00821D70">
            <w:pPr>
              <w:spacing w:before="40" w:after="40"/>
              <w:jc w:val="center"/>
              <w:rPr>
                <w:lang w:val="uz-Latn-UZ"/>
              </w:rPr>
            </w:pPr>
            <w:r w:rsidRPr="00EC0475">
              <w:rPr>
                <w:b/>
                <w:bCs/>
                <w:color w:val="0B3D5C"/>
                <w:sz w:val="18"/>
                <w:szCs w:val="18"/>
                <w:lang w:val="uz-Latn-UZ"/>
              </w:rPr>
              <w:t>97</w:t>
            </w:r>
          </w:p>
        </w:tc>
        <w:tc>
          <w:tcPr>
            <w:tcW w:w="820" w:type="dxa"/>
            <w:tcMar>
              <w:top w:w="60" w:type="dxa"/>
              <w:left w:w="100" w:type="dxa"/>
              <w:bottom w:w="60" w:type="dxa"/>
              <w:right w:w="100" w:type="dxa"/>
            </w:tcMar>
            <w:vAlign w:val="center"/>
          </w:tcPr>
          <w:p w14:paraId="1EED9A81" w14:textId="77777777" w:rsidR="003520FA" w:rsidRPr="00EC0475" w:rsidRDefault="00821D70">
            <w:pPr>
              <w:spacing w:before="40" w:after="40"/>
              <w:jc w:val="center"/>
              <w:rPr>
                <w:lang w:val="uz-Latn-UZ"/>
              </w:rPr>
            </w:pPr>
            <w:r w:rsidRPr="00EC0475">
              <w:rPr>
                <w:b/>
                <w:bCs/>
                <w:color w:val="0B3D5C"/>
                <w:sz w:val="18"/>
                <w:szCs w:val="18"/>
                <w:lang w:val="uz-Latn-UZ"/>
              </w:rPr>
              <w:t>98</w:t>
            </w:r>
          </w:p>
        </w:tc>
        <w:tc>
          <w:tcPr>
            <w:tcW w:w="820" w:type="dxa"/>
            <w:tcMar>
              <w:top w:w="60" w:type="dxa"/>
              <w:left w:w="100" w:type="dxa"/>
              <w:bottom w:w="60" w:type="dxa"/>
              <w:right w:w="100" w:type="dxa"/>
            </w:tcMar>
            <w:vAlign w:val="center"/>
          </w:tcPr>
          <w:p w14:paraId="1C4D07E7" w14:textId="77777777" w:rsidR="003520FA" w:rsidRPr="00EC0475" w:rsidRDefault="00821D70">
            <w:pPr>
              <w:spacing w:before="40" w:after="40"/>
              <w:jc w:val="center"/>
              <w:rPr>
                <w:lang w:val="uz-Latn-UZ"/>
              </w:rPr>
            </w:pPr>
            <w:r w:rsidRPr="00EC0475">
              <w:rPr>
                <w:b/>
                <w:bCs/>
                <w:color w:val="0B3D5C"/>
                <w:sz w:val="18"/>
                <w:szCs w:val="18"/>
                <w:lang w:val="uz-Latn-UZ"/>
              </w:rPr>
              <w:t>98</w:t>
            </w:r>
          </w:p>
        </w:tc>
      </w:tr>
      <w:tr w:rsidR="003520FA" w:rsidRPr="00EC0475" w14:paraId="7C0D32D4" w14:textId="77777777">
        <w:tc>
          <w:tcPr>
            <w:tcW w:w="5646" w:type="dxa"/>
            <w:shd w:val="clear" w:color="auto" w:fill="F4F7F9"/>
            <w:tcMar>
              <w:top w:w="60" w:type="dxa"/>
              <w:left w:w="100" w:type="dxa"/>
              <w:bottom w:w="60" w:type="dxa"/>
              <w:right w:w="100" w:type="dxa"/>
            </w:tcMar>
            <w:vAlign w:val="center"/>
          </w:tcPr>
          <w:p w14:paraId="54C93464" w14:textId="77777777" w:rsidR="003520FA" w:rsidRPr="00EC0475" w:rsidRDefault="00821D70">
            <w:pPr>
              <w:spacing w:before="40" w:after="40"/>
              <w:rPr>
                <w:lang w:val="uz-Latn-UZ"/>
              </w:rPr>
            </w:pPr>
            <w:r w:rsidRPr="00EC0475">
              <w:rPr>
                <w:sz w:val="18"/>
                <w:szCs w:val="18"/>
                <w:lang w:val="uz-Latn-UZ"/>
              </w:rPr>
              <w:t>Bolalar saratonini davolash jarayonini raqamlashtirish (%)</w:t>
            </w:r>
          </w:p>
        </w:tc>
        <w:tc>
          <w:tcPr>
            <w:tcW w:w="820" w:type="dxa"/>
            <w:shd w:val="clear" w:color="auto" w:fill="F4F7F9"/>
            <w:tcMar>
              <w:top w:w="60" w:type="dxa"/>
              <w:left w:w="100" w:type="dxa"/>
              <w:bottom w:w="60" w:type="dxa"/>
              <w:right w:w="100" w:type="dxa"/>
            </w:tcMar>
            <w:vAlign w:val="center"/>
          </w:tcPr>
          <w:p w14:paraId="45EBCC00" w14:textId="77777777" w:rsidR="003520FA" w:rsidRPr="00EC0475" w:rsidRDefault="00821D70">
            <w:pPr>
              <w:spacing w:before="40" w:after="40"/>
              <w:jc w:val="center"/>
              <w:rPr>
                <w:lang w:val="uz-Latn-UZ"/>
              </w:rPr>
            </w:pPr>
            <w:r w:rsidRPr="00EC0475">
              <w:rPr>
                <w:b/>
                <w:bCs/>
                <w:color w:val="0B3D5C"/>
                <w:sz w:val="18"/>
                <w:szCs w:val="18"/>
                <w:lang w:val="uz-Latn-UZ"/>
              </w:rPr>
              <w:t>90</w:t>
            </w:r>
          </w:p>
        </w:tc>
        <w:tc>
          <w:tcPr>
            <w:tcW w:w="820" w:type="dxa"/>
            <w:shd w:val="clear" w:color="auto" w:fill="F4F7F9"/>
            <w:tcMar>
              <w:top w:w="60" w:type="dxa"/>
              <w:left w:w="100" w:type="dxa"/>
              <w:bottom w:w="60" w:type="dxa"/>
              <w:right w:w="100" w:type="dxa"/>
            </w:tcMar>
            <w:vAlign w:val="center"/>
          </w:tcPr>
          <w:p w14:paraId="01FDF684" w14:textId="77777777" w:rsidR="003520FA" w:rsidRPr="00EC0475" w:rsidRDefault="00821D70">
            <w:pPr>
              <w:spacing w:before="40" w:after="40"/>
              <w:jc w:val="center"/>
              <w:rPr>
                <w:lang w:val="uz-Latn-UZ"/>
              </w:rPr>
            </w:pPr>
            <w:r w:rsidRPr="00EC0475">
              <w:rPr>
                <w:b/>
                <w:bCs/>
                <w:color w:val="0B3D5C"/>
                <w:sz w:val="18"/>
                <w:szCs w:val="18"/>
                <w:lang w:val="uz-Latn-UZ"/>
              </w:rPr>
              <w:t>92</w:t>
            </w:r>
          </w:p>
        </w:tc>
        <w:tc>
          <w:tcPr>
            <w:tcW w:w="820" w:type="dxa"/>
            <w:shd w:val="clear" w:color="auto" w:fill="F4F7F9"/>
            <w:tcMar>
              <w:top w:w="60" w:type="dxa"/>
              <w:left w:w="100" w:type="dxa"/>
              <w:bottom w:w="60" w:type="dxa"/>
              <w:right w:w="100" w:type="dxa"/>
            </w:tcMar>
            <w:vAlign w:val="center"/>
          </w:tcPr>
          <w:p w14:paraId="06E6E99E" w14:textId="77777777" w:rsidR="003520FA" w:rsidRPr="00EC0475" w:rsidRDefault="00821D70">
            <w:pPr>
              <w:spacing w:before="40" w:after="40"/>
              <w:jc w:val="center"/>
              <w:rPr>
                <w:lang w:val="uz-Latn-UZ"/>
              </w:rPr>
            </w:pPr>
            <w:r w:rsidRPr="00EC0475">
              <w:rPr>
                <w:b/>
                <w:bCs/>
                <w:color w:val="0B3D5C"/>
                <w:sz w:val="18"/>
                <w:szCs w:val="18"/>
                <w:lang w:val="uz-Latn-UZ"/>
              </w:rPr>
              <w:t>94</w:t>
            </w:r>
          </w:p>
        </w:tc>
        <w:tc>
          <w:tcPr>
            <w:tcW w:w="820" w:type="dxa"/>
            <w:shd w:val="clear" w:color="auto" w:fill="F4F7F9"/>
            <w:tcMar>
              <w:top w:w="60" w:type="dxa"/>
              <w:left w:w="100" w:type="dxa"/>
              <w:bottom w:w="60" w:type="dxa"/>
              <w:right w:w="100" w:type="dxa"/>
            </w:tcMar>
            <w:vAlign w:val="center"/>
          </w:tcPr>
          <w:p w14:paraId="639D06B3" w14:textId="77777777" w:rsidR="003520FA" w:rsidRPr="00EC0475" w:rsidRDefault="00821D70">
            <w:pPr>
              <w:spacing w:before="40" w:after="40"/>
              <w:jc w:val="center"/>
              <w:rPr>
                <w:lang w:val="uz-Latn-UZ"/>
              </w:rPr>
            </w:pPr>
            <w:r w:rsidRPr="00EC0475">
              <w:rPr>
                <w:b/>
                <w:bCs/>
                <w:color w:val="0B3D5C"/>
                <w:sz w:val="18"/>
                <w:szCs w:val="18"/>
                <w:lang w:val="uz-Latn-UZ"/>
              </w:rPr>
              <w:t>96</w:t>
            </w:r>
          </w:p>
        </w:tc>
        <w:tc>
          <w:tcPr>
            <w:tcW w:w="820" w:type="dxa"/>
            <w:shd w:val="clear" w:color="auto" w:fill="F4F7F9"/>
            <w:tcMar>
              <w:top w:w="60" w:type="dxa"/>
              <w:left w:w="100" w:type="dxa"/>
              <w:bottom w:w="60" w:type="dxa"/>
              <w:right w:w="100" w:type="dxa"/>
            </w:tcMar>
            <w:vAlign w:val="center"/>
          </w:tcPr>
          <w:p w14:paraId="1A16E99F" w14:textId="77777777" w:rsidR="003520FA" w:rsidRPr="00EC0475" w:rsidRDefault="00821D70">
            <w:pPr>
              <w:spacing w:before="40" w:after="40"/>
              <w:jc w:val="center"/>
              <w:rPr>
                <w:lang w:val="uz-Latn-UZ"/>
              </w:rPr>
            </w:pPr>
            <w:r w:rsidRPr="00EC0475">
              <w:rPr>
                <w:b/>
                <w:bCs/>
                <w:color w:val="0B3D5C"/>
                <w:sz w:val="18"/>
                <w:szCs w:val="18"/>
                <w:lang w:val="uz-Latn-UZ"/>
              </w:rPr>
              <w:t>97</w:t>
            </w:r>
          </w:p>
        </w:tc>
      </w:tr>
    </w:tbl>
    <w:p w14:paraId="2163E674" w14:textId="77777777" w:rsidR="003520FA" w:rsidRPr="00EC0475" w:rsidRDefault="00821D70">
      <w:pPr>
        <w:pStyle w:val="2"/>
        <w:rPr>
          <w:lang w:val="uz-Latn-UZ"/>
        </w:rPr>
      </w:pPr>
      <w:bookmarkStart w:id="38" w:name="_Toc240543998"/>
      <w:r w:rsidRPr="00EC0475">
        <w:rPr>
          <w:lang w:val="uz-Latn-UZ"/>
        </w:rPr>
        <w:t>Natijalar tuzilmasi</w:t>
      </w:r>
      <w:bookmarkEnd w:id="38"/>
    </w:p>
    <w:p w14:paraId="108CB84D" w14:textId="77777777" w:rsidR="003520FA" w:rsidRPr="00EC0475" w:rsidRDefault="00821D70">
      <w:pPr>
        <w:spacing w:after="120" w:line="276" w:lineRule="auto"/>
        <w:jc w:val="both"/>
        <w:rPr>
          <w:lang w:val="uz-Latn-UZ"/>
        </w:rPr>
      </w:pPr>
      <w:r w:rsidRPr="00EC0475">
        <w:rPr>
          <w:b/>
          <w:bCs/>
          <w:lang w:val="uz-Latn-UZ"/>
        </w:rPr>
        <w:t xml:space="preserve">Natijadorlik ko‘rsatkichi: </w:t>
      </w:r>
      <w:r w:rsidRPr="00EC0475">
        <w:rPr>
          <w:lang w:val="uz-Latn-UZ"/>
        </w:rPr>
        <w:t>2030-yilga borib onkologik kasal bolalarning yashovchanligi kamida 60 foizga oshirilgan.</w:t>
      </w:r>
    </w:p>
    <w:p w14:paraId="01871261" w14:textId="77777777" w:rsidR="003520FA" w:rsidRPr="00EC0475" w:rsidRDefault="00821D70">
      <w:pPr>
        <w:spacing w:after="120" w:line="276" w:lineRule="auto"/>
        <w:jc w:val="both"/>
        <w:rPr>
          <w:lang w:val="uz-Latn-UZ"/>
        </w:rPr>
      </w:pPr>
      <w:r w:rsidRPr="00EC0475">
        <w:rPr>
          <w:b/>
          <w:bCs/>
          <w:lang w:val="uz-Latn-UZ"/>
        </w:rPr>
        <w:t>Kutilayotgan natijalar:</w:t>
      </w:r>
    </w:p>
    <w:p w14:paraId="35D8D3C1" w14:textId="77777777" w:rsidR="003520FA" w:rsidRPr="00EC0475" w:rsidRDefault="00821D70">
      <w:pPr>
        <w:pStyle w:val="a4"/>
        <w:numPr>
          <w:ilvl w:val="0"/>
          <w:numId w:val="13"/>
        </w:numPr>
        <w:spacing w:after="60" w:line="264" w:lineRule="auto"/>
        <w:rPr>
          <w:lang w:val="uz-Latn-UZ"/>
        </w:rPr>
      </w:pPr>
      <w:r w:rsidRPr="00EC0475">
        <w:rPr>
          <w:lang w:val="uz-Latn-UZ"/>
        </w:rPr>
        <w:t xml:space="preserve">Tibbiy, ma’muriy, huquqiy va ijtimoiy infratuzilmani yaxshilash orqali onkologik kasal bolalar va </w:t>
      </w:r>
      <w:r w:rsidRPr="00EC0475">
        <w:rPr>
          <w:lang w:val="uz-Latn-UZ"/>
        </w:rPr>
        <w:t>o‘smirlarni qo‘llab-quvvatlash milliy chora-tadbirlari mustahkamlangan.</w:t>
      </w:r>
    </w:p>
    <w:p w14:paraId="5A4055A6" w14:textId="77777777" w:rsidR="003520FA" w:rsidRPr="00EC0475" w:rsidRDefault="00821D70">
      <w:pPr>
        <w:pStyle w:val="a4"/>
        <w:numPr>
          <w:ilvl w:val="0"/>
          <w:numId w:val="13"/>
        </w:numPr>
        <w:spacing w:after="60" w:line="264" w:lineRule="auto"/>
        <w:rPr>
          <w:lang w:val="uz-Latn-UZ"/>
        </w:rPr>
      </w:pPr>
      <w:r w:rsidRPr="00EC0475">
        <w:rPr>
          <w:lang w:val="uz-Latn-UZ"/>
        </w:rPr>
        <w:t>Bolalar va o‘smirlarda onkologik kasalliklarni o‘z vaqtida va aniq tashxislash ta’minlangan.</w:t>
      </w:r>
    </w:p>
    <w:p w14:paraId="7122B1FF" w14:textId="77777777" w:rsidR="003520FA" w:rsidRPr="00EC0475" w:rsidRDefault="00821D70">
      <w:pPr>
        <w:pStyle w:val="a4"/>
        <w:numPr>
          <w:ilvl w:val="0"/>
          <w:numId w:val="13"/>
        </w:numPr>
        <w:spacing w:after="60" w:line="264" w:lineRule="auto"/>
        <w:rPr>
          <w:lang w:val="uz-Latn-UZ"/>
        </w:rPr>
      </w:pPr>
      <w:r w:rsidRPr="00EC0475">
        <w:rPr>
          <w:lang w:val="uz-Latn-UZ"/>
        </w:rPr>
        <w:t>Onkologik kasal bolalar va o‘smirlarni kompleks va iqtisodiy samarali davolash yaxshilangan</w:t>
      </w:r>
      <w:r w:rsidRPr="00EC0475">
        <w:rPr>
          <w:lang w:val="uz-Latn-UZ"/>
        </w:rPr>
        <w:t>.</w:t>
      </w:r>
    </w:p>
    <w:p w14:paraId="5B1364AB" w14:textId="77777777" w:rsidR="003520FA" w:rsidRPr="00EC0475" w:rsidRDefault="00821D70">
      <w:pPr>
        <w:pStyle w:val="a4"/>
        <w:numPr>
          <w:ilvl w:val="0"/>
          <w:numId w:val="13"/>
        </w:numPr>
        <w:spacing w:after="60" w:line="264" w:lineRule="auto"/>
        <w:rPr>
          <w:lang w:val="uz-Latn-UZ"/>
        </w:rPr>
      </w:pPr>
      <w:r w:rsidRPr="00EC0475">
        <w:rPr>
          <w:lang w:val="uz-Latn-UZ"/>
        </w:rPr>
        <w:t>Reabilitatsiya, uzoq muddatli parvarish va jamiyatga reintegratsiyadan foydalanish ta’minlangan.</w:t>
      </w:r>
    </w:p>
    <w:p w14:paraId="1209D6A8" w14:textId="77777777" w:rsidR="003520FA" w:rsidRPr="00EC0475" w:rsidRDefault="00821D70">
      <w:pPr>
        <w:pStyle w:val="a4"/>
        <w:numPr>
          <w:ilvl w:val="0"/>
          <w:numId w:val="13"/>
        </w:numPr>
        <w:spacing w:after="60" w:line="264" w:lineRule="auto"/>
        <w:rPr>
          <w:lang w:val="uz-Latn-UZ"/>
        </w:rPr>
      </w:pPr>
      <w:r w:rsidRPr="00EC0475">
        <w:rPr>
          <w:lang w:val="uz-Latn-UZ"/>
        </w:rPr>
        <w:t>Onkologik va gematologik kasal bolalarning ehtiyojlarini qondirish uchun palliativ yordam xizmatlari mustahkamlangan.</w:t>
      </w:r>
    </w:p>
    <w:p w14:paraId="1E7C990A" w14:textId="77777777" w:rsidR="003520FA" w:rsidRPr="00EC0475" w:rsidRDefault="00821D70">
      <w:pPr>
        <w:pStyle w:val="a4"/>
        <w:numPr>
          <w:ilvl w:val="0"/>
          <w:numId w:val="13"/>
        </w:numPr>
        <w:spacing w:after="60" w:line="264" w:lineRule="auto"/>
        <w:rPr>
          <w:lang w:val="uz-Latn-UZ"/>
        </w:rPr>
      </w:pPr>
      <w:r w:rsidRPr="00EC0475">
        <w:rPr>
          <w:lang w:val="uz-Latn-UZ"/>
        </w:rPr>
        <w:t>Onkologik kasal bolalarga tibbiy yordam</w:t>
      </w:r>
      <w:r w:rsidRPr="00EC0475">
        <w:rPr>
          <w:lang w:val="uz-Latn-UZ"/>
        </w:rPr>
        <w:t xml:space="preserve"> ko‘rsatish sohasida axborotni boshqarish tizimi mustahkamlangan.</w:t>
      </w:r>
    </w:p>
    <w:p w14:paraId="2D07DC57" w14:textId="77777777" w:rsidR="003520FA" w:rsidRPr="00EC0475" w:rsidRDefault="00821D70">
      <w:pPr>
        <w:pStyle w:val="a4"/>
        <w:numPr>
          <w:ilvl w:val="0"/>
          <w:numId w:val="13"/>
        </w:numPr>
        <w:spacing w:after="60" w:line="264" w:lineRule="auto"/>
        <w:rPr>
          <w:lang w:val="uz-Latn-UZ"/>
        </w:rPr>
      </w:pPr>
      <w:r w:rsidRPr="00EC0475">
        <w:rPr>
          <w:lang w:val="uz-Latn-UZ"/>
        </w:rPr>
        <w:t>Onkologik kasal bolalar va o‘smirlarni eng yaxshi qo‘llab-quvvatlash usullari bo‘yicha ishonchli ma’lumotlar olingan.</w:t>
      </w:r>
    </w:p>
    <w:p w14:paraId="219CC8EE" w14:textId="77777777" w:rsidR="003520FA" w:rsidRPr="00EC0475" w:rsidRDefault="003520FA">
      <w:pPr>
        <w:spacing w:after="200"/>
        <w:rPr>
          <w:lang w:val="uz-Latn-UZ"/>
        </w:rPr>
      </w:pPr>
    </w:p>
    <w:p w14:paraId="16D50557" w14:textId="77777777" w:rsidR="003520FA" w:rsidRPr="00EC0475" w:rsidRDefault="00821D70">
      <w:pPr>
        <w:spacing w:after="120" w:line="276" w:lineRule="auto"/>
        <w:rPr>
          <w:lang w:val="uz-Latn-UZ"/>
        </w:rPr>
      </w:pPr>
      <w:r w:rsidRPr="00EC0475">
        <w:rPr>
          <w:b/>
          <w:bCs/>
          <w:lang w:val="uz-Latn-UZ"/>
        </w:rPr>
        <w:t xml:space="preserve">Manbalar va hamkorlar: </w:t>
      </w:r>
      <w:r w:rsidRPr="00EC0475">
        <w:rPr>
          <w:lang w:val="uz-Latn-UZ"/>
        </w:rPr>
        <w:t>SIOPE (siope.eu); ESMO (esmo.org); ASCO (asco.org); EORTC (eortc.org); CCI Europe (ccieurope.eu); St. Jude Global (stjude.org/global); Dana-Farber saraton instituti (dana-farber.org); MUVI (meduniwien.ac.at); Dmitriy Rogachev nomidagi MTTM (fnkc.ru); Chari</w:t>
      </w:r>
      <w:r w:rsidRPr="00EC0475">
        <w:rPr>
          <w:lang w:val="uz-Latn-UZ"/>
        </w:rPr>
        <w:t>té (charite.de); Malika Maksima markazi (prinsesmaximacentrum.nl).</w:t>
      </w:r>
    </w:p>
    <w:sectPr w:rsidR="003520FA" w:rsidRPr="00EC0475">
      <w:headerReference w:type="default" r:id="rId14"/>
      <w:footerReference w:type="default" r:id="rId15"/>
      <w:pgSz w:w="11906" w:h="16838"/>
      <w:pgMar w:top="1080" w:right="1080" w:bottom="1080" w:left="1080" w:header="708" w:footer="70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6DAF9" w14:textId="77777777" w:rsidR="00821D70" w:rsidRDefault="00821D70">
      <w:r>
        <w:separator/>
      </w:r>
    </w:p>
  </w:endnote>
  <w:endnote w:type="continuationSeparator" w:id="0">
    <w:p w14:paraId="6055DA3D" w14:textId="77777777" w:rsidR="00821D70" w:rsidRDefault="00821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E0C7" w14:textId="77777777" w:rsidR="003520FA" w:rsidRDefault="00821D70">
    <w:pPr>
      <w:jc w:val="center"/>
    </w:pPr>
    <w:r>
      <w:rPr>
        <w:color w:val="6B7280"/>
        <w:sz w:val="16"/>
        <w:szCs w:val="16"/>
      </w:rPr>
      <w:fldChar w:fldCharType="begin"/>
    </w:r>
    <w:r>
      <w:rPr>
        <w:color w:val="6B7280"/>
        <w:sz w:val="16"/>
        <w:szCs w:val="16"/>
      </w:rPr>
      <w:instrText>PAGE</w:instrText>
    </w:r>
    <w:r>
      <w:rPr>
        <w:color w:val="6B7280"/>
        <w:sz w:val="16"/>
        <w:szCs w:val="16"/>
      </w:rPr>
      <w:fldChar w:fldCharType="separate"/>
    </w:r>
    <w:r w:rsidR="00451851">
      <w:rPr>
        <w:noProof/>
        <w:color w:val="6B7280"/>
        <w:sz w:val="16"/>
        <w:szCs w:val="16"/>
      </w:rPr>
      <w:t>1</w:t>
    </w:r>
    <w:r>
      <w:rPr>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0B05D" w14:textId="77777777" w:rsidR="00821D70" w:rsidRDefault="00821D70">
      <w:r>
        <w:separator/>
      </w:r>
    </w:p>
  </w:footnote>
  <w:footnote w:type="continuationSeparator" w:id="0">
    <w:p w14:paraId="71D51465" w14:textId="77777777" w:rsidR="00821D70" w:rsidRDefault="00821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6D107" w14:textId="77777777" w:rsidR="003520FA" w:rsidRPr="00451851" w:rsidRDefault="00821D70">
    <w:pPr>
      <w:pBdr>
        <w:bottom w:val="single" w:sz="4" w:space="4" w:color="C9D6DE"/>
      </w:pBdr>
      <w:jc w:val="right"/>
      <w:rPr>
        <w:lang w:val="es-ES"/>
      </w:rPr>
    </w:pPr>
    <w:r w:rsidRPr="00451851">
      <w:rPr>
        <w:color w:val="6B7280"/>
        <w:sz w:val="16"/>
        <w:szCs w:val="16"/>
        <w:lang w:val="es-ES"/>
      </w:rPr>
      <w:t>Bolalar va o‘smirlarda onkologik va gematologik kasalliklarga qarshi kurash Milliy rejasi, 2025–2035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61FD2"/>
    <w:multiLevelType w:val="hybridMultilevel"/>
    <w:tmpl w:val="04E2D428"/>
    <w:lvl w:ilvl="0" w:tplc="B88447F2">
      <w:start w:val="1"/>
      <w:numFmt w:val="decimal"/>
      <w:lvlText w:val="%1."/>
      <w:lvlJc w:val="left"/>
      <w:pPr>
        <w:ind w:left="540" w:hanging="360"/>
      </w:pPr>
    </w:lvl>
    <w:lvl w:ilvl="1" w:tplc="5DD2B08C">
      <w:numFmt w:val="decimal"/>
      <w:lvlText w:val=""/>
      <w:lvlJc w:val="left"/>
    </w:lvl>
    <w:lvl w:ilvl="2" w:tplc="7A7A2DD0">
      <w:numFmt w:val="decimal"/>
      <w:lvlText w:val=""/>
      <w:lvlJc w:val="left"/>
    </w:lvl>
    <w:lvl w:ilvl="3" w:tplc="EF066CDC">
      <w:numFmt w:val="decimal"/>
      <w:lvlText w:val=""/>
      <w:lvlJc w:val="left"/>
    </w:lvl>
    <w:lvl w:ilvl="4" w:tplc="939EBFC6">
      <w:numFmt w:val="decimal"/>
      <w:lvlText w:val=""/>
      <w:lvlJc w:val="left"/>
    </w:lvl>
    <w:lvl w:ilvl="5" w:tplc="808862F8">
      <w:numFmt w:val="decimal"/>
      <w:lvlText w:val=""/>
      <w:lvlJc w:val="left"/>
    </w:lvl>
    <w:lvl w:ilvl="6" w:tplc="1F66FC9E">
      <w:numFmt w:val="decimal"/>
      <w:lvlText w:val=""/>
      <w:lvlJc w:val="left"/>
    </w:lvl>
    <w:lvl w:ilvl="7" w:tplc="EADA4A18">
      <w:numFmt w:val="decimal"/>
      <w:lvlText w:val=""/>
      <w:lvlJc w:val="left"/>
    </w:lvl>
    <w:lvl w:ilvl="8" w:tplc="EF006E34">
      <w:numFmt w:val="decimal"/>
      <w:lvlText w:val=""/>
      <w:lvlJc w:val="left"/>
    </w:lvl>
  </w:abstractNum>
  <w:abstractNum w:abstractNumId="1" w15:restartNumberingAfterBreak="0">
    <w:nsid w:val="0ACD7925"/>
    <w:multiLevelType w:val="hybridMultilevel"/>
    <w:tmpl w:val="B35EAEB2"/>
    <w:lvl w:ilvl="0" w:tplc="8AA69A46">
      <w:start w:val="1"/>
      <w:numFmt w:val="decimal"/>
      <w:lvlText w:val="%1."/>
      <w:lvlJc w:val="left"/>
      <w:pPr>
        <w:ind w:left="540" w:hanging="360"/>
      </w:pPr>
    </w:lvl>
    <w:lvl w:ilvl="1" w:tplc="01C8C4DA">
      <w:numFmt w:val="decimal"/>
      <w:lvlText w:val=""/>
      <w:lvlJc w:val="left"/>
    </w:lvl>
    <w:lvl w:ilvl="2" w:tplc="6D94274C">
      <w:numFmt w:val="decimal"/>
      <w:lvlText w:val=""/>
      <w:lvlJc w:val="left"/>
    </w:lvl>
    <w:lvl w:ilvl="3" w:tplc="17A470C2">
      <w:numFmt w:val="decimal"/>
      <w:lvlText w:val=""/>
      <w:lvlJc w:val="left"/>
    </w:lvl>
    <w:lvl w:ilvl="4" w:tplc="2F228934">
      <w:numFmt w:val="decimal"/>
      <w:lvlText w:val=""/>
      <w:lvlJc w:val="left"/>
    </w:lvl>
    <w:lvl w:ilvl="5" w:tplc="19DEB518">
      <w:numFmt w:val="decimal"/>
      <w:lvlText w:val=""/>
      <w:lvlJc w:val="left"/>
    </w:lvl>
    <w:lvl w:ilvl="6" w:tplc="EEB66C9E">
      <w:numFmt w:val="decimal"/>
      <w:lvlText w:val=""/>
      <w:lvlJc w:val="left"/>
    </w:lvl>
    <w:lvl w:ilvl="7" w:tplc="8C74CA12">
      <w:numFmt w:val="decimal"/>
      <w:lvlText w:val=""/>
      <w:lvlJc w:val="left"/>
    </w:lvl>
    <w:lvl w:ilvl="8" w:tplc="93A0D578">
      <w:numFmt w:val="decimal"/>
      <w:lvlText w:val=""/>
      <w:lvlJc w:val="left"/>
    </w:lvl>
  </w:abstractNum>
  <w:abstractNum w:abstractNumId="2" w15:restartNumberingAfterBreak="0">
    <w:nsid w:val="12574191"/>
    <w:multiLevelType w:val="hybridMultilevel"/>
    <w:tmpl w:val="1938EB46"/>
    <w:lvl w:ilvl="0" w:tplc="9E4C6CC4">
      <w:start w:val="1"/>
      <w:numFmt w:val="decimal"/>
      <w:lvlText w:val="%1."/>
      <w:lvlJc w:val="left"/>
      <w:pPr>
        <w:ind w:left="540" w:hanging="360"/>
      </w:pPr>
    </w:lvl>
    <w:lvl w:ilvl="1" w:tplc="12CC6328">
      <w:numFmt w:val="decimal"/>
      <w:lvlText w:val=""/>
      <w:lvlJc w:val="left"/>
    </w:lvl>
    <w:lvl w:ilvl="2" w:tplc="7F16F5C4">
      <w:numFmt w:val="decimal"/>
      <w:lvlText w:val=""/>
      <w:lvlJc w:val="left"/>
    </w:lvl>
    <w:lvl w:ilvl="3" w:tplc="FD2E70D2">
      <w:numFmt w:val="decimal"/>
      <w:lvlText w:val=""/>
      <w:lvlJc w:val="left"/>
    </w:lvl>
    <w:lvl w:ilvl="4" w:tplc="8EAAA306">
      <w:numFmt w:val="decimal"/>
      <w:lvlText w:val=""/>
      <w:lvlJc w:val="left"/>
    </w:lvl>
    <w:lvl w:ilvl="5" w:tplc="CD689152">
      <w:numFmt w:val="decimal"/>
      <w:lvlText w:val=""/>
      <w:lvlJc w:val="left"/>
    </w:lvl>
    <w:lvl w:ilvl="6" w:tplc="70BEC4A2">
      <w:numFmt w:val="decimal"/>
      <w:lvlText w:val=""/>
      <w:lvlJc w:val="left"/>
    </w:lvl>
    <w:lvl w:ilvl="7" w:tplc="28A21368">
      <w:numFmt w:val="decimal"/>
      <w:lvlText w:val=""/>
      <w:lvlJc w:val="left"/>
    </w:lvl>
    <w:lvl w:ilvl="8" w:tplc="00C8602C">
      <w:numFmt w:val="decimal"/>
      <w:lvlText w:val=""/>
      <w:lvlJc w:val="left"/>
    </w:lvl>
  </w:abstractNum>
  <w:abstractNum w:abstractNumId="3" w15:restartNumberingAfterBreak="0">
    <w:nsid w:val="14B814E2"/>
    <w:multiLevelType w:val="hybridMultilevel"/>
    <w:tmpl w:val="D1DC99D8"/>
    <w:lvl w:ilvl="0" w:tplc="6F08DFEE">
      <w:start w:val="1"/>
      <w:numFmt w:val="decimal"/>
      <w:lvlText w:val="%1."/>
      <w:lvlJc w:val="left"/>
      <w:pPr>
        <w:ind w:left="540" w:hanging="360"/>
      </w:pPr>
    </w:lvl>
    <w:lvl w:ilvl="1" w:tplc="385C971A">
      <w:numFmt w:val="decimal"/>
      <w:lvlText w:val=""/>
      <w:lvlJc w:val="left"/>
    </w:lvl>
    <w:lvl w:ilvl="2" w:tplc="4B461D42">
      <w:numFmt w:val="decimal"/>
      <w:lvlText w:val=""/>
      <w:lvlJc w:val="left"/>
    </w:lvl>
    <w:lvl w:ilvl="3" w:tplc="E4DA21D6">
      <w:numFmt w:val="decimal"/>
      <w:lvlText w:val=""/>
      <w:lvlJc w:val="left"/>
    </w:lvl>
    <w:lvl w:ilvl="4" w:tplc="62E20912">
      <w:numFmt w:val="decimal"/>
      <w:lvlText w:val=""/>
      <w:lvlJc w:val="left"/>
    </w:lvl>
    <w:lvl w:ilvl="5" w:tplc="3698E6DE">
      <w:numFmt w:val="decimal"/>
      <w:lvlText w:val=""/>
      <w:lvlJc w:val="left"/>
    </w:lvl>
    <w:lvl w:ilvl="6" w:tplc="8912E55E">
      <w:numFmt w:val="decimal"/>
      <w:lvlText w:val=""/>
      <w:lvlJc w:val="left"/>
    </w:lvl>
    <w:lvl w:ilvl="7" w:tplc="E79AB722">
      <w:numFmt w:val="decimal"/>
      <w:lvlText w:val=""/>
      <w:lvlJc w:val="left"/>
    </w:lvl>
    <w:lvl w:ilvl="8" w:tplc="301605C2">
      <w:numFmt w:val="decimal"/>
      <w:lvlText w:val=""/>
      <w:lvlJc w:val="left"/>
    </w:lvl>
  </w:abstractNum>
  <w:abstractNum w:abstractNumId="4" w15:restartNumberingAfterBreak="0">
    <w:nsid w:val="289065B0"/>
    <w:multiLevelType w:val="hybridMultilevel"/>
    <w:tmpl w:val="A4CCAD3C"/>
    <w:lvl w:ilvl="0" w:tplc="7C60094C">
      <w:start w:val="1"/>
      <w:numFmt w:val="bullet"/>
      <w:lvlText w:val="▪"/>
      <w:lvlJc w:val="left"/>
      <w:pPr>
        <w:ind w:left="540" w:hanging="300"/>
      </w:pPr>
      <w:rPr>
        <w:color w:val="1B9AAA"/>
      </w:rPr>
    </w:lvl>
    <w:lvl w:ilvl="1" w:tplc="F22E9806">
      <w:numFmt w:val="decimal"/>
      <w:lvlText w:val=""/>
      <w:lvlJc w:val="left"/>
    </w:lvl>
    <w:lvl w:ilvl="2" w:tplc="A0AEB352">
      <w:numFmt w:val="decimal"/>
      <w:lvlText w:val=""/>
      <w:lvlJc w:val="left"/>
    </w:lvl>
    <w:lvl w:ilvl="3" w:tplc="CEFA0A24">
      <w:numFmt w:val="decimal"/>
      <w:lvlText w:val=""/>
      <w:lvlJc w:val="left"/>
    </w:lvl>
    <w:lvl w:ilvl="4" w:tplc="41F4A536">
      <w:numFmt w:val="decimal"/>
      <w:lvlText w:val=""/>
      <w:lvlJc w:val="left"/>
    </w:lvl>
    <w:lvl w:ilvl="5" w:tplc="B626891E">
      <w:numFmt w:val="decimal"/>
      <w:lvlText w:val=""/>
      <w:lvlJc w:val="left"/>
    </w:lvl>
    <w:lvl w:ilvl="6" w:tplc="CFFA29C0">
      <w:numFmt w:val="decimal"/>
      <w:lvlText w:val=""/>
      <w:lvlJc w:val="left"/>
    </w:lvl>
    <w:lvl w:ilvl="7" w:tplc="23DE5DD2">
      <w:numFmt w:val="decimal"/>
      <w:lvlText w:val=""/>
      <w:lvlJc w:val="left"/>
    </w:lvl>
    <w:lvl w:ilvl="8" w:tplc="D9DC4A9C">
      <w:numFmt w:val="decimal"/>
      <w:lvlText w:val=""/>
      <w:lvlJc w:val="left"/>
    </w:lvl>
  </w:abstractNum>
  <w:abstractNum w:abstractNumId="5" w15:restartNumberingAfterBreak="0">
    <w:nsid w:val="2C2D0838"/>
    <w:multiLevelType w:val="hybridMultilevel"/>
    <w:tmpl w:val="D9E008FA"/>
    <w:lvl w:ilvl="0" w:tplc="D6DEAC54">
      <w:start w:val="1"/>
      <w:numFmt w:val="decimal"/>
      <w:lvlText w:val="%1."/>
      <w:lvlJc w:val="left"/>
      <w:pPr>
        <w:ind w:left="540" w:hanging="360"/>
      </w:pPr>
    </w:lvl>
    <w:lvl w:ilvl="1" w:tplc="B2F854B4">
      <w:numFmt w:val="decimal"/>
      <w:lvlText w:val=""/>
      <w:lvlJc w:val="left"/>
    </w:lvl>
    <w:lvl w:ilvl="2" w:tplc="FD52EFE0">
      <w:numFmt w:val="decimal"/>
      <w:lvlText w:val=""/>
      <w:lvlJc w:val="left"/>
    </w:lvl>
    <w:lvl w:ilvl="3" w:tplc="1AA20A68">
      <w:numFmt w:val="decimal"/>
      <w:lvlText w:val=""/>
      <w:lvlJc w:val="left"/>
    </w:lvl>
    <w:lvl w:ilvl="4" w:tplc="8278B892">
      <w:numFmt w:val="decimal"/>
      <w:lvlText w:val=""/>
      <w:lvlJc w:val="left"/>
    </w:lvl>
    <w:lvl w:ilvl="5" w:tplc="630AF682">
      <w:numFmt w:val="decimal"/>
      <w:lvlText w:val=""/>
      <w:lvlJc w:val="left"/>
    </w:lvl>
    <w:lvl w:ilvl="6" w:tplc="6A72F30C">
      <w:numFmt w:val="decimal"/>
      <w:lvlText w:val=""/>
      <w:lvlJc w:val="left"/>
    </w:lvl>
    <w:lvl w:ilvl="7" w:tplc="C50605A2">
      <w:numFmt w:val="decimal"/>
      <w:lvlText w:val=""/>
      <w:lvlJc w:val="left"/>
    </w:lvl>
    <w:lvl w:ilvl="8" w:tplc="93AE1138">
      <w:numFmt w:val="decimal"/>
      <w:lvlText w:val=""/>
      <w:lvlJc w:val="left"/>
    </w:lvl>
  </w:abstractNum>
  <w:abstractNum w:abstractNumId="6" w15:restartNumberingAfterBreak="0">
    <w:nsid w:val="4F802EE4"/>
    <w:multiLevelType w:val="hybridMultilevel"/>
    <w:tmpl w:val="4380EC1A"/>
    <w:lvl w:ilvl="0" w:tplc="5D94791A">
      <w:start w:val="1"/>
      <w:numFmt w:val="decimal"/>
      <w:lvlText w:val="%1."/>
      <w:lvlJc w:val="left"/>
      <w:pPr>
        <w:ind w:left="540" w:hanging="360"/>
      </w:pPr>
    </w:lvl>
    <w:lvl w:ilvl="1" w:tplc="6E5421D0">
      <w:numFmt w:val="decimal"/>
      <w:lvlText w:val=""/>
      <w:lvlJc w:val="left"/>
    </w:lvl>
    <w:lvl w:ilvl="2" w:tplc="71BCA3A2">
      <w:numFmt w:val="decimal"/>
      <w:lvlText w:val=""/>
      <w:lvlJc w:val="left"/>
    </w:lvl>
    <w:lvl w:ilvl="3" w:tplc="E672241A">
      <w:numFmt w:val="decimal"/>
      <w:lvlText w:val=""/>
      <w:lvlJc w:val="left"/>
    </w:lvl>
    <w:lvl w:ilvl="4" w:tplc="7898ECF8">
      <w:numFmt w:val="decimal"/>
      <w:lvlText w:val=""/>
      <w:lvlJc w:val="left"/>
    </w:lvl>
    <w:lvl w:ilvl="5" w:tplc="829ABD04">
      <w:numFmt w:val="decimal"/>
      <w:lvlText w:val=""/>
      <w:lvlJc w:val="left"/>
    </w:lvl>
    <w:lvl w:ilvl="6" w:tplc="EA788780">
      <w:numFmt w:val="decimal"/>
      <w:lvlText w:val=""/>
      <w:lvlJc w:val="left"/>
    </w:lvl>
    <w:lvl w:ilvl="7" w:tplc="9EC4723C">
      <w:numFmt w:val="decimal"/>
      <w:lvlText w:val=""/>
      <w:lvlJc w:val="left"/>
    </w:lvl>
    <w:lvl w:ilvl="8" w:tplc="05C0E5C6">
      <w:numFmt w:val="decimal"/>
      <w:lvlText w:val=""/>
      <w:lvlJc w:val="left"/>
    </w:lvl>
  </w:abstractNum>
  <w:abstractNum w:abstractNumId="7" w15:restartNumberingAfterBreak="0">
    <w:nsid w:val="5CFB45E6"/>
    <w:multiLevelType w:val="hybridMultilevel"/>
    <w:tmpl w:val="971A4818"/>
    <w:lvl w:ilvl="0" w:tplc="306055FE">
      <w:start w:val="1"/>
      <w:numFmt w:val="decimal"/>
      <w:lvlText w:val="%1."/>
      <w:lvlJc w:val="left"/>
      <w:pPr>
        <w:ind w:left="540" w:hanging="360"/>
      </w:pPr>
    </w:lvl>
    <w:lvl w:ilvl="1" w:tplc="852EB9BC">
      <w:numFmt w:val="decimal"/>
      <w:lvlText w:val=""/>
      <w:lvlJc w:val="left"/>
    </w:lvl>
    <w:lvl w:ilvl="2" w:tplc="FDBE0052">
      <w:numFmt w:val="decimal"/>
      <w:lvlText w:val=""/>
      <w:lvlJc w:val="left"/>
    </w:lvl>
    <w:lvl w:ilvl="3" w:tplc="CB169CE6">
      <w:numFmt w:val="decimal"/>
      <w:lvlText w:val=""/>
      <w:lvlJc w:val="left"/>
    </w:lvl>
    <w:lvl w:ilvl="4" w:tplc="9A4E0BBE">
      <w:numFmt w:val="decimal"/>
      <w:lvlText w:val=""/>
      <w:lvlJc w:val="left"/>
    </w:lvl>
    <w:lvl w:ilvl="5" w:tplc="DBF4BCF8">
      <w:numFmt w:val="decimal"/>
      <w:lvlText w:val=""/>
      <w:lvlJc w:val="left"/>
    </w:lvl>
    <w:lvl w:ilvl="6" w:tplc="00C00FD0">
      <w:numFmt w:val="decimal"/>
      <w:lvlText w:val=""/>
      <w:lvlJc w:val="left"/>
    </w:lvl>
    <w:lvl w:ilvl="7" w:tplc="0BA28256">
      <w:numFmt w:val="decimal"/>
      <w:lvlText w:val=""/>
      <w:lvlJc w:val="left"/>
    </w:lvl>
    <w:lvl w:ilvl="8" w:tplc="AD46FD16">
      <w:numFmt w:val="decimal"/>
      <w:lvlText w:val=""/>
      <w:lvlJc w:val="left"/>
    </w:lvl>
  </w:abstractNum>
  <w:abstractNum w:abstractNumId="8" w15:restartNumberingAfterBreak="0">
    <w:nsid w:val="651237D9"/>
    <w:multiLevelType w:val="hybridMultilevel"/>
    <w:tmpl w:val="74D6A992"/>
    <w:lvl w:ilvl="0" w:tplc="D3841C98">
      <w:start w:val="1"/>
      <w:numFmt w:val="decimal"/>
      <w:lvlText w:val="%1."/>
      <w:lvlJc w:val="left"/>
      <w:pPr>
        <w:ind w:left="540" w:hanging="360"/>
      </w:pPr>
    </w:lvl>
    <w:lvl w:ilvl="1" w:tplc="7758F98A">
      <w:numFmt w:val="decimal"/>
      <w:lvlText w:val=""/>
      <w:lvlJc w:val="left"/>
    </w:lvl>
    <w:lvl w:ilvl="2" w:tplc="CAF492E4">
      <w:numFmt w:val="decimal"/>
      <w:lvlText w:val=""/>
      <w:lvlJc w:val="left"/>
    </w:lvl>
    <w:lvl w:ilvl="3" w:tplc="A5704BB6">
      <w:numFmt w:val="decimal"/>
      <w:lvlText w:val=""/>
      <w:lvlJc w:val="left"/>
    </w:lvl>
    <w:lvl w:ilvl="4" w:tplc="16980E3A">
      <w:numFmt w:val="decimal"/>
      <w:lvlText w:val=""/>
      <w:lvlJc w:val="left"/>
    </w:lvl>
    <w:lvl w:ilvl="5" w:tplc="15D2813A">
      <w:numFmt w:val="decimal"/>
      <w:lvlText w:val=""/>
      <w:lvlJc w:val="left"/>
    </w:lvl>
    <w:lvl w:ilvl="6" w:tplc="18ACF4DA">
      <w:numFmt w:val="decimal"/>
      <w:lvlText w:val=""/>
      <w:lvlJc w:val="left"/>
    </w:lvl>
    <w:lvl w:ilvl="7" w:tplc="05EEE5DA">
      <w:numFmt w:val="decimal"/>
      <w:lvlText w:val=""/>
      <w:lvlJc w:val="left"/>
    </w:lvl>
    <w:lvl w:ilvl="8" w:tplc="8924C7F2">
      <w:numFmt w:val="decimal"/>
      <w:lvlText w:val=""/>
      <w:lvlJc w:val="left"/>
    </w:lvl>
  </w:abstractNum>
  <w:abstractNum w:abstractNumId="9" w15:restartNumberingAfterBreak="0">
    <w:nsid w:val="68AE1913"/>
    <w:multiLevelType w:val="hybridMultilevel"/>
    <w:tmpl w:val="3C5ABF0E"/>
    <w:lvl w:ilvl="0" w:tplc="355A0EB4">
      <w:start w:val="1"/>
      <w:numFmt w:val="decimal"/>
      <w:lvlText w:val="%1."/>
      <w:lvlJc w:val="left"/>
      <w:pPr>
        <w:ind w:left="540" w:hanging="360"/>
      </w:pPr>
    </w:lvl>
    <w:lvl w:ilvl="1" w:tplc="8A50C738">
      <w:numFmt w:val="decimal"/>
      <w:lvlText w:val=""/>
      <w:lvlJc w:val="left"/>
    </w:lvl>
    <w:lvl w:ilvl="2" w:tplc="3C166992">
      <w:numFmt w:val="decimal"/>
      <w:lvlText w:val=""/>
      <w:lvlJc w:val="left"/>
    </w:lvl>
    <w:lvl w:ilvl="3" w:tplc="7BF030D6">
      <w:numFmt w:val="decimal"/>
      <w:lvlText w:val=""/>
      <w:lvlJc w:val="left"/>
    </w:lvl>
    <w:lvl w:ilvl="4" w:tplc="0CDA886A">
      <w:numFmt w:val="decimal"/>
      <w:lvlText w:val=""/>
      <w:lvlJc w:val="left"/>
    </w:lvl>
    <w:lvl w:ilvl="5" w:tplc="CCC8A724">
      <w:numFmt w:val="decimal"/>
      <w:lvlText w:val=""/>
      <w:lvlJc w:val="left"/>
    </w:lvl>
    <w:lvl w:ilvl="6" w:tplc="B5D0A59C">
      <w:numFmt w:val="decimal"/>
      <w:lvlText w:val=""/>
      <w:lvlJc w:val="left"/>
    </w:lvl>
    <w:lvl w:ilvl="7" w:tplc="D7F0C704">
      <w:numFmt w:val="decimal"/>
      <w:lvlText w:val=""/>
      <w:lvlJc w:val="left"/>
    </w:lvl>
    <w:lvl w:ilvl="8" w:tplc="768A1C4A">
      <w:numFmt w:val="decimal"/>
      <w:lvlText w:val=""/>
      <w:lvlJc w:val="left"/>
    </w:lvl>
  </w:abstractNum>
  <w:abstractNum w:abstractNumId="10" w15:restartNumberingAfterBreak="0">
    <w:nsid w:val="707A3ECB"/>
    <w:multiLevelType w:val="hybridMultilevel"/>
    <w:tmpl w:val="404AA632"/>
    <w:lvl w:ilvl="0" w:tplc="70CCD560">
      <w:start w:val="1"/>
      <w:numFmt w:val="decimal"/>
      <w:lvlText w:val="%1."/>
      <w:lvlJc w:val="left"/>
      <w:pPr>
        <w:ind w:left="540" w:hanging="360"/>
      </w:pPr>
    </w:lvl>
    <w:lvl w:ilvl="1" w:tplc="511291D2">
      <w:numFmt w:val="decimal"/>
      <w:lvlText w:val=""/>
      <w:lvlJc w:val="left"/>
    </w:lvl>
    <w:lvl w:ilvl="2" w:tplc="8A704DDC">
      <w:numFmt w:val="decimal"/>
      <w:lvlText w:val=""/>
      <w:lvlJc w:val="left"/>
    </w:lvl>
    <w:lvl w:ilvl="3" w:tplc="7FA2114E">
      <w:numFmt w:val="decimal"/>
      <w:lvlText w:val=""/>
      <w:lvlJc w:val="left"/>
    </w:lvl>
    <w:lvl w:ilvl="4" w:tplc="191E0E96">
      <w:numFmt w:val="decimal"/>
      <w:lvlText w:val=""/>
      <w:lvlJc w:val="left"/>
    </w:lvl>
    <w:lvl w:ilvl="5" w:tplc="DB68BB4A">
      <w:numFmt w:val="decimal"/>
      <w:lvlText w:val=""/>
      <w:lvlJc w:val="left"/>
    </w:lvl>
    <w:lvl w:ilvl="6" w:tplc="93A2429C">
      <w:numFmt w:val="decimal"/>
      <w:lvlText w:val=""/>
      <w:lvlJc w:val="left"/>
    </w:lvl>
    <w:lvl w:ilvl="7" w:tplc="E0B41816">
      <w:numFmt w:val="decimal"/>
      <w:lvlText w:val=""/>
      <w:lvlJc w:val="left"/>
    </w:lvl>
    <w:lvl w:ilvl="8" w:tplc="443897EE">
      <w:numFmt w:val="decimal"/>
      <w:lvlText w:val=""/>
      <w:lvlJc w:val="left"/>
    </w:lvl>
  </w:abstractNum>
  <w:abstractNum w:abstractNumId="11" w15:restartNumberingAfterBreak="0">
    <w:nsid w:val="77C05620"/>
    <w:multiLevelType w:val="hybridMultilevel"/>
    <w:tmpl w:val="8056FC50"/>
    <w:lvl w:ilvl="0" w:tplc="1220C26A">
      <w:start w:val="1"/>
      <w:numFmt w:val="decimal"/>
      <w:lvlText w:val="%1."/>
      <w:lvlJc w:val="left"/>
      <w:pPr>
        <w:ind w:left="540" w:hanging="360"/>
      </w:pPr>
    </w:lvl>
    <w:lvl w:ilvl="1" w:tplc="E2488214">
      <w:numFmt w:val="decimal"/>
      <w:lvlText w:val=""/>
      <w:lvlJc w:val="left"/>
    </w:lvl>
    <w:lvl w:ilvl="2" w:tplc="A53A1D32">
      <w:numFmt w:val="decimal"/>
      <w:lvlText w:val=""/>
      <w:lvlJc w:val="left"/>
    </w:lvl>
    <w:lvl w:ilvl="3" w:tplc="7A8271EA">
      <w:numFmt w:val="decimal"/>
      <w:lvlText w:val=""/>
      <w:lvlJc w:val="left"/>
    </w:lvl>
    <w:lvl w:ilvl="4" w:tplc="7E227A62">
      <w:numFmt w:val="decimal"/>
      <w:lvlText w:val=""/>
      <w:lvlJc w:val="left"/>
    </w:lvl>
    <w:lvl w:ilvl="5" w:tplc="A6406378">
      <w:numFmt w:val="decimal"/>
      <w:lvlText w:val=""/>
      <w:lvlJc w:val="left"/>
    </w:lvl>
    <w:lvl w:ilvl="6" w:tplc="81700830">
      <w:numFmt w:val="decimal"/>
      <w:lvlText w:val=""/>
      <w:lvlJc w:val="left"/>
    </w:lvl>
    <w:lvl w:ilvl="7" w:tplc="8BA0ECF6">
      <w:numFmt w:val="decimal"/>
      <w:lvlText w:val=""/>
      <w:lvlJc w:val="left"/>
    </w:lvl>
    <w:lvl w:ilvl="8" w:tplc="2366858A">
      <w:numFmt w:val="decimal"/>
      <w:lvlText w:val=""/>
      <w:lvlJc w:val="left"/>
    </w:lvl>
  </w:abstractNum>
  <w:abstractNum w:abstractNumId="12" w15:restartNumberingAfterBreak="0">
    <w:nsid w:val="7B647C54"/>
    <w:multiLevelType w:val="hybridMultilevel"/>
    <w:tmpl w:val="F2206F4A"/>
    <w:lvl w:ilvl="0" w:tplc="EE248B72">
      <w:start w:val="1"/>
      <w:numFmt w:val="bullet"/>
      <w:lvlText w:val="●"/>
      <w:lvlJc w:val="left"/>
      <w:pPr>
        <w:ind w:left="720" w:hanging="360"/>
      </w:pPr>
    </w:lvl>
    <w:lvl w:ilvl="1" w:tplc="17A20BE2">
      <w:start w:val="1"/>
      <w:numFmt w:val="bullet"/>
      <w:lvlText w:val="○"/>
      <w:lvlJc w:val="left"/>
      <w:pPr>
        <w:ind w:left="1440" w:hanging="360"/>
      </w:pPr>
    </w:lvl>
    <w:lvl w:ilvl="2" w:tplc="44ACF83E">
      <w:start w:val="1"/>
      <w:numFmt w:val="bullet"/>
      <w:lvlText w:val="■"/>
      <w:lvlJc w:val="left"/>
      <w:pPr>
        <w:ind w:left="2160" w:hanging="360"/>
      </w:pPr>
    </w:lvl>
    <w:lvl w:ilvl="3" w:tplc="F8660A8E">
      <w:start w:val="1"/>
      <w:numFmt w:val="bullet"/>
      <w:lvlText w:val="●"/>
      <w:lvlJc w:val="left"/>
      <w:pPr>
        <w:ind w:left="2880" w:hanging="360"/>
      </w:pPr>
    </w:lvl>
    <w:lvl w:ilvl="4" w:tplc="6F848230">
      <w:start w:val="1"/>
      <w:numFmt w:val="bullet"/>
      <w:lvlText w:val="○"/>
      <w:lvlJc w:val="left"/>
      <w:pPr>
        <w:ind w:left="3600" w:hanging="360"/>
      </w:pPr>
    </w:lvl>
    <w:lvl w:ilvl="5" w:tplc="044E6C32">
      <w:start w:val="1"/>
      <w:numFmt w:val="bullet"/>
      <w:lvlText w:val="■"/>
      <w:lvlJc w:val="left"/>
      <w:pPr>
        <w:ind w:left="4320" w:hanging="360"/>
      </w:pPr>
    </w:lvl>
    <w:lvl w:ilvl="6" w:tplc="37A66D0E">
      <w:start w:val="1"/>
      <w:numFmt w:val="bullet"/>
      <w:lvlText w:val="●"/>
      <w:lvlJc w:val="left"/>
      <w:pPr>
        <w:ind w:left="5040" w:hanging="360"/>
      </w:pPr>
    </w:lvl>
    <w:lvl w:ilvl="7" w:tplc="1F90312C">
      <w:start w:val="1"/>
      <w:numFmt w:val="bullet"/>
      <w:lvlText w:val="●"/>
      <w:lvlJc w:val="left"/>
      <w:pPr>
        <w:ind w:left="5760" w:hanging="360"/>
      </w:pPr>
    </w:lvl>
    <w:lvl w:ilvl="8" w:tplc="B44A30BC">
      <w:start w:val="1"/>
      <w:numFmt w:val="bullet"/>
      <w:lvlText w:val="●"/>
      <w:lvlJc w:val="left"/>
      <w:pPr>
        <w:ind w:left="6480" w:hanging="360"/>
      </w:pPr>
    </w:lvl>
  </w:abstractNum>
  <w:num w:numId="1">
    <w:abstractNumId w:val="12"/>
    <w:lvlOverride w:ilvl="0">
      <w:startOverride w:val="1"/>
    </w:lvlOverride>
  </w:num>
  <w:num w:numId="2">
    <w:abstractNumId w:val="2"/>
    <w:lvlOverride w:ilvl="0">
      <w:startOverride w:val="1"/>
    </w:lvlOverride>
  </w:num>
  <w:num w:numId="3">
    <w:abstractNumId w:val="4"/>
    <w:lvlOverride w:ilvl="0">
      <w:startOverride w:val="1"/>
    </w:lvlOverride>
  </w:num>
  <w:num w:numId="4">
    <w:abstractNumId w:val="0"/>
    <w:lvlOverride w:ilvl="0">
      <w:startOverride w:val="1"/>
    </w:lvlOverride>
  </w:num>
  <w:num w:numId="5">
    <w:abstractNumId w:val="1"/>
    <w:lvlOverride w:ilvl="0">
      <w:startOverride w:val="1"/>
    </w:lvlOverride>
  </w:num>
  <w:num w:numId="6">
    <w:abstractNumId w:val="7"/>
    <w:lvlOverride w:ilvl="0">
      <w:startOverride w:val="1"/>
    </w:lvlOverride>
  </w:num>
  <w:num w:numId="7">
    <w:abstractNumId w:val="3"/>
    <w:lvlOverride w:ilvl="0">
      <w:startOverride w:val="1"/>
    </w:lvlOverride>
  </w:num>
  <w:num w:numId="8">
    <w:abstractNumId w:val="5"/>
    <w:lvlOverride w:ilvl="0">
      <w:startOverride w:val="1"/>
    </w:lvlOverride>
  </w:num>
  <w:num w:numId="9">
    <w:abstractNumId w:val="11"/>
    <w:lvlOverride w:ilvl="0">
      <w:startOverride w:val="1"/>
    </w:lvlOverride>
  </w:num>
  <w:num w:numId="10">
    <w:abstractNumId w:val="8"/>
    <w:lvlOverride w:ilvl="0">
      <w:startOverride w:val="1"/>
    </w:lvlOverride>
  </w:num>
  <w:num w:numId="11">
    <w:abstractNumId w:val="9"/>
    <w:lvlOverride w:ilvl="0">
      <w:startOverride w:val="1"/>
    </w:lvlOverride>
  </w:num>
  <w:num w:numId="12">
    <w:abstractNumId w:val="6"/>
    <w:lvlOverride w:ilvl="0">
      <w:startOverride w:val="1"/>
    </w:lvlOverride>
  </w:num>
  <w:num w:numId="13">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0FA"/>
    <w:rsid w:val="00315DD3"/>
    <w:rsid w:val="003520FA"/>
    <w:rsid w:val="00451851"/>
    <w:rsid w:val="006C3A7F"/>
    <w:rsid w:val="00821D70"/>
    <w:rsid w:val="00EC0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AEFFC"/>
  <w15:docId w15:val="{7CF30186-3215-471D-A257-2A1F9D9A2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pBdr>
        <w:bottom w:val="single" w:sz="12" w:space="6" w:color="1B9AAA"/>
      </w:pBdr>
      <w:spacing w:before="120" w:after="240"/>
      <w:outlineLvl w:val="0"/>
    </w:pPr>
    <w:rPr>
      <w:b/>
      <w:bCs/>
      <w:color w:val="0B3D5C"/>
      <w:sz w:val="34"/>
      <w:szCs w:val="34"/>
    </w:rPr>
  </w:style>
  <w:style w:type="paragraph" w:styleId="2">
    <w:name w:val="heading 2"/>
    <w:uiPriority w:val="9"/>
    <w:unhideWhenUsed/>
    <w:qFormat/>
    <w:pPr>
      <w:keepNext/>
      <w:spacing w:before="280" w:after="140"/>
      <w:outlineLvl w:val="1"/>
    </w:pPr>
    <w:rPr>
      <w:b/>
      <w:bCs/>
      <w:color w:val="0B3D5C"/>
      <w:sz w:val="26"/>
      <w:szCs w:val="26"/>
    </w:rPr>
  </w:style>
  <w:style w:type="paragraph" w:styleId="3">
    <w:name w:val="heading 3"/>
    <w:uiPriority w:val="9"/>
    <w:unhideWhenUsed/>
    <w:qFormat/>
    <w:pPr>
      <w:keepNext/>
      <w:spacing w:before="200" w:after="100"/>
      <w:outlineLvl w:val="2"/>
    </w:pPr>
    <w:rPr>
      <w:b/>
      <w:bCs/>
      <w:color w:val="1B9AAA"/>
      <w:sz w:val="22"/>
      <w:szCs w:val="22"/>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0">
    <w:name w:val="toc 1"/>
    <w:basedOn w:val="a"/>
    <w:next w:val="a"/>
    <w:autoRedefine/>
    <w:uiPriority w:val="39"/>
    <w:unhideWhenUsed/>
    <w:rsid w:val="00451851"/>
    <w:pPr>
      <w:spacing w:after="100"/>
    </w:pPr>
  </w:style>
  <w:style w:type="paragraph" w:styleId="20">
    <w:name w:val="toc 2"/>
    <w:basedOn w:val="a"/>
    <w:next w:val="a"/>
    <w:autoRedefine/>
    <w:uiPriority w:val="39"/>
    <w:unhideWhenUsed/>
    <w:rsid w:val="00451851"/>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11832</Words>
  <Characters>67445</Characters>
  <Application>Microsoft Office Word</Application>
  <DocSecurity>0</DocSecurity>
  <Lines>562</Lines>
  <Paragraphs>158</Paragraphs>
  <ScaleCrop>false</ScaleCrop>
  <Company/>
  <LinksUpToDate>false</LinksUpToDate>
  <CharactersWithSpaces>79119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Milliy reja 2025-2035</dc:title>
  <dc:creator>O‘zbekiston Respublikasi Sog‘liqni saqlash vazirligi</dc:creator>
  <cp:lastModifiedBy>Firuza A. Fazilova</cp:lastModifiedBy>
  <cp:revision>2</cp:revision>
  <dcterms:created xsi:type="dcterms:W3CDTF">2026-09-17T10:04:00Z</dcterms:created>
  <dcterms:modified xsi:type="dcterms:W3CDTF">2026-09-17T10:04:00Z</dcterms:modified>
</cp:coreProperties>
</file>