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19" w:type="dxa"/>
        <w:tblInd w:w="5070" w:type="dxa"/>
        <w:tblLook w:val="04A0" w:firstRow="1" w:lastRow="0" w:firstColumn="1" w:lastColumn="0" w:noHBand="0" w:noVBand="1"/>
      </w:tblPr>
      <w:tblGrid>
        <w:gridCol w:w="4819"/>
      </w:tblGrid>
      <w:tr w:rsidR="00587DAD" w:rsidRPr="00587DAD" w14:paraId="5DE70C12" w14:textId="77777777" w:rsidTr="008A128C">
        <w:tc>
          <w:tcPr>
            <w:tcW w:w="4819" w:type="dxa"/>
          </w:tcPr>
          <w:p w14:paraId="2700CD1F" w14:textId="409E7F46" w:rsidR="003130E2" w:rsidRPr="00587DAD" w:rsidRDefault="003130E2" w:rsidP="0053070B">
            <w:pPr>
              <w:spacing w:after="0" w:line="240" w:lineRule="auto"/>
              <w:ind w:right="-5"/>
              <w:jc w:val="center"/>
              <w:rPr>
                <w:rFonts w:cstheme="minorHAnsi"/>
                <w:b/>
                <w:sz w:val="28"/>
                <w:szCs w:val="28"/>
                <w:lang w:val="uz-Cyrl-UZ"/>
              </w:rPr>
            </w:pPr>
            <w:r w:rsidRPr="00587DAD">
              <w:rPr>
                <w:rFonts w:cstheme="minorHAnsi"/>
                <w:b/>
                <w:sz w:val="28"/>
                <w:szCs w:val="28"/>
                <w:lang w:val="uz-Cyrl-UZ"/>
              </w:rPr>
              <w:t>“ТАСДИҚЛАЙМАН”</w:t>
            </w:r>
          </w:p>
          <w:p w14:paraId="64C9EB49" w14:textId="77777777" w:rsidR="003130E2" w:rsidRPr="00587DAD" w:rsidRDefault="003130E2" w:rsidP="0053070B">
            <w:pPr>
              <w:spacing w:after="0" w:line="240" w:lineRule="auto"/>
              <w:ind w:right="-5"/>
              <w:jc w:val="center"/>
              <w:rPr>
                <w:rFonts w:cstheme="minorHAnsi"/>
                <w:b/>
                <w:sz w:val="28"/>
                <w:szCs w:val="28"/>
                <w:lang w:val="uz-Cyrl-UZ"/>
              </w:rPr>
            </w:pPr>
            <w:r w:rsidRPr="00587DAD">
              <w:rPr>
                <w:rFonts w:cstheme="minorHAnsi"/>
                <w:b/>
                <w:sz w:val="28"/>
                <w:szCs w:val="28"/>
                <w:lang w:val="uz-Cyrl-UZ"/>
              </w:rPr>
              <w:t>Ўзбекистон Республикаси</w:t>
            </w:r>
          </w:p>
          <w:p w14:paraId="3154453C" w14:textId="11F8C75B" w:rsidR="003130E2" w:rsidRPr="00587DAD" w:rsidRDefault="003130E2" w:rsidP="0053070B">
            <w:pPr>
              <w:spacing w:after="0" w:line="240" w:lineRule="auto"/>
              <w:ind w:right="-5"/>
              <w:jc w:val="center"/>
              <w:rPr>
                <w:rFonts w:cstheme="minorHAnsi"/>
                <w:b/>
                <w:sz w:val="28"/>
                <w:szCs w:val="28"/>
                <w:lang w:val="uz-Cyrl-UZ"/>
              </w:rPr>
            </w:pPr>
            <w:r w:rsidRPr="00587DAD">
              <w:rPr>
                <w:rFonts w:cstheme="minorHAnsi"/>
                <w:b/>
                <w:sz w:val="28"/>
                <w:szCs w:val="28"/>
                <w:lang w:val="uz-Cyrl-UZ"/>
              </w:rPr>
              <w:t xml:space="preserve">Соғлиқни сақлаш вазири </w:t>
            </w:r>
          </w:p>
          <w:p w14:paraId="08F0CFFD" w14:textId="10049BEB" w:rsidR="003130E2" w:rsidRPr="00587DAD" w:rsidRDefault="003130E2" w:rsidP="0053070B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lang w:val="uz-Cyrl-UZ"/>
              </w:rPr>
            </w:pPr>
            <w:r w:rsidRPr="00587DAD">
              <w:rPr>
                <w:rFonts w:cstheme="minorHAnsi"/>
                <w:b/>
                <w:sz w:val="28"/>
                <w:szCs w:val="28"/>
                <w:lang w:val="uz-Cyrl-UZ"/>
              </w:rPr>
              <w:t>____________  А. Худаяров</w:t>
            </w:r>
          </w:p>
          <w:p w14:paraId="1967D170" w14:textId="2B43A912" w:rsidR="003130E2" w:rsidRPr="00587DAD" w:rsidRDefault="003130E2" w:rsidP="0053070B">
            <w:pPr>
              <w:spacing w:after="0" w:line="240" w:lineRule="auto"/>
              <w:jc w:val="center"/>
              <w:rPr>
                <w:rFonts w:cstheme="minorHAnsi"/>
                <w:bCs/>
                <w:sz w:val="28"/>
                <w:szCs w:val="28"/>
                <w:lang w:val="uz-Cyrl-UZ"/>
              </w:rPr>
            </w:pPr>
            <w:r w:rsidRPr="00587DAD">
              <w:rPr>
                <w:rFonts w:cstheme="minorHAnsi"/>
                <w:bCs/>
                <w:sz w:val="28"/>
                <w:szCs w:val="28"/>
                <w:lang w:val="uz-Cyrl-UZ"/>
              </w:rPr>
              <w:t>202</w:t>
            </w:r>
            <w:r w:rsidR="005A61D0" w:rsidRPr="00587DAD">
              <w:rPr>
                <w:rFonts w:cstheme="minorHAnsi"/>
                <w:bCs/>
                <w:sz w:val="28"/>
                <w:szCs w:val="28"/>
                <w:lang w:val="uz-Cyrl-UZ"/>
              </w:rPr>
              <w:t>6</w:t>
            </w:r>
            <w:r w:rsidRPr="00587DAD">
              <w:rPr>
                <w:rFonts w:cstheme="minorHAnsi"/>
                <w:bCs/>
                <w:sz w:val="28"/>
                <w:szCs w:val="28"/>
                <w:lang w:val="uz-Cyrl-UZ"/>
              </w:rPr>
              <w:t xml:space="preserve"> йил </w:t>
            </w:r>
            <w:r w:rsidR="00B63203">
              <w:rPr>
                <w:rFonts w:cstheme="minorHAnsi"/>
                <w:bCs/>
                <w:sz w:val="28"/>
                <w:szCs w:val="28"/>
                <w:lang w:val="uz-Cyrl-UZ"/>
              </w:rPr>
              <w:t>29</w:t>
            </w:r>
            <w:r w:rsidR="001768B5" w:rsidRPr="00587DAD">
              <w:rPr>
                <w:rFonts w:cstheme="minorHAnsi"/>
                <w:bCs/>
                <w:sz w:val="28"/>
                <w:szCs w:val="28"/>
                <w:lang w:val="uz-Cyrl-UZ"/>
              </w:rPr>
              <w:t xml:space="preserve"> </w:t>
            </w:r>
            <w:r w:rsidR="0042604A">
              <w:rPr>
                <w:rFonts w:cstheme="minorHAnsi"/>
                <w:bCs/>
                <w:sz w:val="28"/>
                <w:szCs w:val="28"/>
                <w:lang w:val="uz-Cyrl-UZ"/>
              </w:rPr>
              <w:t>а</w:t>
            </w:r>
            <w:r w:rsidR="00B63203">
              <w:rPr>
                <w:rFonts w:cstheme="minorHAnsi"/>
                <w:bCs/>
                <w:sz w:val="28"/>
                <w:szCs w:val="28"/>
                <w:lang w:val="uz-Cyrl-UZ"/>
              </w:rPr>
              <w:t>п</w:t>
            </w:r>
            <w:r w:rsidR="0042604A">
              <w:rPr>
                <w:rFonts w:cstheme="minorHAnsi"/>
                <w:bCs/>
                <w:sz w:val="28"/>
                <w:szCs w:val="28"/>
                <w:lang w:val="uz-Cyrl-UZ"/>
              </w:rPr>
              <w:t>р</w:t>
            </w:r>
            <w:r w:rsidR="00B63203">
              <w:rPr>
                <w:rFonts w:cstheme="minorHAnsi"/>
                <w:bCs/>
                <w:sz w:val="28"/>
                <w:szCs w:val="28"/>
                <w:lang w:val="uz-Cyrl-UZ"/>
              </w:rPr>
              <w:t>ель</w:t>
            </w:r>
          </w:p>
          <w:p w14:paraId="3EDA75D4" w14:textId="77777777" w:rsidR="003130E2" w:rsidRPr="00587DAD" w:rsidRDefault="003130E2" w:rsidP="0053070B">
            <w:pPr>
              <w:spacing w:after="0" w:line="240" w:lineRule="auto"/>
              <w:ind w:right="-5" w:firstLine="567"/>
              <w:jc w:val="center"/>
              <w:rPr>
                <w:rFonts w:cstheme="minorHAnsi"/>
                <w:b/>
                <w:caps/>
                <w:sz w:val="28"/>
                <w:szCs w:val="28"/>
                <w:lang w:val="uz-Cyrl-UZ"/>
              </w:rPr>
            </w:pPr>
          </w:p>
        </w:tc>
      </w:tr>
    </w:tbl>
    <w:p w14:paraId="03C70860" w14:textId="77777777" w:rsidR="003130E2" w:rsidRPr="00587DAD" w:rsidRDefault="003130E2" w:rsidP="0053070B">
      <w:pPr>
        <w:spacing w:after="0" w:line="240" w:lineRule="auto"/>
        <w:ind w:left="-284" w:right="-5" w:firstLine="567"/>
        <w:jc w:val="center"/>
        <w:rPr>
          <w:rFonts w:cstheme="minorHAnsi"/>
          <w:b/>
          <w:sz w:val="28"/>
          <w:szCs w:val="28"/>
          <w:lang w:val="uz-Cyrl-UZ"/>
        </w:rPr>
      </w:pPr>
      <w:r w:rsidRPr="00587DAD">
        <w:rPr>
          <w:rFonts w:cstheme="minorHAnsi"/>
          <w:b/>
          <w:sz w:val="28"/>
          <w:szCs w:val="28"/>
          <w:lang w:val="uz-Cyrl-UZ"/>
        </w:rPr>
        <w:t>Ўзбекистон Республикаси Соғлиқни сақлаш вазирлиги</w:t>
      </w:r>
    </w:p>
    <w:p w14:paraId="05990BB1" w14:textId="77777777" w:rsidR="003130E2" w:rsidRPr="00587DAD" w:rsidRDefault="003130E2" w:rsidP="0053070B">
      <w:pPr>
        <w:spacing w:after="0" w:line="240" w:lineRule="auto"/>
        <w:ind w:left="-284" w:right="-5" w:firstLine="567"/>
        <w:jc w:val="center"/>
        <w:rPr>
          <w:rFonts w:cstheme="minorHAnsi"/>
          <w:b/>
          <w:sz w:val="28"/>
          <w:szCs w:val="28"/>
          <w:lang w:val="uz-Cyrl-UZ"/>
        </w:rPr>
      </w:pPr>
      <w:r w:rsidRPr="00587DAD">
        <w:rPr>
          <w:rFonts w:cstheme="minorHAnsi"/>
          <w:b/>
          <w:sz w:val="28"/>
          <w:szCs w:val="28"/>
          <w:lang w:val="uz-Cyrl-UZ"/>
        </w:rPr>
        <w:t>Ҳайъати йиғилишининг</w:t>
      </w:r>
    </w:p>
    <w:p w14:paraId="5B623D59" w14:textId="41E0E2BD" w:rsidR="003130E2" w:rsidRPr="00587DAD" w:rsidRDefault="00B63203" w:rsidP="0053070B">
      <w:pPr>
        <w:pStyle w:val="4"/>
        <w:spacing w:before="0" w:line="240" w:lineRule="auto"/>
        <w:ind w:left="-284" w:firstLine="567"/>
        <w:jc w:val="center"/>
        <w:rPr>
          <w:rFonts w:asciiTheme="minorHAnsi" w:hAnsiTheme="minorHAnsi" w:cstheme="minorHAnsi"/>
          <w:i w:val="0"/>
          <w:color w:val="auto"/>
          <w:sz w:val="28"/>
          <w:szCs w:val="28"/>
        </w:rPr>
      </w:pPr>
      <w:r>
        <w:rPr>
          <w:rFonts w:asciiTheme="minorHAnsi" w:hAnsiTheme="minorHAnsi" w:cstheme="minorHAnsi"/>
          <w:i w:val="0"/>
          <w:color w:val="auto"/>
          <w:sz w:val="28"/>
          <w:szCs w:val="28"/>
          <w:lang w:val="uz-Cyrl-UZ"/>
        </w:rPr>
        <w:t>4</w:t>
      </w:r>
      <w:r w:rsidR="003130E2" w:rsidRPr="00587DAD">
        <w:rPr>
          <w:rFonts w:asciiTheme="minorHAnsi" w:hAnsiTheme="minorHAnsi" w:cstheme="minorHAnsi"/>
          <w:i w:val="0"/>
          <w:color w:val="auto"/>
          <w:sz w:val="28"/>
          <w:szCs w:val="28"/>
          <w:lang w:val="uz-Cyrl-UZ"/>
        </w:rPr>
        <w:t xml:space="preserve">-сонли </w:t>
      </w:r>
      <w:r w:rsidR="003130E2" w:rsidRPr="00587DAD">
        <w:rPr>
          <w:rFonts w:asciiTheme="minorHAnsi" w:hAnsiTheme="minorHAnsi" w:cstheme="minorHAnsi"/>
          <w:i w:val="0"/>
          <w:color w:val="auto"/>
          <w:sz w:val="28"/>
          <w:szCs w:val="28"/>
        </w:rPr>
        <w:t>Б А Ё Н И</w:t>
      </w:r>
      <w:r w:rsidR="003130E2" w:rsidRPr="00587DAD">
        <w:rPr>
          <w:rFonts w:asciiTheme="minorHAnsi" w:hAnsiTheme="minorHAnsi" w:cstheme="minorHAnsi"/>
          <w:i w:val="0"/>
          <w:color w:val="auto"/>
          <w:sz w:val="28"/>
          <w:szCs w:val="28"/>
          <w:lang w:val="uz-Cyrl-UZ"/>
        </w:rPr>
        <w:t xml:space="preserve"> </w:t>
      </w:r>
    </w:p>
    <w:p w14:paraId="62D85413" w14:textId="77777777" w:rsidR="003130E2" w:rsidRPr="00587DAD" w:rsidRDefault="003130E2" w:rsidP="0053070B">
      <w:pPr>
        <w:spacing w:after="0" w:line="240" w:lineRule="auto"/>
        <w:ind w:left="-284" w:firstLine="567"/>
        <w:rPr>
          <w:rFonts w:cstheme="minorHAnsi"/>
          <w:sz w:val="28"/>
          <w:szCs w:val="28"/>
        </w:rPr>
      </w:pPr>
    </w:p>
    <w:tbl>
      <w:tblPr>
        <w:tblW w:w="949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240"/>
        <w:gridCol w:w="283"/>
        <w:gridCol w:w="6975"/>
      </w:tblGrid>
      <w:tr w:rsidR="00587DAD" w:rsidRPr="00587DAD" w14:paraId="4DE10D2D" w14:textId="77777777" w:rsidTr="003A733A">
        <w:trPr>
          <w:trHeight w:val="434"/>
        </w:trPr>
        <w:tc>
          <w:tcPr>
            <w:tcW w:w="2240" w:type="dxa"/>
          </w:tcPr>
          <w:p w14:paraId="201E4774" w14:textId="77777777" w:rsidR="003130E2" w:rsidRPr="00587DAD" w:rsidRDefault="003130E2" w:rsidP="0053070B">
            <w:pPr>
              <w:pStyle w:val="1"/>
              <w:spacing w:before="0"/>
              <w:ind w:firstLine="0"/>
              <w:rPr>
                <w:rFonts w:asciiTheme="minorHAnsi" w:hAnsiTheme="minorHAnsi" w:cstheme="minorHAnsi"/>
                <w:color w:val="auto"/>
                <w:lang w:val="uz-Cyrl-UZ"/>
              </w:rPr>
            </w:pPr>
            <w:r w:rsidRPr="00587DAD">
              <w:rPr>
                <w:rFonts w:asciiTheme="minorHAnsi" w:hAnsiTheme="minorHAnsi" w:cstheme="minorHAnsi"/>
                <w:color w:val="auto"/>
                <w:lang w:val="uz-Cyrl-UZ"/>
              </w:rPr>
              <w:t xml:space="preserve">Раислик қилди: </w:t>
            </w:r>
          </w:p>
        </w:tc>
        <w:tc>
          <w:tcPr>
            <w:tcW w:w="283" w:type="dxa"/>
          </w:tcPr>
          <w:p w14:paraId="44A7EBDB" w14:textId="7B0D53D9" w:rsidR="003130E2" w:rsidRPr="00587DAD" w:rsidRDefault="00FA3D4B" w:rsidP="0053070B">
            <w:pPr>
              <w:pStyle w:val="1"/>
              <w:spacing w:before="0"/>
              <w:ind w:left="-284" w:firstLine="567"/>
              <w:jc w:val="right"/>
              <w:rPr>
                <w:rFonts w:asciiTheme="minorHAnsi" w:hAnsiTheme="minorHAnsi" w:cstheme="minorHAnsi"/>
                <w:b w:val="0"/>
                <w:color w:val="auto"/>
                <w:lang w:val="uz-Cyrl-UZ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lang w:val="uz-Cyrl-UZ"/>
              </w:rPr>
              <w:t>-</w:t>
            </w:r>
          </w:p>
        </w:tc>
        <w:tc>
          <w:tcPr>
            <w:tcW w:w="6975" w:type="dxa"/>
          </w:tcPr>
          <w:p w14:paraId="779C9A86" w14:textId="2CB947AB" w:rsidR="003130E2" w:rsidRPr="00587DAD" w:rsidRDefault="003130E2" w:rsidP="0053070B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  <w:lang w:val="uz-Cyrl-UZ"/>
              </w:rPr>
            </w:pPr>
            <w:r w:rsidRPr="00587DAD">
              <w:rPr>
                <w:rFonts w:cstheme="minorHAnsi"/>
                <w:sz w:val="28"/>
                <w:szCs w:val="28"/>
                <w:lang w:val="uz-Cyrl-UZ"/>
              </w:rPr>
              <w:t xml:space="preserve">А.Худаяров - Ўзбекистон Республикаси Соғлиқни сақлаш вазири </w:t>
            </w:r>
          </w:p>
        </w:tc>
      </w:tr>
      <w:tr w:rsidR="00587DAD" w:rsidRPr="00692651" w14:paraId="0F8817BF" w14:textId="77777777" w:rsidTr="003A733A">
        <w:trPr>
          <w:trHeight w:val="161"/>
        </w:trPr>
        <w:tc>
          <w:tcPr>
            <w:tcW w:w="2240" w:type="dxa"/>
          </w:tcPr>
          <w:p w14:paraId="4DC352FC" w14:textId="77777777" w:rsidR="003130E2" w:rsidRPr="00587DAD" w:rsidRDefault="003130E2" w:rsidP="0053070B">
            <w:pPr>
              <w:pStyle w:val="1"/>
              <w:spacing w:before="0"/>
              <w:ind w:left="8" w:right="172" w:hanging="8"/>
              <w:rPr>
                <w:rFonts w:asciiTheme="minorHAnsi" w:hAnsiTheme="minorHAnsi" w:cstheme="minorHAnsi"/>
                <w:color w:val="auto"/>
                <w:lang w:val="uz-Cyrl-UZ"/>
              </w:rPr>
            </w:pPr>
            <w:r w:rsidRPr="00587DAD">
              <w:rPr>
                <w:rFonts w:asciiTheme="minorHAnsi" w:hAnsiTheme="minorHAnsi" w:cstheme="minorHAnsi"/>
                <w:color w:val="auto"/>
                <w:lang w:val="uz-Cyrl-UZ"/>
              </w:rPr>
              <w:t>Иштирок этди:</w:t>
            </w:r>
          </w:p>
        </w:tc>
        <w:tc>
          <w:tcPr>
            <w:tcW w:w="283" w:type="dxa"/>
          </w:tcPr>
          <w:p w14:paraId="59536D01" w14:textId="77777777" w:rsidR="003130E2" w:rsidRPr="00587DAD" w:rsidRDefault="003130E2" w:rsidP="0053070B">
            <w:pPr>
              <w:pStyle w:val="1"/>
              <w:spacing w:before="0"/>
              <w:ind w:left="-284" w:right="172" w:firstLine="567"/>
              <w:jc w:val="right"/>
              <w:rPr>
                <w:rFonts w:asciiTheme="minorHAnsi" w:hAnsiTheme="minorHAnsi" w:cstheme="minorHAnsi"/>
                <w:b w:val="0"/>
                <w:color w:val="auto"/>
                <w:lang w:val="uz-Cyrl-UZ"/>
              </w:rPr>
            </w:pPr>
            <w:r w:rsidRPr="00587DAD">
              <w:rPr>
                <w:rFonts w:asciiTheme="minorHAnsi" w:hAnsiTheme="minorHAnsi" w:cstheme="minorHAnsi"/>
                <w:b w:val="0"/>
                <w:color w:val="auto"/>
                <w:lang w:val="uz-Cyrl-UZ"/>
              </w:rPr>
              <w:softHyphen/>
            </w:r>
          </w:p>
        </w:tc>
        <w:tc>
          <w:tcPr>
            <w:tcW w:w="6975" w:type="dxa"/>
          </w:tcPr>
          <w:p w14:paraId="6C22D667" w14:textId="05B66944" w:rsidR="003130E2" w:rsidRPr="00587DAD" w:rsidRDefault="003A733A" w:rsidP="0053070B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  <w:lang w:val="uz-Cyrl-UZ"/>
              </w:rPr>
            </w:pPr>
            <w:r w:rsidRPr="00046122">
              <w:rPr>
                <w:rFonts w:cstheme="minorHAnsi"/>
                <w:sz w:val="28"/>
                <w:szCs w:val="28"/>
                <w:lang w:val="uz-Cyrl-UZ"/>
              </w:rPr>
              <w:t>Ўзбекистон Республикаси Бош прокуратураси</w:t>
            </w:r>
            <w:r>
              <w:rPr>
                <w:rFonts w:cstheme="minorHAnsi"/>
                <w:sz w:val="28"/>
                <w:szCs w:val="28"/>
                <w:lang w:val="uz-Cyrl-UZ"/>
              </w:rPr>
              <w:t xml:space="preserve"> бошқарма прокурори</w:t>
            </w:r>
            <w:r w:rsidR="00A41BEA">
              <w:rPr>
                <w:rFonts w:cstheme="minorHAnsi"/>
                <w:sz w:val="28"/>
                <w:szCs w:val="28"/>
                <w:lang w:val="uz-Cyrl-UZ"/>
              </w:rPr>
              <w:t xml:space="preserve"> У.Камалов</w:t>
            </w:r>
            <w:r>
              <w:rPr>
                <w:rFonts w:cstheme="minorHAnsi"/>
                <w:sz w:val="28"/>
                <w:szCs w:val="28"/>
                <w:lang w:val="uz-Cyrl-UZ"/>
              </w:rPr>
              <w:t xml:space="preserve">, </w:t>
            </w:r>
            <w:r w:rsidR="003130E2" w:rsidRPr="00587DAD">
              <w:rPr>
                <w:rFonts w:cstheme="minorHAnsi"/>
                <w:sz w:val="28"/>
                <w:szCs w:val="28"/>
                <w:lang w:val="uz-Cyrl-UZ"/>
              </w:rPr>
              <w:t xml:space="preserve">Соғлиқни сақлаш вазирлиги Ҳайъат аъзолари, соғлиқни сақлаш вазири ўринбосарлари, Марказий аппарат бошқарма бошлиқлари, Қорақалпоғистон Республикаси Соғлиқни сақлаш вазири ва унинг ўринбосарлари, Тошкент шаҳар </w:t>
            </w:r>
            <w:r>
              <w:rPr>
                <w:rFonts w:cstheme="minorHAnsi"/>
                <w:sz w:val="28"/>
                <w:szCs w:val="28"/>
                <w:lang w:val="uz-Cyrl-UZ"/>
              </w:rPr>
              <w:br/>
            </w:r>
            <w:r w:rsidR="003130E2" w:rsidRPr="00587DAD">
              <w:rPr>
                <w:rFonts w:cstheme="minorHAnsi"/>
                <w:sz w:val="28"/>
                <w:szCs w:val="28"/>
                <w:lang w:val="uz-Cyrl-UZ"/>
              </w:rPr>
              <w:t xml:space="preserve">ва вилоят соғлиқни сақлаш бошқармалари бошлиқлари ва ўринбосарлари, Санитария-эпидемиология осойишталиги ва жамоат саломатлиги хизматининг ҳудудий бошқарма бошлиқлари, республика ихтисослаштирилган илмий-амалий тиббиёт марказлари </w:t>
            </w:r>
            <w:r>
              <w:rPr>
                <w:rFonts w:cstheme="minorHAnsi"/>
                <w:sz w:val="28"/>
                <w:szCs w:val="28"/>
                <w:lang w:val="uz-Cyrl-UZ"/>
              </w:rPr>
              <w:t>ва</w:t>
            </w:r>
            <w:r w:rsidR="003130E2" w:rsidRPr="00587DAD">
              <w:rPr>
                <w:rFonts w:cstheme="minorHAnsi"/>
                <w:sz w:val="28"/>
                <w:szCs w:val="28"/>
                <w:lang w:val="uz-Cyrl-UZ"/>
              </w:rPr>
              <w:t xml:space="preserve"> республика тиббиёт ташкилотлари раҳбарлари, олий тиббий таълим </w:t>
            </w:r>
            <w:r>
              <w:rPr>
                <w:rFonts w:cstheme="minorHAnsi"/>
                <w:sz w:val="28"/>
                <w:szCs w:val="28"/>
                <w:lang w:val="uz-Cyrl-UZ"/>
              </w:rPr>
              <w:t xml:space="preserve">муассасалари </w:t>
            </w:r>
            <w:r w:rsidR="003130E2" w:rsidRPr="00587DAD">
              <w:rPr>
                <w:rFonts w:cstheme="minorHAnsi"/>
                <w:sz w:val="28"/>
                <w:szCs w:val="28"/>
                <w:lang w:val="uz-Cyrl-UZ"/>
              </w:rPr>
              <w:t xml:space="preserve"> ректорлари, вилоят тиббиёт муассасалари бош шифокорлари, туман ва шаҳар тиббиёт бирлашмалари бошлиқлари</w:t>
            </w:r>
          </w:p>
        </w:tc>
      </w:tr>
    </w:tbl>
    <w:p w14:paraId="2F9CA208" w14:textId="48902910" w:rsidR="003130E2" w:rsidRPr="00587DAD" w:rsidRDefault="003130E2" w:rsidP="0053070B">
      <w:pPr>
        <w:widowControl w:val="0"/>
        <w:spacing w:after="0" w:line="240" w:lineRule="auto"/>
        <w:ind w:right="-58" w:firstLine="567"/>
        <w:jc w:val="both"/>
        <w:rPr>
          <w:rFonts w:cstheme="minorHAnsi"/>
          <w:lang w:val="uz-Cyrl-UZ"/>
        </w:rPr>
      </w:pPr>
    </w:p>
    <w:p w14:paraId="319BAB0C" w14:textId="77777777" w:rsidR="003130E2" w:rsidRPr="00280D1D" w:rsidRDefault="003130E2" w:rsidP="0053070B">
      <w:pPr>
        <w:pStyle w:val="a5"/>
        <w:spacing w:before="0" w:after="0" w:line="240" w:lineRule="auto"/>
        <w:ind w:left="-284" w:right="172" w:firstLine="0"/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 w:rsidRPr="00280D1D">
        <w:rPr>
          <w:rFonts w:asciiTheme="minorHAnsi" w:hAnsiTheme="minorHAnsi" w:cstheme="minorHAnsi"/>
          <w:b/>
          <w:sz w:val="28"/>
          <w:szCs w:val="28"/>
          <w:lang w:val="uz-Cyrl-UZ"/>
        </w:rPr>
        <w:t>К У Н  Т А Р Т И Б И:</w:t>
      </w:r>
    </w:p>
    <w:p w14:paraId="00CEA425" w14:textId="6184963F" w:rsidR="009B09B1" w:rsidRPr="00280D1D" w:rsidRDefault="009B09B1" w:rsidP="0053070B">
      <w:pPr>
        <w:spacing w:after="0" w:line="240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  <w:bookmarkStart w:id="0" w:name="_Hlk228290374"/>
      <w:r w:rsidRPr="00280D1D">
        <w:rPr>
          <w:rFonts w:cstheme="minorHAnsi"/>
          <w:sz w:val="28"/>
          <w:szCs w:val="28"/>
          <w:lang w:val="uz-Cyrl-UZ"/>
        </w:rPr>
        <w:t>1.</w:t>
      </w:r>
      <w:r w:rsidR="00FA20FD" w:rsidRPr="00280D1D">
        <w:rPr>
          <w:rFonts w:cstheme="minorHAnsi"/>
          <w:sz w:val="28"/>
          <w:szCs w:val="28"/>
          <w:lang w:val="uz-Cyrl-UZ"/>
        </w:rPr>
        <w:t> </w:t>
      </w:r>
      <w:r w:rsidRPr="00280D1D">
        <w:rPr>
          <w:rFonts w:cstheme="minorHAnsi"/>
          <w:sz w:val="28"/>
          <w:szCs w:val="28"/>
          <w:lang w:val="uz-Cyrl-UZ"/>
        </w:rPr>
        <w:t xml:space="preserve">Ўзбекистон Республикаси Бош прокуратурасининг 2026 йил </w:t>
      </w:r>
      <w:r w:rsidRPr="00280D1D">
        <w:rPr>
          <w:rFonts w:cstheme="minorHAnsi"/>
          <w:sz w:val="28"/>
          <w:szCs w:val="28"/>
          <w:lang w:val="uz-Cyrl-UZ"/>
        </w:rPr>
        <w:br/>
        <w:t xml:space="preserve">8-апрелдаги </w:t>
      </w:r>
      <w:r w:rsidR="007C2351" w:rsidRPr="00280D1D">
        <w:rPr>
          <w:rFonts w:cstheme="minorHAnsi"/>
          <w:sz w:val="28"/>
          <w:szCs w:val="28"/>
          <w:lang w:val="uz-Cyrl-UZ"/>
        </w:rPr>
        <w:t>меҳнат муносабатлари бўйича йўл қўйилган қонунбузилишлар</w:t>
      </w:r>
      <w:r w:rsidRPr="00280D1D">
        <w:rPr>
          <w:rFonts w:cstheme="minorHAnsi"/>
          <w:sz w:val="28"/>
          <w:szCs w:val="28"/>
          <w:lang w:val="uz-Cyrl-UZ"/>
        </w:rPr>
        <w:t xml:space="preserve"> тўғрисидаги тақдимномаси. </w:t>
      </w:r>
    </w:p>
    <w:p w14:paraId="5C524129" w14:textId="43278407" w:rsidR="007C2351" w:rsidRPr="00280D1D" w:rsidRDefault="009B09B1" w:rsidP="0053070B">
      <w:pPr>
        <w:spacing w:after="0" w:line="240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  <w:r w:rsidRPr="00280D1D">
        <w:rPr>
          <w:rFonts w:cstheme="minorHAnsi"/>
          <w:sz w:val="28"/>
          <w:szCs w:val="28"/>
          <w:lang w:val="uz-Cyrl-UZ"/>
        </w:rPr>
        <w:t>2</w:t>
      </w:r>
      <w:r w:rsidR="0042604A" w:rsidRPr="00280D1D">
        <w:rPr>
          <w:rFonts w:cstheme="minorHAnsi"/>
          <w:sz w:val="28"/>
          <w:szCs w:val="28"/>
          <w:lang w:val="uz-Cyrl-UZ"/>
        </w:rPr>
        <w:t>.</w:t>
      </w:r>
      <w:r w:rsidR="00FA20FD" w:rsidRPr="00280D1D">
        <w:rPr>
          <w:rFonts w:cstheme="minorHAnsi"/>
          <w:sz w:val="28"/>
          <w:szCs w:val="28"/>
          <w:lang w:val="uz-Cyrl-UZ"/>
        </w:rPr>
        <w:t> </w:t>
      </w:r>
      <w:r w:rsidR="007C2351" w:rsidRPr="00280D1D">
        <w:rPr>
          <w:rFonts w:cstheme="minorHAnsi"/>
          <w:sz w:val="28"/>
          <w:szCs w:val="28"/>
          <w:lang w:val="uz-Cyrl-UZ"/>
        </w:rPr>
        <w:t xml:space="preserve">Соғлиқни сақлаш тизимида </w:t>
      </w:r>
      <w:r w:rsidR="00ED076D" w:rsidRPr="00280D1D">
        <w:rPr>
          <w:rFonts w:cstheme="minorHAnsi"/>
          <w:sz w:val="28"/>
          <w:szCs w:val="28"/>
          <w:lang w:val="uz-Cyrl-UZ"/>
        </w:rPr>
        <w:t>I</w:t>
      </w:r>
      <w:r w:rsidR="007C2351" w:rsidRPr="00280D1D">
        <w:rPr>
          <w:rFonts w:cstheme="minorHAnsi"/>
          <w:sz w:val="28"/>
          <w:szCs w:val="28"/>
          <w:lang w:val="uz-Cyrl-UZ"/>
        </w:rPr>
        <w:t>-чоракда олиб борилган ишлар якуни.</w:t>
      </w:r>
    </w:p>
    <w:p w14:paraId="6A4FCE73" w14:textId="2659B666" w:rsidR="00264959" w:rsidRPr="00280D1D" w:rsidRDefault="007C2351" w:rsidP="0053070B">
      <w:pPr>
        <w:spacing w:after="0" w:line="240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  <w:r w:rsidRPr="00280D1D">
        <w:rPr>
          <w:rFonts w:cstheme="minorHAnsi"/>
          <w:sz w:val="28"/>
          <w:szCs w:val="28"/>
          <w:lang w:val="uz-Cyrl-UZ"/>
        </w:rPr>
        <w:t>3.</w:t>
      </w:r>
      <w:r w:rsidR="00FA20FD" w:rsidRPr="00280D1D">
        <w:rPr>
          <w:rFonts w:cstheme="minorHAnsi"/>
          <w:sz w:val="28"/>
          <w:szCs w:val="28"/>
          <w:lang w:val="uz-Cyrl-UZ"/>
        </w:rPr>
        <w:t> </w:t>
      </w:r>
      <w:r w:rsidR="00264959" w:rsidRPr="00280D1D">
        <w:rPr>
          <w:rFonts w:cstheme="minorHAnsi"/>
          <w:sz w:val="28"/>
          <w:szCs w:val="28"/>
          <w:lang w:val="uz-Cyrl-UZ"/>
        </w:rPr>
        <w:t xml:space="preserve">Аҳолига кўрсатилаётган </w:t>
      </w:r>
      <w:r w:rsidR="00B63203" w:rsidRPr="00280D1D">
        <w:rPr>
          <w:rFonts w:cstheme="minorHAnsi"/>
          <w:sz w:val="28"/>
          <w:szCs w:val="28"/>
          <w:lang w:val="uz-Cyrl-UZ"/>
        </w:rPr>
        <w:t>фтизиатр</w:t>
      </w:r>
      <w:r w:rsidR="00264959" w:rsidRPr="00280D1D">
        <w:rPr>
          <w:rFonts w:cstheme="minorHAnsi"/>
          <w:sz w:val="28"/>
          <w:szCs w:val="28"/>
          <w:lang w:val="uz-Cyrl-UZ"/>
        </w:rPr>
        <w:t xml:space="preserve">ия хизматидаги муаммолар </w:t>
      </w:r>
      <w:r w:rsidR="00264959" w:rsidRPr="00280D1D">
        <w:rPr>
          <w:rFonts w:cstheme="minorHAnsi"/>
          <w:sz w:val="28"/>
          <w:szCs w:val="28"/>
          <w:lang w:val="uz-Cyrl-UZ"/>
        </w:rPr>
        <w:br/>
        <w:t>ва уларни бартараф этиш чоралари тўғрисида.</w:t>
      </w:r>
    </w:p>
    <w:p w14:paraId="28B54B24" w14:textId="53F216E2" w:rsidR="00B63203" w:rsidRPr="00280D1D" w:rsidRDefault="00ED076D" w:rsidP="0053070B">
      <w:pPr>
        <w:spacing w:after="0" w:line="240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  <w:r w:rsidRPr="00280D1D">
        <w:rPr>
          <w:rFonts w:cstheme="minorHAnsi"/>
          <w:sz w:val="28"/>
          <w:szCs w:val="28"/>
          <w:lang w:val="uz-Cyrl-UZ"/>
        </w:rPr>
        <w:t>4</w:t>
      </w:r>
      <w:r w:rsidR="0042604A" w:rsidRPr="00280D1D">
        <w:rPr>
          <w:rFonts w:cstheme="minorHAnsi"/>
          <w:sz w:val="28"/>
          <w:szCs w:val="28"/>
          <w:lang w:val="uz-Cyrl-UZ"/>
        </w:rPr>
        <w:t>.</w:t>
      </w:r>
      <w:r w:rsidR="00FA20FD" w:rsidRPr="00280D1D">
        <w:rPr>
          <w:rFonts w:cstheme="minorHAnsi"/>
          <w:sz w:val="28"/>
          <w:szCs w:val="28"/>
          <w:lang w:val="uz-Cyrl-UZ"/>
        </w:rPr>
        <w:t> </w:t>
      </w:r>
      <w:r w:rsidR="00B63203" w:rsidRPr="00280D1D">
        <w:rPr>
          <w:rFonts w:cs="Calibri"/>
          <w:noProof/>
          <w:sz w:val="28"/>
          <w:szCs w:val="28"/>
          <w:lang w:val="uz-Cyrl-UZ"/>
        </w:rPr>
        <w:t>“</w:t>
      </w:r>
      <w:r w:rsidR="00B63203" w:rsidRPr="00280D1D">
        <w:rPr>
          <w:rFonts w:cstheme="minorHAnsi"/>
          <w:sz w:val="28"/>
          <w:szCs w:val="28"/>
          <w:lang w:val="uz-Cyrl-UZ"/>
        </w:rPr>
        <w:t>Харидлар маркази” ДМ томонидан 202</w:t>
      </w:r>
      <w:r w:rsidR="003A733A" w:rsidRPr="00280D1D">
        <w:rPr>
          <w:rFonts w:cstheme="minorHAnsi"/>
          <w:sz w:val="28"/>
          <w:szCs w:val="28"/>
          <w:lang w:val="uz-Cyrl-UZ"/>
        </w:rPr>
        <w:t>5</w:t>
      </w:r>
      <w:r w:rsidR="00B63203" w:rsidRPr="00280D1D">
        <w:rPr>
          <w:rFonts w:cstheme="minorHAnsi"/>
          <w:sz w:val="28"/>
          <w:szCs w:val="28"/>
          <w:lang w:val="uz-Cyrl-UZ"/>
        </w:rPr>
        <w:t xml:space="preserve"> йилда амалга оширилган ишлар</w:t>
      </w:r>
      <w:r w:rsidR="00FA20FD" w:rsidRPr="00280D1D">
        <w:rPr>
          <w:rFonts w:cstheme="minorHAnsi"/>
          <w:sz w:val="28"/>
          <w:szCs w:val="28"/>
          <w:lang w:val="uz-Cyrl-UZ"/>
        </w:rPr>
        <w:t>,</w:t>
      </w:r>
      <w:r w:rsidR="00B63203" w:rsidRPr="00280D1D">
        <w:rPr>
          <w:rFonts w:cstheme="minorHAnsi"/>
          <w:sz w:val="28"/>
          <w:szCs w:val="28"/>
          <w:lang w:val="uz-Cyrl-UZ"/>
        </w:rPr>
        <w:t xml:space="preserve"> </w:t>
      </w:r>
      <w:r w:rsidR="007C2351" w:rsidRPr="00280D1D">
        <w:rPr>
          <w:rFonts w:cstheme="minorHAnsi"/>
          <w:sz w:val="28"/>
          <w:szCs w:val="28"/>
          <w:lang w:val="uz-Cyrl-UZ"/>
        </w:rPr>
        <w:t xml:space="preserve">2026 йил </w:t>
      </w:r>
      <w:r w:rsidRPr="00280D1D">
        <w:rPr>
          <w:rFonts w:cstheme="minorHAnsi"/>
          <w:sz w:val="28"/>
          <w:szCs w:val="28"/>
          <w:lang w:val="uz-Cyrl-UZ"/>
        </w:rPr>
        <w:t>I</w:t>
      </w:r>
      <w:r w:rsidR="007C2351" w:rsidRPr="00280D1D">
        <w:rPr>
          <w:rFonts w:cstheme="minorHAnsi"/>
          <w:sz w:val="28"/>
          <w:szCs w:val="28"/>
          <w:lang w:val="uz-Cyrl-UZ"/>
        </w:rPr>
        <w:t xml:space="preserve">-чоракдаги фаолияти ҳамда 2026 йил учун белгиланган вазифалар. </w:t>
      </w:r>
    </w:p>
    <w:p w14:paraId="419C9525" w14:textId="49351FC1" w:rsidR="00264959" w:rsidRPr="00AB65E8" w:rsidRDefault="007C2351" w:rsidP="0053070B">
      <w:pPr>
        <w:spacing w:after="0" w:line="240" w:lineRule="auto"/>
        <w:ind w:firstLine="567"/>
        <w:jc w:val="both"/>
        <w:rPr>
          <w:rFonts w:cs="Calibri"/>
          <w:i/>
          <w:iCs/>
          <w:noProof/>
          <w:sz w:val="16"/>
          <w:szCs w:val="16"/>
          <w:lang w:val="uz-Cyrl-UZ"/>
        </w:rPr>
      </w:pPr>
      <w:r w:rsidRPr="00280D1D">
        <w:rPr>
          <w:rFonts w:cstheme="minorHAnsi"/>
          <w:sz w:val="28"/>
          <w:szCs w:val="28"/>
          <w:lang w:val="uz-Cyrl-UZ"/>
        </w:rPr>
        <w:t>5</w:t>
      </w:r>
      <w:r w:rsidR="00264959" w:rsidRPr="00280D1D">
        <w:rPr>
          <w:rFonts w:cstheme="minorHAnsi"/>
          <w:sz w:val="28"/>
          <w:szCs w:val="28"/>
          <w:lang w:val="uz-Cyrl-UZ"/>
        </w:rPr>
        <w:t>.</w:t>
      </w:r>
      <w:r w:rsidR="005F5F6F" w:rsidRPr="00280D1D">
        <w:rPr>
          <w:rFonts w:cstheme="minorHAnsi"/>
          <w:sz w:val="28"/>
          <w:szCs w:val="28"/>
          <w:lang w:val="uz-Cyrl-UZ"/>
        </w:rPr>
        <w:t> </w:t>
      </w:r>
      <w:r w:rsidRPr="00280D1D">
        <w:rPr>
          <w:rFonts w:cstheme="minorHAnsi"/>
          <w:sz w:val="28"/>
          <w:szCs w:val="28"/>
          <w:lang w:val="uz-Cyrl-UZ"/>
        </w:rPr>
        <w:t>Дори воситаларига бўлган э</w:t>
      </w:r>
      <w:r w:rsidR="00B63203" w:rsidRPr="00280D1D">
        <w:rPr>
          <w:rFonts w:cs="Calibri"/>
          <w:noProof/>
          <w:sz w:val="28"/>
          <w:szCs w:val="28"/>
          <w:lang w:val="uz-Cyrl-UZ"/>
        </w:rPr>
        <w:t>ҳтиёжни аниқлаш ва шакллантириш тизими</w:t>
      </w:r>
      <w:r w:rsidRPr="00280D1D">
        <w:rPr>
          <w:rFonts w:cs="Calibri"/>
          <w:noProof/>
          <w:sz w:val="28"/>
          <w:szCs w:val="28"/>
          <w:lang w:val="uz-Cyrl-UZ"/>
        </w:rPr>
        <w:t xml:space="preserve"> тўғрисида </w:t>
      </w:r>
      <w:r w:rsidR="00B63203" w:rsidRPr="00280D1D">
        <w:rPr>
          <w:rFonts w:cs="Calibri"/>
          <w:i/>
          <w:iCs/>
          <w:noProof/>
          <w:sz w:val="28"/>
          <w:szCs w:val="28"/>
          <w:lang w:val="uz-Cyrl-UZ"/>
        </w:rPr>
        <w:t>(баён асосида).</w:t>
      </w:r>
    </w:p>
    <w:bookmarkEnd w:id="0"/>
    <w:p w14:paraId="44899417" w14:textId="0E9E3A2F" w:rsidR="005E18CA" w:rsidRPr="00280D1D" w:rsidRDefault="005E18CA" w:rsidP="0053070B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</w:p>
    <w:p w14:paraId="52CA5265" w14:textId="0A37261E" w:rsidR="003130E2" w:rsidRPr="00280D1D" w:rsidRDefault="003130E2" w:rsidP="0053070B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  <w:lang w:val="uz-Cyrl-UZ"/>
        </w:rPr>
      </w:pPr>
      <w:r w:rsidRPr="00280D1D">
        <w:rPr>
          <w:rFonts w:cstheme="minorHAnsi"/>
          <w:i/>
          <w:sz w:val="24"/>
          <w:szCs w:val="24"/>
          <w:lang w:val="uz-Cyrl-UZ"/>
        </w:rPr>
        <w:lastRenderedPageBreak/>
        <w:t xml:space="preserve">(Худаяров, </w:t>
      </w:r>
      <w:r w:rsidR="005A61D0" w:rsidRPr="00280D1D">
        <w:rPr>
          <w:rFonts w:cstheme="minorHAnsi"/>
          <w:i/>
          <w:sz w:val="24"/>
          <w:szCs w:val="24"/>
          <w:lang w:val="uz-Cyrl-UZ"/>
        </w:rPr>
        <w:t>Бобоев</w:t>
      </w:r>
      <w:r w:rsidRPr="00280D1D">
        <w:rPr>
          <w:rFonts w:cstheme="minorHAnsi"/>
          <w:i/>
          <w:sz w:val="24"/>
          <w:szCs w:val="24"/>
          <w:lang w:val="uz-Cyrl-UZ"/>
        </w:rPr>
        <w:t>,</w:t>
      </w:r>
      <w:r w:rsidR="005E18CA" w:rsidRPr="00280D1D">
        <w:rPr>
          <w:rFonts w:cstheme="minorHAnsi"/>
          <w:i/>
          <w:sz w:val="24"/>
          <w:szCs w:val="24"/>
          <w:lang w:val="uz-Cyrl-UZ"/>
        </w:rPr>
        <w:t xml:space="preserve"> </w:t>
      </w:r>
      <w:r w:rsidRPr="00280D1D">
        <w:rPr>
          <w:rFonts w:cstheme="minorHAnsi"/>
          <w:i/>
          <w:sz w:val="24"/>
          <w:szCs w:val="24"/>
          <w:lang w:val="uz-Cyrl-UZ"/>
        </w:rPr>
        <w:t xml:space="preserve">Баситханова, </w:t>
      </w:r>
      <w:r w:rsidR="005E18CA" w:rsidRPr="00280D1D">
        <w:rPr>
          <w:rFonts w:cstheme="minorHAnsi"/>
          <w:i/>
          <w:sz w:val="24"/>
          <w:szCs w:val="24"/>
          <w:lang w:val="uz-Cyrl-UZ"/>
        </w:rPr>
        <w:t xml:space="preserve">Ташпулатов, Омонов, </w:t>
      </w:r>
      <w:r w:rsidR="00C563BA" w:rsidRPr="00280D1D">
        <w:rPr>
          <w:rFonts w:cstheme="minorHAnsi"/>
          <w:i/>
          <w:sz w:val="24"/>
          <w:szCs w:val="24"/>
          <w:lang w:val="uz-Cyrl-UZ"/>
        </w:rPr>
        <w:t xml:space="preserve">Ханапияев, </w:t>
      </w:r>
      <w:r w:rsidR="00D10CD6" w:rsidRPr="00280D1D">
        <w:rPr>
          <w:rFonts w:cstheme="minorHAnsi"/>
          <w:i/>
          <w:sz w:val="24"/>
          <w:szCs w:val="24"/>
          <w:lang w:val="uz-Cyrl-UZ"/>
        </w:rPr>
        <w:t xml:space="preserve">Юсупалиев, Азизов, </w:t>
      </w:r>
      <w:r w:rsidRPr="00280D1D">
        <w:rPr>
          <w:rFonts w:cstheme="minorHAnsi"/>
          <w:i/>
          <w:sz w:val="24"/>
          <w:szCs w:val="24"/>
          <w:lang w:val="uz-Cyrl-UZ"/>
        </w:rPr>
        <w:t>Худаяров)</w:t>
      </w:r>
    </w:p>
    <w:p w14:paraId="00BE0FD0" w14:textId="77777777" w:rsidR="00B63203" w:rsidRPr="00280D1D" w:rsidRDefault="00B63203" w:rsidP="0053070B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  <w:lang w:val="uz-Cyrl-UZ"/>
        </w:rPr>
      </w:pPr>
    </w:p>
    <w:p w14:paraId="70804186" w14:textId="029E6019" w:rsidR="00015BC4" w:rsidRPr="00280D1D" w:rsidRDefault="003C053F" w:rsidP="0053070B">
      <w:pPr>
        <w:spacing w:after="0" w:line="240" w:lineRule="auto"/>
        <w:ind w:right="-5" w:firstLine="567"/>
        <w:jc w:val="both"/>
        <w:rPr>
          <w:rFonts w:cstheme="minorHAnsi"/>
          <w:sz w:val="28"/>
          <w:szCs w:val="28"/>
          <w:lang w:val="uz-Cyrl-UZ"/>
        </w:rPr>
      </w:pPr>
      <w:r w:rsidRPr="00280D1D">
        <w:rPr>
          <w:rFonts w:cstheme="minorHAnsi"/>
          <w:sz w:val="28"/>
          <w:szCs w:val="28"/>
          <w:lang w:val="uz-Cyrl-UZ"/>
        </w:rPr>
        <w:t xml:space="preserve">Ҳайъат </w:t>
      </w:r>
      <w:r w:rsidRPr="00280D1D">
        <w:rPr>
          <w:rFonts w:cstheme="minorHAnsi"/>
          <w:bCs/>
          <w:sz w:val="28"/>
          <w:szCs w:val="28"/>
          <w:lang w:val="uz-Cyrl-UZ"/>
        </w:rPr>
        <w:t xml:space="preserve">йиғилишининг </w:t>
      </w:r>
      <w:r w:rsidR="005A61D0" w:rsidRPr="00280D1D">
        <w:rPr>
          <w:rFonts w:cstheme="minorHAnsi"/>
          <w:bCs/>
          <w:sz w:val="28"/>
          <w:szCs w:val="28"/>
          <w:lang w:val="uz-Cyrl-UZ"/>
        </w:rPr>
        <w:t>к</w:t>
      </w:r>
      <w:r w:rsidR="00047395" w:rsidRPr="00280D1D">
        <w:rPr>
          <w:rFonts w:cstheme="minorHAnsi"/>
          <w:sz w:val="28"/>
          <w:szCs w:val="28"/>
          <w:lang w:val="uz-Cyrl-UZ"/>
        </w:rPr>
        <w:t>ун тартиби</w:t>
      </w:r>
      <w:r w:rsidRPr="00280D1D">
        <w:rPr>
          <w:rFonts w:cstheme="minorHAnsi"/>
          <w:sz w:val="28"/>
          <w:szCs w:val="28"/>
          <w:lang w:val="uz-Cyrl-UZ"/>
        </w:rPr>
        <w:t xml:space="preserve">га қўйилган барча </w:t>
      </w:r>
      <w:r w:rsidR="00047395" w:rsidRPr="00280D1D">
        <w:rPr>
          <w:rFonts w:cstheme="minorHAnsi"/>
          <w:sz w:val="28"/>
          <w:szCs w:val="28"/>
          <w:lang w:val="uz-Cyrl-UZ"/>
        </w:rPr>
        <w:t>масала</w:t>
      </w:r>
      <w:r w:rsidRPr="00280D1D">
        <w:rPr>
          <w:rFonts w:cstheme="minorHAnsi"/>
          <w:sz w:val="28"/>
          <w:szCs w:val="28"/>
          <w:lang w:val="uz-Cyrl-UZ"/>
        </w:rPr>
        <w:t>лар</w:t>
      </w:r>
      <w:r w:rsidR="00047395" w:rsidRPr="00280D1D">
        <w:rPr>
          <w:rFonts w:cstheme="minorHAnsi"/>
          <w:sz w:val="28"/>
          <w:szCs w:val="28"/>
          <w:lang w:val="uz-Cyrl-UZ"/>
        </w:rPr>
        <w:t xml:space="preserve"> </w:t>
      </w:r>
      <w:r w:rsidRPr="00280D1D">
        <w:rPr>
          <w:rFonts w:cstheme="minorHAnsi"/>
          <w:sz w:val="28"/>
          <w:szCs w:val="28"/>
          <w:lang w:val="uz-Cyrl-UZ"/>
        </w:rPr>
        <w:t xml:space="preserve">юзасидан вазир ва </w:t>
      </w:r>
      <w:r w:rsidR="00C563BA" w:rsidRPr="00280D1D">
        <w:rPr>
          <w:rFonts w:cstheme="minorHAnsi"/>
          <w:sz w:val="28"/>
          <w:szCs w:val="28"/>
          <w:lang w:val="uz-Cyrl-UZ"/>
        </w:rPr>
        <w:t>маърузачилар</w:t>
      </w:r>
      <w:r w:rsidRPr="00280D1D">
        <w:rPr>
          <w:rFonts w:cstheme="minorHAnsi"/>
          <w:sz w:val="28"/>
          <w:szCs w:val="28"/>
          <w:lang w:val="uz-Cyrl-UZ"/>
        </w:rPr>
        <w:t xml:space="preserve"> томонидан батафсил ахборот берилди.</w:t>
      </w:r>
    </w:p>
    <w:p w14:paraId="0E8FEB54" w14:textId="6E89EF1B" w:rsidR="00047395" w:rsidRPr="00280D1D" w:rsidRDefault="00047395" w:rsidP="00580697">
      <w:pPr>
        <w:spacing w:after="0" w:line="240" w:lineRule="auto"/>
        <w:ind w:firstLine="709"/>
        <w:jc w:val="both"/>
        <w:rPr>
          <w:rFonts w:cstheme="minorHAnsi"/>
          <w:b/>
          <w:bCs/>
          <w:sz w:val="28"/>
          <w:szCs w:val="28"/>
          <w:lang w:val="uz-Cyrl-UZ"/>
        </w:rPr>
      </w:pPr>
      <w:r w:rsidRPr="00280D1D">
        <w:rPr>
          <w:rFonts w:cstheme="minorHAnsi"/>
          <w:b/>
          <w:bCs/>
          <w:sz w:val="28"/>
          <w:szCs w:val="28"/>
          <w:lang w:val="uz-Cyrl-UZ"/>
        </w:rPr>
        <w:t>Ҳайъат қарор қилади:</w:t>
      </w:r>
    </w:p>
    <w:p w14:paraId="32BD9157" w14:textId="77777777" w:rsidR="00F627FB" w:rsidRPr="00280D1D" w:rsidRDefault="00F627FB" w:rsidP="00580697">
      <w:pPr>
        <w:spacing w:after="0" w:line="240" w:lineRule="auto"/>
        <w:ind w:firstLineChars="187" w:firstLine="526"/>
        <w:jc w:val="both"/>
        <w:rPr>
          <w:rFonts w:cs="Calibri"/>
          <w:b/>
          <w:sz w:val="28"/>
          <w:szCs w:val="28"/>
          <w:lang w:val="uz-Cyrl-UZ" w:eastAsia="ru-RU"/>
        </w:rPr>
      </w:pPr>
      <w:r w:rsidRPr="00280D1D">
        <w:rPr>
          <w:rFonts w:cstheme="minorHAnsi"/>
          <w:b/>
          <w:sz w:val="28"/>
          <w:szCs w:val="28"/>
          <w:lang w:val="uz-Cyrl-UZ"/>
        </w:rPr>
        <w:t>1</w:t>
      </w:r>
      <w:r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. </w:t>
      </w:r>
      <w:r w:rsidRPr="00280D1D">
        <w:rPr>
          <w:rFonts w:cs="Calibri"/>
          <w:b/>
          <w:sz w:val="28"/>
          <w:szCs w:val="28"/>
          <w:lang w:val="uz-Cyrl-UZ" w:eastAsia="ru-RU"/>
        </w:rPr>
        <w:t xml:space="preserve">Қорақалпоғистон Республикаси Соғлиқни сақлаш вазирлиги, Тошкент шаҳар Соғлиқни сақлаш бош бошқармаси ва вилоят соғлиқни сақлаш бошқармалари, республика тасарруфидаги муассасалар раҳбарлари: </w:t>
      </w:r>
    </w:p>
    <w:p w14:paraId="2CC7F512" w14:textId="6837887A" w:rsidR="00F627FB" w:rsidRPr="00280D1D" w:rsidRDefault="00337854" w:rsidP="00580697">
      <w:pPr>
        <w:spacing w:after="0" w:line="240" w:lineRule="auto"/>
        <w:ind w:firstLineChars="187" w:firstLine="526"/>
        <w:jc w:val="both"/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</w:pPr>
      <w:r w:rsidRPr="00280D1D">
        <w:rPr>
          <w:rFonts w:ascii="Calibri" w:eastAsia="Times New Roman" w:hAnsi="Calibri" w:cs="Calibri"/>
          <w:b/>
          <w:sz w:val="28"/>
          <w:szCs w:val="28"/>
          <w:lang w:val="uz-Cyrl-UZ" w:eastAsia="ru-RU"/>
        </w:rPr>
        <w:t>икки хафта муддатда</w:t>
      </w:r>
      <w:r w:rsidRPr="00280D1D">
        <w:rPr>
          <w:rFonts w:cstheme="minorHAnsi"/>
          <w:sz w:val="28"/>
          <w:szCs w:val="28"/>
          <w:lang w:val="uz-Cyrl-UZ"/>
        </w:rPr>
        <w:t xml:space="preserve"> </w:t>
      </w:r>
      <w:r w:rsidR="00AD2F01" w:rsidRPr="00280D1D">
        <w:rPr>
          <w:rFonts w:cstheme="minorHAnsi"/>
          <w:sz w:val="28"/>
          <w:szCs w:val="28"/>
          <w:lang w:val="uz-Cyrl-UZ"/>
        </w:rPr>
        <w:t xml:space="preserve">Ўзбекистон Республикаси </w:t>
      </w:r>
      <w:r w:rsidR="00AD2F01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>Президентиз раислигида 1-чорак кўрсаткичларини тармоқ ва ҳудудлар кесимида танқидий таҳлил қилиш ва йилнинг қолган даврида қилинадиган ишлар муҳокамасига бағишланган видеоселектор йиғилиши</w:t>
      </w:r>
      <w:r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>да</w:t>
      </w:r>
      <w:r w:rsidR="00AD2F01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 </w:t>
      </w:r>
      <w:r w:rsidR="00F627FB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келтирилган маълумотлар ҳамда </w:t>
      </w:r>
      <w:r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тизимда </w:t>
      </w:r>
      <w:r w:rsidR="00F627FB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амалга оширилган ишлар ва мавжуд муаммолар бўйича </w:t>
      </w:r>
      <w:r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ҳудудий </w:t>
      </w:r>
      <w:r w:rsidR="00F627FB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Халқ депутатлари </w:t>
      </w:r>
      <w:r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ва маҳалла кенгашларига </w:t>
      </w:r>
      <w:r w:rsidR="00F627FB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ўз </w:t>
      </w:r>
      <w:r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>ахборотларини тақдим этсин</w:t>
      </w:r>
      <w:r w:rsidR="00F20B53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>.</w:t>
      </w:r>
    </w:p>
    <w:p w14:paraId="3A68DD0A" w14:textId="77777777" w:rsidR="00D43CE5" w:rsidRPr="00280D1D" w:rsidRDefault="00330935" w:rsidP="00580697">
      <w:pPr>
        <w:spacing w:after="0" w:line="240" w:lineRule="auto"/>
        <w:ind w:firstLineChars="187" w:firstLine="526"/>
        <w:jc w:val="both"/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</w:pPr>
      <w:r w:rsidRPr="00280D1D">
        <w:rPr>
          <w:rFonts w:cs="Calibri"/>
          <w:b/>
          <w:sz w:val="28"/>
          <w:szCs w:val="28"/>
          <w:lang w:val="uz-Cyrl-UZ" w:eastAsia="ru-RU"/>
        </w:rPr>
        <w:t xml:space="preserve">2. </w:t>
      </w:r>
      <w:r w:rsidRPr="00280D1D">
        <w:rPr>
          <w:rFonts w:hAnsi="Calibri"/>
          <w:b/>
          <w:sz w:val="28"/>
          <w:szCs w:val="28"/>
          <w:lang w:val="uz-Cyrl-UZ"/>
        </w:rPr>
        <w:t>Республика ихтисослаштирилган фтизиатрия ва пулмонология илмий-амалий тиббиёт маркази</w:t>
      </w:r>
      <w:r w:rsidRPr="00280D1D">
        <w:rPr>
          <w:rFonts w:hAnsi="Calibri"/>
          <w:bCs/>
          <w:sz w:val="28"/>
          <w:szCs w:val="28"/>
          <w:lang w:val="uz-Cyrl-UZ"/>
        </w:rPr>
        <w:t xml:space="preserve"> (</w:t>
      </w:r>
      <w:r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Н.Парпиева), </w:t>
      </w:r>
      <w:r w:rsidRPr="00280D1D">
        <w:rPr>
          <w:rFonts w:cs="Calibri"/>
          <w:b/>
          <w:sz w:val="28"/>
          <w:szCs w:val="28"/>
          <w:lang w:val="uz-Cyrl-UZ" w:eastAsia="ru-RU"/>
        </w:rPr>
        <w:t>Қорақалпоғистон Республикаси Соғлиқни сақлаш вазирлиги, Тошкент шаҳар Соғлиқни сақлаш бош бошқармаси ва вилоят соғлиқни сақлаш бошқармалари</w:t>
      </w:r>
      <w:r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 билан биргаликда</w:t>
      </w:r>
      <w:r w:rsidR="00D43CE5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>:</w:t>
      </w:r>
    </w:p>
    <w:p w14:paraId="6F09A632" w14:textId="0C215974" w:rsidR="00D43CE5" w:rsidRPr="00280D1D" w:rsidRDefault="00D43CE5" w:rsidP="00580697">
      <w:pPr>
        <w:spacing w:after="0" w:line="240" w:lineRule="auto"/>
        <w:ind w:firstLineChars="187" w:firstLine="526"/>
        <w:jc w:val="both"/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</w:pPr>
      <w:r w:rsidRPr="00280D1D">
        <w:rPr>
          <w:rFonts w:ascii="Calibri" w:eastAsia="Times New Roman" w:hAnsi="Calibri" w:cs="Calibri"/>
          <w:b/>
          <w:sz w:val="28"/>
          <w:szCs w:val="28"/>
          <w:lang w:val="uz-Cyrl-UZ" w:eastAsia="ru-RU"/>
        </w:rPr>
        <w:t xml:space="preserve">уч кун муддатда </w:t>
      </w:r>
      <w:r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Ҳайъат йиғилишида кўрсатиб ўтилган камчиликларни бирламчи тизим ходимлари ва мутасадди раҳбарлар иштирокида </w:t>
      </w:r>
      <w:r w:rsidR="00131D8D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>сил билан касалланишнинг ҳақиқий ҳолатини қўшимча ўрганиб,</w:t>
      </w:r>
      <w:r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 натижаси юзасидан Тиббий ёрдамни ташкиллаштириш департаменти (А.Алижанов)га маълумот киритсин;</w:t>
      </w:r>
    </w:p>
    <w:p w14:paraId="700A8D14" w14:textId="77777777" w:rsidR="00AB65E8" w:rsidRDefault="00D54936" w:rsidP="00580697">
      <w:pPr>
        <w:spacing w:after="0" w:line="240" w:lineRule="auto"/>
        <w:ind w:firstLineChars="187" w:firstLine="526"/>
        <w:jc w:val="both"/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</w:pPr>
      <w:r w:rsidRPr="00280D1D">
        <w:rPr>
          <w:rFonts w:ascii="Calibri" w:eastAsia="Times New Roman" w:hAnsi="Calibri" w:cs="Calibri"/>
          <w:b/>
          <w:sz w:val="28"/>
          <w:szCs w:val="28"/>
          <w:lang w:val="uz-Cyrl-UZ" w:eastAsia="ru-RU"/>
        </w:rPr>
        <w:t xml:space="preserve">бир </w:t>
      </w:r>
      <w:r>
        <w:rPr>
          <w:rFonts w:ascii="Calibri" w:eastAsia="Times New Roman" w:hAnsi="Calibri" w:cs="Calibri"/>
          <w:b/>
          <w:sz w:val="28"/>
          <w:szCs w:val="28"/>
          <w:lang w:val="uz-Cyrl-UZ" w:eastAsia="ru-RU"/>
        </w:rPr>
        <w:t xml:space="preserve">хафта </w:t>
      </w:r>
      <w:r w:rsidRPr="00280D1D">
        <w:rPr>
          <w:rFonts w:ascii="Calibri" w:eastAsia="Times New Roman" w:hAnsi="Calibri" w:cs="Calibri"/>
          <w:b/>
          <w:sz w:val="28"/>
          <w:szCs w:val="28"/>
          <w:lang w:val="uz-Cyrl-UZ" w:eastAsia="ru-RU"/>
        </w:rPr>
        <w:t>муддатда</w:t>
      </w:r>
      <w:r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 </w:t>
      </w:r>
      <w:r w:rsidR="00330935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>алоҳида ишчи гуруҳлар ташкил қили</w:t>
      </w:r>
      <w:r w:rsidR="00337854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>б</w:t>
      </w:r>
      <w:r w:rsidR="00330935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>, жой</w:t>
      </w:r>
      <w:r w:rsidR="00337854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>ларда</w:t>
      </w:r>
      <w:r w:rsidR="00330935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 касалланиш эпидемиологиясини ўрган</w:t>
      </w:r>
      <w:r w:rsidR="00337854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син, </w:t>
      </w:r>
      <w:r w:rsidR="00330935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даволашни </w:t>
      </w:r>
      <w:r w:rsidR="00337854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тўғри ва самарали </w:t>
      </w:r>
      <w:r w:rsidR="00330935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ташкил </w:t>
      </w:r>
      <w:r w:rsidR="00337854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>этиш чораларини кўрсин</w:t>
      </w:r>
      <w:r w:rsidR="00D43CE5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, ҳамда амалга оширилган ишлар </w:t>
      </w:r>
      <w:r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натижаси </w:t>
      </w:r>
      <w:r w:rsidR="00D43CE5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бўйича </w:t>
      </w:r>
      <w:r w:rsidR="00330935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>Тиббий ёрдамни ташкиллаштириш департаменти</w:t>
      </w:r>
      <w:r w:rsidR="00CA7D56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 (А.Алижанов)</w:t>
      </w:r>
      <w:r w:rsidR="00330935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>га ахборот киритсин</w:t>
      </w:r>
      <w:r w:rsidR="00D43CE5"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>.</w:t>
      </w:r>
      <w:r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 </w:t>
      </w:r>
    </w:p>
    <w:p w14:paraId="2C91FA82" w14:textId="6EC285FB" w:rsidR="00D54936" w:rsidRDefault="00D43CE5" w:rsidP="00580697">
      <w:pPr>
        <w:spacing w:after="0" w:line="240" w:lineRule="auto"/>
        <w:ind w:firstLineChars="187" w:firstLine="524"/>
        <w:jc w:val="both"/>
        <w:rPr>
          <w:rFonts w:cs="Calibri"/>
          <w:bCs/>
          <w:sz w:val="28"/>
          <w:szCs w:val="28"/>
          <w:lang w:val="uz-Cyrl-UZ" w:eastAsia="ru-RU"/>
        </w:rPr>
      </w:pPr>
      <w:r w:rsidRPr="00280D1D">
        <w:rPr>
          <w:rFonts w:cs="Calibri"/>
          <w:bCs/>
          <w:sz w:val="28"/>
          <w:szCs w:val="28"/>
          <w:lang w:val="uz-Cyrl-UZ" w:eastAsia="ru-RU"/>
        </w:rPr>
        <w:t>Бунда</w:t>
      </w:r>
      <w:r w:rsidR="00AB65E8">
        <w:rPr>
          <w:rFonts w:cs="Calibri"/>
          <w:bCs/>
          <w:sz w:val="28"/>
          <w:szCs w:val="28"/>
          <w:lang w:val="uz-Cyrl-UZ" w:eastAsia="ru-RU"/>
        </w:rPr>
        <w:t xml:space="preserve"> </w:t>
      </w:r>
      <w:r w:rsidR="00CA7D56" w:rsidRPr="00280D1D">
        <w:rPr>
          <w:rFonts w:cs="Calibri"/>
          <w:bCs/>
          <w:sz w:val="28"/>
          <w:szCs w:val="28"/>
          <w:lang w:val="uz-Cyrl-UZ" w:eastAsia="ru-RU"/>
        </w:rPr>
        <w:t>касаллик кам аниқланган ҳ</w:t>
      </w:r>
      <w:r w:rsidR="00CA7D56" w:rsidRPr="00280D1D">
        <w:rPr>
          <w:bCs/>
          <w:sz w:val="28"/>
          <w:szCs w:val="28"/>
          <w:lang w:val="uz-Cyrl-UZ"/>
        </w:rPr>
        <w:t xml:space="preserve">удудларда </w:t>
      </w:r>
      <w:r w:rsidRPr="00280D1D">
        <w:rPr>
          <w:bCs/>
          <w:sz w:val="28"/>
          <w:szCs w:val="28"/>
          <w:lang w:val="uz-Cyrl-UZ"/>
        </w:rPr>
        <w:t xml:space="preserve">бунинг </w:t>
      </w:r>
      <w:r w:rsidR="00CA7D56" w:rsidRPr="00280D1D">
        <w:rPr>
          <w:bCs/>
          <w:sz w:val="28"/>
          <w:szCs w:val="28"/>
          <w:lang w:val="uz-Cyrl-UZ"/>
        </w:rPr>
        <w:t>сабабларини</w:t>
      </w:r>
      <w:r w:rsidRPr="00280D1D">
        <w:rPr>
          <w:bCs/>
          <w:sz w:val="28"/>
          <w:szCs w:val="28"/>
          <w:lang w:val="uz-Cyrl-UZ"/>
        </w:rPr>
        <w:t xml:space="preserve">, </w:t>
      </w:r>
      <w:r w:rsidR="00CA7D56" w:rsidRPr="00280D1D">
        <w:rPr>
          <w:bCs/>
          <w:sz w:val="28"/>
          <w:szCs w:val="28"/>
          <w:lang w:val="uz-Cyrl-UZ"/>
        </w:rPr>
        <w:t>диагностика, эрта аниқлаш ва профилактик тадбирлар</w:t>
      </w:r>
      <w:r w:rsidRPr="00280D1D">
        <w:rPr>
          <w:bCs/>
          <w:sz w:val="28"/>
          <w:szCs w:val="28"/>
          <w:lang w:val="uz-Cyrl-UZ"/>
        </w:rPr>
        <w:t>нинг ҳамда</w:t>
      </w:r>
      <w:r w:rsidR="00CA7D56" w:rsidRPr="00280D1D">
        <w:rPr>
          <w:bCs/>
          <w:sz w:val="28"/>
          <w:szCs w:val="28"/>
          <w:lang w:val="uz-Cyrl-UZ"/>
        </w:rPr>
        <w:t xml:space="preserve"> </w:t>
      </w:r>
      <w:r w:rsidR="00CA7D56" w:rsidRPr="00280D1D">
        <w:rPr>
          <w:rFonts w:cs="Calibri"/>
          <w:bCs/>
          <w:sz w:val="28"/>
          <w:szCs w:val="28"/>
          <w:lang w:val="uz-Cyrl-UZ" w:eastAsia="ru-RU"/>
        </w:rPr>
        <w:t xml:space="preserve">“Ўпка саломатлиги” мобил автобусидан фойдаланиш </w:t>
      </w:r>
      <w:r w:rsidRPr="00280D1D">
        <w:rPr>
          <w:bCs/>
          <w:sz w:val="28"/>
          <w:szCs w:val="28"/>
          <w:lang w:val="uz-Cyrl-UZ"/>
        </w:rPr>
        <w:t xml:space="preserve">самарадорлигини атрофлича </w:t>
      </w:r>
      <w:r w:rsidR="00131D8D" w:rsidRPr="00280D1D">
        <w:rPr>
          <w:bCs/>
          <w:sz w:val="28"/>
          <w:szCs w:val="28"/>
          <w:lang w:val="uz-Cyrl-UZ"/>
        </w:rPr>
        <w:t>ўрган</w:t>
      </w:r>
      <w:r w:rsidR="00CA7D56" w:rsidRPr="00280D1D">
        <w:rPr>
          <w:rFonts w:cs="Calibri"/>
          <w:bCs/>
          <w:sz w:val="28"/>
          <w:szCs w:val="28"/>
          <w:lang w:val="uz-Cyrl-UZ" w:eastAsia="ru-RU"/>
        </w:rPr>
        <w:t>син</w:t>
      </w:r>
      <w:r w:rsidR="00D54936">
        <w:rPr>
          <w:rFonts w:cs="Calibri"/>
          <w:bCs/>
          <w:sz w:val="28"/>
          <w:szCs w:val="28"/>
          <w:lang w:val="uz-Cyrl-UZ" w:eastAsia="ru-RU"/>
        </w:rPr>
        <w:t>;</w:t>
      </w:r>
    </w:p>
    <w:p w14:paraId="73DDFE18" w14:textId="774412C2" w:rsidR="00D54936" w:rsidRDefault="00D54936" w:rsidP="00580697">
      <w:pPr>
        <w:spacing w:after="0" w:line="240" w:lineRule="auto"/>
        <w:ind w:firstLineChars="187" w:firstLine="524"/>
        <w:jc w:val="both"/>
        <w:rPr>
          <w:rFonts w:eastAsia="Times New Roman" w:cstheme="minorHAnsi"/>
          <w:noProof/>
          <w:sz w:val="28"/>
          <w:szCs w:val="28"/>
          <w:lang w:val="uz-Cyrl-UZ" w:eastAsia="ru-RU"/>
        </w:rPr>
      </w:pPr>
      <w:r>
        <w:rPr>
          <w:rFonts w:eastAsia="Times New Roman" w:cstheme="minorHAnsi"/>
          <w:noProof/>
          <w:sz w:val="28"/>
          <w:szCs w:val="28"/>
          <w:lang w:val="uz-Cyrl-UZ" w:eastAsia="ru-RU"/>
        </w:rPr>
        <w:t>ҳудудларда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мобил рентген ускунаси ёрдамида </w:t>
      </w:r>
      <w:r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касалликларни эрта 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аниқлаш тадбирларини ташкил этсин</w:t>
      </w:r>
      <w:r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, </w:t>
      </w:r>
      <w:r w:rsidRPr="00D54936">
        <w:rPr>
          <w:rFonts w:eastAsia="Times New Roman" w:cstheme="minorHAnsi"/>
          <w:noProof/>
          <w:sz w:val="28"/>
          <w:szCs w:val="28"/>
          <w:lang w:val="uz-Cyrl-UZ" w:eastAsia="ru-RU"/>
        </w:rPr>
        <w:t>туман ва шаҳар тиббиёт бирлашмалари,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улардаги оилавий шифокорлар ва патронаж ҳамширалари билан биргаликда бевосита ишни йўлга қўйсин.</w:t>
      </w:r>
    </w:p>
    <w:p w14:paraId="0A41F4DA" w14:textId="4FC463E4" w:rsidR="00D54936" w:rsidRDefault="00D54936" w:rsidP="00580697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theme="minorHAnsi"/>
          <w:noProof/>
          <w:sz w:val="28"/>
          <w:szCs w:val="28"/>
          <w:lang w:val="uz-Cyrl-UZ" w:eastAsia="ru-RU"/>
        </w:rPr>
      </w:pP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</w:t>
      </w:r>
      <w:r w:rsidRPr="00280D1D">
        <w:rPr>
          <w:rFonts w:ascii="Calibri" w:eastAsia="Times New Roman" w:hAnsi="Calibri" w:cs="Calibri"/>
          <w:b/>
          <w:sz w:val="28"/>
          <w:szCs w:val="28"/>
          <w:lang w:val="uz-Cyrl-UZ" w:eastAsia="ru-RU"/>
        </w:rPr>
        <w:t xml:space="preserve">бир </w:t>
      </w:r>
      <w:r>
        <w:rPr>
          <w:rFonts w:ascii="Calibri" w:eastAsia="Times New Roman" w:hAnsi="Calibri" w:cs="Calibri"/>
          <w:b/>
          <w:sz w:val="28"/>
          <w:szCs w:val="28"/>
          <w:lang w:val="uz-Cyrl-UZ" w:eastAsia="ru-RU"/>
        </w:rPr>
        <w:t xml:space="preserve">хафта </w:t>
      </w:r>
      <w:r w:rsidRPr="00280D1D">
        <w:rPr>
          <w:rFonts w:ascii="Calibri" w:eastAsia="Times New Roman" w:hAnsi="Calibri" w:cs="Calibri"/>
          <w:b/>
          <w:sz w:val="28"/>
          <w:szCs w:val="28"/>
          <w:lang w:val="uz-Cyrl-UZ" w:eastAsia="ru-RU"/>
        </w:rPr>
        <w:t>муддатда</w:t>
      </w:r>
      <w:r w:rsidRPr="00280D1D">
        <w:rPr>
          <w:rFonts w:ascii="Calibri" w:eastAsia="Times New Roman" w:hAnsi="Calibri" w:cs="Calibri"/>
          <w:bCs/>
          <w:sz w:val="28"/>
          <w:szCs w:val="28"/>
          <w:lang w:val="uz-Cyrl-UZ" w:eastAsia="ru-RU"/>
        </w:rPr>
        <w:t xml:space="preserve"> </w:t>
      </w:r>
      <w:r w:rsidRPr="00280D1D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Тўрткўл</w:t>
      </w:r>
      <w:r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 xml:space="preserve"> ва</w:t>
      </w:r>
      <w:r w:rsidRPr="00280D1D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 xml:space="preserve"> Янгиобод туманларида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диспансер назоратдаги беморлар сони, касалликнинг кам аниқланиш сабабларини, диагностика, эрта аниқлаш ва профилактик тадбирлар самарадорлигини ўрганиш бўйича хизмат текшируви</w:t>
      </w:r>
      <w:r>
        <w:rPr>
          <w:rFonts w:eastAsia="Times New Roman" w:cstheme="minorHAnsi"/>
          <w:noProof/>
          <w:sz w:val="28"/>
          <w:szCs w:val="28"/>
          <w:lang w:val="uz-Cyrl-UZ" w:eastAsia="ru-RU"/>
        </w:rPr>
        <w:t>ни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ўтказ</w:t>
      </w:r>
      <w:r>
        <w:rPr>
          <w:rFonts w:eastAsia="Times New Roman" w:cstheme="minorHAnsi"/>
          <w:noProof/>
          <w:sz w:val="28"/>
          <w:szCs w:val="28"/>
          <w:lang w:val="uz-Cyrl-UZ" w:eastAsia="ru-RU"/>
        </w:rPr>
        <w:t>син;</w:t>
      </w:r>
    </w:p>
    <w:p w14:paraId="104F77E9" w14:textId="343D1C82" w:rsidR="00844DC0" w:rsidRDefault="00D54936" w:rsidP="00580697">
      <w:pPr>
        <w:pStyle w:val="a9"/>
        <w:ind w:firstLine="709"/>
        <w:jc w:val="both"/>
        <w:rPr>
          <w:rFonts w:cstheme="minorHAnsi"/>
          <w:noProof/>
          <w:sz w:val="28"/>
          <w:szCs w:val="28"/>
          <w:lang w:val="uz-Cyrl-UZ" w:eastAsia="ru-RU"/>
        </w:rPr>
      </w:pPr>
      <w:r>
        <w:rPr>
          <w:rFonts w:cstheme="minorHAnsi"/>
          <w:noProof/>
          <w:sz w:val="28"/>
          <w:szCs w:val="28"/>
          <w:lang w:val="uz-Cyrl-UZ" w:eastAsia="ru-RU"/>
        </w:rPr>
        <w:lastRenderedPageBreak/>
        <w:t>олиб борилган</w:t>
      </w:r>
      <w:r w:rsidRPr="00280D1D">
        <w:rPr>
          <w:rFonts w:cstheme="minorHAnsi"/>
          <w:noProof/>
          <w:sz w:val="28"/>
          <w:szCs w:val="28"/>
          <w:lang w:val="uz-Cyrl-UZ" w:eastAsia="ru-RU"/>
        </w:rPr>
        <w:t xml:space="preserve"> профилактика ишлар</w:t>
      </w:r>
      <w:r>
        <w:rPr>
          <w:rFonts w:cstheme="minorHAnsi"/>
          <w:noProof/>
          <w:sz w:val="28"/>
          <w:szCs w:val="28"/>
          <w:lang w:val="uz-Cyrl-UZ" w:eastAsia="ru-RU"/>
        </w:rPr>
        <w:t xml:space="preserve"> натижасига қараб, диспанцер ёки </w:t>
      </w:r>
      <w:r w:rsidRPr="00280D1D">
        <w:rPr>
          <w:rFonts w:cstheme="minorHAnsi"/>
          <w:noProof/>
          <w:sz w:val="28"/>
          <w:szCs w:val="28"/>
          <w:lang w:val="uz-Cyrl-UZ" w:eastAsia="ru-RU"/>
        </w:rPr>
        <w:t xml:space="preserve">туман </w:t>
      </w:r>
      <w:r>
        <w:rPr>
          <w:rFonts w:cstheme="minorHAnsi"/>
          <w:noProof/>
          <w:sz w:val="28"/>
          <w:szCs w:val="28"/>
          <w:lang w:val="uz-Cyrl-UZ" w:eastAsia="ru-RU"/>
        </w:rPr>
        <w:t xml:space="preserve">тиббиёт бирлашмаси </w:t>
      </w:r>
      <w:r w:rsidRPr="00280D1D">
        <w:rPr>
          <w:rFonts w:cstheme="minorHAnsi"/>
          <w:noProof/>
          <w:sz w:val="28"/>
          <w:szCs w:val="28"/>
          <w:lang w:val="uz-Cyrl-UZ" w:eastAsia="ru-RU"/>
        </w:rPr>
        <w:t>раҳбарлари</w:t>
      </w:r>
      <w:r>
        <w:rPr>
          <w:rFonts w:cstheme="minorHAnsi"/>
          <w:noProof/>
          <w:sz w:val="28"/>
          <w:szCs w:val="28"/>
          <w:lang w:val="uz-Cyrl-UZ" w:eastAsia="ru-RU"/>
        </w:rPr>
        <w:t>ни</w:t>
      </w:r>
      <w:r w:rsidRPr="00280D1D">
        <w:rPr>
          <w:rFonts w:cstheme="minorHAnsi"/>
          <w:noProof/>
          <w:sz w:val="28"/>
          <w:szCs w:val="28"/>
          <w:lang w:val="uz-Cyrl-UZ" w:eastAsia="ru-RU"/>
        </w:rPr>
        <w:t xml:space="preserve"> мукофотла</w:t>
      </w:r>
      <w:r>
        <w:rPr>
          <w:rFonts w:cstheme="minorHAnsi"/>
          <w:noProof/>
          <w:sz w:val="28"/>
          <w:szCs w:val="28"/>
          <w:lang w:val="uz-Cyrl-UZ" w:eastAsia="ru-RU"/>
        </w:rPr>
        <w:t xml:space="preserve">ш ёки чора кўриш </w:t>
      </w:r>
      <w:r w:rsidRPr="00280D1D">
        <w:rPr>
          <w:rFonts w:cstheme="minorHAnsi"/>
          <w:noProof/>
          <w:sz w:val="28"/>
          <w:szCs w:val="28"/>
          <w:lang w:val="uz-Cyrl-UZ" w:eastAsia="ru-RU"/>
        </w:rPr>
        <w:t xml:space="preserve">бўйича </w:t>
      </w:r>
      <w:r>
        <w:rPr>
          <w:rFonts w:cstheme="minorHAnsi"/>
          <w:noProof/>
          <w:sz w:val="28"/>
          <w:szCs w:val="28"/>
          <w:lang w:val="uz-Cyrl-UZ" w:eastAsia="ru-RU"/>
        </w:rPr>
        <w:t xml:space="preserve">мунтзам </w:t>
      </w:r>
      <w:r w:rsidRPr="00280D1D">
        <w:rPr>
          <w:rFonts w:cstheme="minorHAnsi"/>
          <w:noProof/>
          <w:sz w:val="28"/>
          <w:szCs w:val="28"/>
          <w:lang w:val="uz-Cyrl-UZ" w:eastAsia="ru-RU"/>
        </w:rPr>
        <w:t>таклиф кирит</w:t>
      </w:r>
      <w:r>
        <w:rPr>
          <w:rFonts w:cstheme="minorHAnsi"/>
          <w:noProof/>
          <w:sz w:val="28"/>
          <w:szCs w:val="28"/>
          <w:lang w:val="uz-Cyrl-UZ" w:eastAsia="ru-RU"/>
        </w:rPr>
        <w:t>иб борсин</w:t>
      </w:r>
      <w:r w:rsidRPr="00280D1D">
        <w:rPr>
          <w:rFonts w:cstheme="minorHAnsi"/>
          <w:noProof/>
          <w:sz w:val="28"/>
          <w:szCs w:val="28"/>
          <w:lang w:val="uz-Cyrl-UZ" w:eastAsia="ru-RU"/>
        </w:rPr>
        <w:t>;</w:t>
      </w:r>
    </w:p>
    <w:p w14:paraId="3F44290E" w14:textId="57527778" w:rsidR="00CA7D56" w:rsidRPr="00B22E13" w:rsidRDefault="00B22E13" w:rsidP="00580697">
      <w:pPr>
        <w:pStyle w:val="a9"/>
        <w:ind w:firstLine="709"/>
        <w:jc w:val="both"/>
        <w:rPr>
          <w:rFonts w:cs="Calibri"/>
          <w:b/>
          <w:sz w:val="28"/>
          <w:szCs w:val="28"/>
          <w:lang w:val="uz-Cyrl-UZ" w:eastAsia="ru-RU"/>
        </w:rPr>
      </w:pPr>
      <w:r w:rsidRPr="00B22E13">
        <w:rPr>
          <w:rFonts w:cs="Calibri"/>
          <w:b/>
          <w:sz w:val="28"/>
          <w:szCs w:val="28"/>
          <w:lang w:val="uz-Cyrl-UZ" w:eastAsia="ru-RU"/>
        </w:rPr>
        <w:t>3.</w:t>
      </w:r>
      <w:r w:rsidR="00D54936">
        <w:rPr>
          <w:rFonts w:cs="Calibri"/>
          <w:bCs/>
          <w:sz w:val="28"/>
          <w:szCs w:val="28"/>
          <w:lang w:val="uz-Cyrl-UZ" w:eastAsia="ru-RU"/>
        </w:rPr>
        <w:t> </w:t>
      </w:r>
      <w:r w:rsidRPr="00B22E13">
        <w:rPr>
          <w:rFonts w:cs="Calibri"/>
          <w:b/>
          <w:sz w:val="28"/>
          <w:szCs w:val="28"/>
          <w:lang w:val="uz-Cyrl-UZ" w:eastAsia="ru-RU"/>
        </w:rPr>
        <w:t xml:space="preserve">Тиббий ёрдамни ташкиллаштириш департаменти </w:t>
      </w:r>
      <w:r w:rsidRPr="008A40E6">
        <w:rPr>
          <w:rFonts w:cs="Calibri"/>
          <w:bCs/>
          <w:sz w:val="28"/>
          <w:szCs w:val="28"/>
          <w:lang w:val="uz-Cyrl-UZ" w:eastAsia="ru-RU"/>
        </w:rPr>
        <w:t>(А.Алижанов)</w:t>
      </w:r>
      <w:r w:rsidRPr="008A40E6">
        <w:rPr>
          <w:rFonts w:asciiTheme="minorHAnsi" w:hAnsiTheme="minorHAnsi" w:cstheme="minorBidi"/>
          <w:bCs/>
          <w:sz w:val="28"/>
          <w:szCs w:val="28"/>
          <w:lang w:val="uz-Cyrl-UZ"/>
        </w:rPr>
        <w:t>,</w:t>
      </w:r>
      <w:r w:rsidRPr="00B22E13">
        <w:rPr>
          <w:rFonts w:asciiTheme="minorHAnsi" w:hAnsiTheme="minorHAnsi" w:cstheme="minorBidi"/>
          <w:b/>
          <w:sz w:val="28"/>
          <w:szCs w:val="28"/>
          <w:lang w:val="uz-Cyrl-UZ"/>
        </w:rPr>
        <w:t xml:space="preserve"> </w:t>
      </w:r>
      <w:r w:rsidRPr="00B22E13">
        <w:rPr>
          <w:b/>
          <w:sz w:val="28"/>
          <w:szCs w:val="28"/>
          <w:lang w:val="uz-Cyrl-UZ"/>
        </w:rPr>
        <w:t xml:space="preserve">Саломатлик ва стратегик ривожлантириш Институти </w:t>
      </w:r>
      <w:r w:rsidRPr="008A40E6">
        <w:rPr>
          <w:bCs/>
          <w:sz w:val="28"/>
          <w:szCs w:val="28"/>
          <w:lang w:val="uz-Cyrl-UZ"/>
        </w:rPr>
        <w:t>(А.Иноятов):</w:t>
      </w:r>
    </w:p>
    <w:p w14:paraId="3ACAC0CC" w14:textId="7517B9C2" w:rsidR="00280D1D" w:rsidRDefault="006D5F63" w:rsidP="00580697">
      <w:pPr>
        <w:spacing w:after="0" w:line="240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Сил билан касалланиш бўйича тақдим этилган </w:t>
      </w:r>
      <w:r w:rsidR="00280D1D" w:rsidRPr="00280D1D">
        <w:rPr>
          <w:sz w:val="28"/>
          <w:szCs w:val="28"/>
          <w:lang w:val="uz-Cyrl-UZ"/>
        </w:rPr>
        <w:t>ҳисобот</w:t>
      </w:r>
      <w:r>
        <w:rPr>
          <w:sz w:val="28"/>
          <w:szCs w:val="28"/>
          <w:lang w:val="uz-Cyrl-UZ"/>
        </w:rPr>
        <w:t xml:space="preserve">лардаги </w:t>
      </w:r>
      <w:r w:rsidR="00280D1D" w:rsidRPr="00280D1D">
        <w:rPr>
          <w:sz w:val="28"/>
          <w:szCs w:val="28"/>
          <w:lang w:val="uz-Cyrl-UZ"/>
        </w:rPr>
        <w:t xml:space="preserve">кўрсаткичларини қайта кўриб, уларга аниқлик киритсин ҳамда </w:t>
      </w:r>
      <w:r w:rsidR="00280D1D" w:rsidRPr="00280D1D">
        <w:rPr>
          <w:b/>
          <w:bCs/>
          <w:sz w:val="28"/>
          <w:szCs w:val="28"/>
          <w:lang w:val="uz-Cyrl-UZ"/>
        </w:rPr>
        <w:t>бир ҳафта муддатда</w:t>
      </w:r>
      <w:r w:rsidR="00280D1D" w:rsidRPr="00280D1D">
        <w:rPr>
          <w:sz w:val="28"/>
          <w:szCs w:val="28"/>
          <w:lang w:val="uz-Cyrl-UZ"/>
        </w:rPr>
        <w:t xml:space="preserve"> натижалари бўйича Соғлиқни сақлаш вазирига ҳисобот тақдим этсин</w:t>
      </w:r>
      <w:r w:rsidR="00AB65E8">
        <w:rPr>
          <w:sz w:val="28"/>
          <w:szCs w:val="28"/>
          <w:lang w:val="uz-Cyrl-UZ"/>
        </w:rPr>
        <w:t>;</w:t>
      </w:r>
    </w:p>
    <w:p w14:paraId="32ACABD2" w14:textId="254866DD" w:rsidR="00AB65E8" w:rsidRPr="00187681" w:rsidRDefault="00AB65E8" w:rsidP="00580697">
      <w:pPr>
        <w:pStyle w:val="a9"/>
        <w:ind w:firstLine="709"/>
        <w:jc w:val="both"/>
        <w:rPr>
          <w:rFonts w:asciiTheme="minorHAnsi" w:hAnsiTheme="minorHAnsi" w:cstheme="minorHAnsi"/>
          <w:bCs/>
          <w:sz w:val="28"/>
          <w:szCs w:val="28"/>
          <w:lang w:val="uz-Cyrl-UZ" w:eastAsia="ru-RU"/>
        </w:rPr>
      </w:pPr>
      <w:r>
        <w:rPr>
          <w:bCs/>
          <w:sz w:val="28"/>
          <w:szCs w:val="28"/>
          <w:lang w:val="uz-Cyrl-UZ"/>
        </w:rPr>
        <w:t xml:space="preserve">тақдим этилаётган </w:t>
      </w:r>
      <w:r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>с</w:t>
      </w:r>
      <w:r w:rsidRPr="00187681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 xml:space="preserve">татистик </w:t>
      </w:r>
      <w:r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>ҳисоботларнинг тасдиқланган методология асосида тўғри шаклланишини қатъий назоратга олсин</w:t>
      </w:r>
      <w:r w:rsidRPr="00187681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 xml:space="preserve">. </w:t>
      </w:r>
    </w:p>
    <w:p w14:paraId="1C808957" w14:textId="3EC733B0" w:rsidR="00F226C9" w:rsidRPr="008A40E6" w:rsidRDefault="00B22E13" w:rsidP="00580697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uz-Cyrl-UZ"/>
        </w:rPr>
      </w:pPr>
      <w:r>
        <w:rPr>
          <w:rFonts w:cs="Calibri"/>
          <w:b/>
          <w:sz w:val="28"/>
          <w:szCs w:val="28"/>
          <w:lang w:val="uz-Cyrl-UZ" w:eastAsia="ru-RU"/>
        </w:rPr>
        <w:t>4.</w:t>
      </w:r>
      <w:r w:rsidR="006D5F63">
        <w:rPr>
          <w:rFonts w:cs="Calibri"/>
          <w:b/>
          <w:sz w:val="28"/>
          <w:szCs w:val="28"/>
          <w:lang w:val="uz-Cyrl-UZ" w:eastAsia="ru-RU"/>
        </w:rPr>
        <w:t> </w:t>
      </w:r>
      <w:r w:rsidR="00844DC0">
        <w:rPr>
          <w:b/>
          <w:sz w:val="28"/>
          <w:szCs w:val="28"/>
          <w:lang w:val="uz-Cyrl-UZ"/>
        </w:rPr>
        <w:t xml:space="preserve">Вазир ўринбосари </w:t>
      </w:r>
      <w:r w:rsidR="00844DC0" w:rsidRPr="008A40E6">
        <w:rPr>
          <w:bCs/>
          <w:sz w:val="28"/>
          <w:szCs w:val="28"/>
          <w:lang w:val="uz-Cyrl-UZ"/>
        </w:rPr>
        <w:t>(</w:t>
      </w:r>
      <w:r w:rsidR="00844DC0">
        <w:rPr>
          <w:rFonts w:cstheme="minorHAnsi"/>
          <w:bCs/>
          <w:sz w:val="28"/>
          <w:szCs w:val="28"/>
          <w:lang w:val="uz-Cyrl-UZ"/>
        </w:rPr>
        <w:t>О</w:t>
      </w:r>
      <w:r w:rsidR="00844DC0" w:rsidRPr="008A40E6">
        <w:rPr>
          <w:rFonts w:cstheme="minorHAnsi"/>
          <w:bCs/>
          <w:sz w:val="28"/>
          <w:szCs w:val="28"/>
          <w:lang w:val="uz-Cyrl-UZ"/>
        </w:rPr>
        <w:t>.</w:t>
      </w:r>
      <w:r w:rsidR="00844DC0">
        <w:rPr>
          <w:rFonts w:cstheme="minorHAnsi"/>
          <w:bCs/>
          <w:sz w:val="28"/>
          <w:szCs w:val="28"/>
          <w:lang w:val="uz-Cyrl-UZ"/>
        </w:rPr>
        <w:t>Омонов</w:t>
      </w:r>
      <w:r w:rsidR="00844DC0" w:rsidRPr="008A40E6">
        <w:rPr>
          <w:rFonts w:cstheme="minorHAnsi"/>
          <w:bCs/>
          <w:sz w:val="28"/>
          <w:szCs w:val="28"/>
          <w:lang w:val="uz-Cyrl-UZ"/>
        </w:rPr>
        <w:t>),</w:t>
      </w:r>
      <w:r w:rsidR="00844DC0" w:rsidRPr="008A40E6">
        <w:rPr>
          <w:rFonts w:cstheme="minorHAnsi"/>
          <w:sz w:val="28"/>
          <w:szCs w:val="28"/>
          <w:lang w:val="uz-Cyrl-UZ"/>
        </w:rPr>
        <w:t xml:space="preserve"> </w:t>
      </w:r>
      <w:r w:rsidR="00F226C9" w:rsidRPr="00F226C9">
        <w:rPr>
          <w:rFonts w:cstheme="minorHAnsi"/>
          <w:b/>
          <w:bCs/>
          <w:sz w:val="28"/>
          <w:szCs w:val="28"/>
          <w:lang w:val="uz-Cyrl-UZ"/>
        </w:rPr>
        <w:t xml:space="preserve">Республика ихтисослаштирилган фтизиатрия ва пулмонология илмий-амалий тиббиёт маркази </w:t>
      </w:r>
      <w:r w:rsidR="00F226C9" w:rsidRPr="008A40E6">
        <w:rPr>
          <w:rFonts w:cstheme="minorHAnsi"/>
          <w:sz w:val="28"/>
          <w:szCs w:val="28"/>
          <w:lang w:val="uz-Cyrl-UZ"/>
        </w:rPr>
        <w:t>(Н.Парпиева):</w:t>
      </w:r>
    </w:p>
    <w:p w14:paraId="1D02F4B9" w14:textId="5B6321AC" w:rsidR="00F226C9" w:rsidRDefault="00844DC0" w:rsidP="00580697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uz-Cyrl-UZ"/>
        </w:rPr>
      </w:pPr>
      <w:r w:rsidRPr="00F226C9">
        <w:rPr>
          <w:rFonts w:cstheme="minorHAnsi"/>
          <w:b/>
          <w:bCs/>
          <w:sz w:val="28"/>
          <w:szCs w:val="28"/>
          <w:lang w:val="uz-Cyrl-UZ"/>
        </w:rPr>
        <w:t>бир ой муддатда</w:t>
      </w:r>
      <w:r w:rsidRPr="00F226C9">
        <w:rPr>
          <w:rFonts w:cstheme="minorHAnsi"/>
          <w:sz w:val="28"/>
          <w:szCs w:val="28"/>
          <w:lang w:val="uz-Cyrl-UZ"/>
        </w:rPr>
        <w:t xml:space="preserve"> </w:t>
      </w:r>
      <w:r w:rsidR="00F226C9" w:rsidRPr="00F226C9">
        <w:rPr>
          <w:rFonts w:cstheme="minorHAnsi"/>
          <w:sz w:val="28"/>
          <w:szCs w:val="28"/>
          <w:lang w:val="uz-Cyrl-UZ"/>
        </w:rPr>
        <w:t>барча ҳисобот ва маълумотларни ягона электрон платформа орқали таҳлил қилиш</w:t>
      </w:r>
      <w:r w:rsidR="00F226C9">
        <w:rPr>
          <w:rFonts w:cstheme="minorHAnsi"/>
          <w:sz w:val="28"/>
          <w:szCs w:val="28"/>
          <w:lang w:val="uz-Cyrl-UZ"/>
        </w:rPr>
        <w:t>, м</w:t>
      </w:r>
      <w:r w:rsidR="00F226C9" w:rsidRPr="00F226C9">
        <w:rPr>
          <w:rFonts w:cstheme="minorHAnsi"/>
          <w:sz w:val="28"/>
          <w:szCs w:val="28"/>
          <w:lang w:val="uz-Cyrl-UZ"/>
        </w:rPr>
        <w:t>авжуд электрон реестр тизимини такомиллаштир</w:t>
      </w:r>
      <w:r>
        <w:rPr>
          <w:rFonts w:cstheme="minorHAnsi"/>
          <w:sz w:val="28"/>
          <w:szCs w:val="28"/>
          <w:lang w:val="uz-Cyrl-UZ"/>
        </w:rPr>
        <w:t>ш, М</w:t>
      </w:r>
      <w:r w:rsidRPr="00844DC0">
        <w:rPr>
          <w:rFonts w:cstheme="minorHAnsi"/>
          <w:sz w:val="28"/>
          <w:szCs w:val="28"/>
          <w:lang w:val="uz-Cyrl-UZ"/>
        </w:rPr>
        <w:t>арказ</w:t>
      </w:r>
      <w:r>
        <w:rPr>
          <w:rFonts w:cstheme="minorHAnsi"/>
          <w:sz w:val="28"/>
          <w:szCs w:val="28"/>
          <w:lang w:val="uz-Cyrl-UZ"/>
        </w:rPr>
        <w:t>да</w:t>
      </w:r>
      <w:r w:rsidRPr="00844DC0">
        <w:rPr>
          <w:rFonts w:cstheme="minorHAnsi"/>
          <w:sz w:val="28"/>
          <w:szCs w:val="28"/>
          <w:lang w:val="uz-Cyrl-UZ"/>
        </w:rPr>
        <w:t xml:space="preserve"> </w:t>
      </w:r>
      <w:r w:rsidR="00F226C9" w:rsidRPr="00F226C9">
        <w:rPr>
          <w:rFonts w:cstheme="minorHAnsi"/>
          <w:sz w:val="28"/>
          <w:szCs w:val="28"/>
          <w:lang w:val="uz-Cyrl-UZ"/>
        </w:rPr>
        <w:t>Ситуацион марказни ташкил қил</w:t>
      </w:r>
      <w:r>
        <w:rPr>
          <w:rFonts w:cstheme="minorHAnsi"/>
          <w:sz w:val="28"/>
          <w:szCs w:val="28"/>
          <w:lang w:val="uz-Cyrl-UZ"/>
        </w:rPr>
        <w:t>иш чораларини кўрсин</w:t>
      </w:r>
      <w:r w:rsidR="009332B6">
        <w:rPr>
          <w:rFonts w:cstheme="minorHAnsi"/>
          <w:sz w:val="28"/>
          <w:szCs w:val="28"/>
          <w:lang w:val="uz-Cyrl-UZ"/>
        </w:rPr>
        <w:t>;</w:t>
      </w:r>
    </w:p>
    <w:p w14:paraId="6BC482C1" w14:textId="10868F5C" w:rsidR="009332B6" w:rsidRDefault="009332B6" w:rsidP="00580697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uz-Cyrl-UZ"/>
        </w:rPr>
      </w:pPr>
      <w:r w:rsidRPr="009332B6">
        <w:rPr>
          <w:rFonts w:cstheme="minorHAnsi"/>
          <w:sz w:val="28"/>
          <w:szCs w:val="28"/>
          <w:lang w:val="uz-Cyrl-UZ"/>
        </w:rPr>
        <w:t>кунлик, ҳафталик, ойлик таҳлиллар</w:t>
      </w:r>
      <w:r w:rsidR="00844DC0">
        <w:rPr>
          <w:rFonts w:cstheme="minorHAnsi"/>
          <w:sz w:val="28"/>
          <w:szCs w:val="28"/>
          <w:lang w:val="uz-Cyrl-UZ"/>
        </w:rPr>
        <w:t xml:space="preserve"> </w:t>
      </w:r>
      <w:r w:rsidR="00D54936">
        <w:rPr>
          <w:rFonts w:cstheme="minorHAnsi"/>
          <w:sz w:val="28"/>
          <w:szCs w:val="28"/>
          <w:lang w:val="uz-Cyrl-UZ"/>
        </w:rPr>
        <w:t>ўтказилиб, ҳ</w:t>
      </w:r>
      <w:r w:rsidR="00D54936" w:rsidRPr="009332B6">
        <w:rPr>
          <w:rFonts w:cstheme="minorHAnsi"/>
          <w:sz w:val="28"/>
          <w:szCs w:val="28"/>
          <w:lang w:val="uz-Cyrl-UZ"/>
        </w:rPr>
        <w:t>исоботларни</w:t>
      </w:r>
      <w:r w:rsidR="00D54936">
        <w:rPr>
          <w:rFonts w:cstheme="minorHAnsi"/>
          <w:sz w:val="28"/>
          <w:szCs w:val="28"/>
          <w:lang w:val="uz-Cyrl-UZ"/>
        </w:rPr>
        <w:t>нг</w:t>
      </w:r>
      <w:r w:rsidR="00D54936" w:rsidRPr="009332B6">
        <w:rPr>
          <w:rFonts w:cstheme="minorHAnsi"/>
          <w:sz w:val="28"/>
          <w:szCs w:val="28"/>
          <w:lang w:val="uz-Cyrl-UZ"/>
        </w:rPr>
        <w:t xml:space="preserve"> электрон шаклда </w:t>
      </w:r>
      <w:r w:rsidR="00D54936">
        <w:rPr>
          <w:rFonts w:cstheme="minorHAnsi"/>
          <w:sz w:val="28"/>
          <w:szCs w:val="28"/>
          <w:lang w:val="uz-Cyrl-UZ"/>
        </w:rPr>
        <w:t xml:space="preserve">тақдим этилиши </w:t>
      </w:r>
      <w:r w:rsidR="00D54936" w:rsidRPr="009332B6">
        <w:rPr>
          <w:rFonts w:cstheme="minorHAnsi"/>
          <w:sz w:val="28"/>
          <w:szCs w:val="28"/>
          <w:lang w:val="uz-Cyrl-UZ"/>
        </w:rPr>
        <w:t xml:space="preserve">йўлга </w:t>
      </w:r>
      <w:r w:rsidR="00844DC0">
        <w:rPr>
          <w:rFonts w:cstheme="minorHAnsi"/>
          <w:sz w:val="28"/>
          <w:szCs w:val="28"/>
          <w:lang w:val="uz-Cyrl-UZ"/>
        </w:rPr>
        <w:t>қўйилсин</w:t>
      </w:r>
      <w:r w:rsidR="003D7A66">
        <w:rPr>
          <w:rFonts w:cstheme="minorHAnsi"/>
          <w:sz w:val="28"/>
          <w:szCs w:val="28"/>
          <w:lang w:val="uz-Cyrl-UZ"/>
        </w:rPr>
        <w:t>;</w:t>
      </w:r>
    </w:p>
    <w:p w14:paraId="2E555775" w14:textId="4B371A7A" w:rsidR="008A40E6" w:rsidRPr="008A40E6" w:rsidRDefault="009332B6" w:rsidP="00580697">
      <w:pPr>
        <w:pStyle w:val="a9"/>
        <w:ind w:firstLine="709"/>
        <w:jc w:val="both"/>
        <w:rPr>
          <w:rFonts w:cs="Calibri"/>
          <w:sz w:val="28"/>
          <w:szCs w:val="28"/>
          <w:lang w:val="uz-Cyrl-UZ" w:eastAsia="ru-RU"/>
        </w:rPr>
      </w:pPr>
      <w:r>
        <w:rPr>
          <w:rFonts w:cs="Calibri"/>
          <w:b/>
          <w:sz w:val="28"/>
          <w:szCs w:val="28"/>
          <w:lang w:val="uz-Cyrl-UZ" w:eastAsia="ru-RU"/>
        </w:rPr>
        <w:t>5.</w:t>
      </w:r>
      <w:r w:rsidR="00AB65E8">
        <w:rPr>
          <w:rFonts w:cs="Calibri"/>
          <w:b/>
          <w:sz w:val="28"/>
          <w:szCs w:val="28"/>
          <w:lang w:val="uz-Cyrl-UZ" w:eastAsia="ru-RU"/>
        </w:rPr>
        <w:t> </w:t>
      </w:r>
      <w:r w:rsidR="008A40E6" w:rsidRPr="00B22E13">
        <w:rPr>
          <w:rFonts w:cs="Calibri"/>
          <w:b/>
          <w:sz w:val="28"/>
          <w:szCs w:val="28"/>
          <w:lang w:val="uz-Cyrl-UZ" w:eastAsia="ru-RU"/>
        </w:rPr>
        <w:t xml:space="preserve">Вазирнинг биринчи ўринбосари </w:t>
      </w:r>
      <w:r w:rsidR="008A40E6" w:rsidRPr="008A40E6">
        <w:rPr>
          <w:rFonts w:cs="Calibri"/>
          <w:bCs/>
          <w:sz w:val="28"/>
          <w:szCs w:val="28"/>
          <w:lang w:val="uz-Cyrl-UZ" w:eastAsia="ru-RU"/>
        </w:rPr>
        <w:t>(</w:t>
      </w:r>
      <w:r w:rsidR="008A40E6" w:rsidRPr="008A40E6">
        <w:rPr>
          <w:rFonts w:asciiTheme="minorHAnsi" w:hAnsiTheme="minorHAnsi" w:cstheme="minorBidi"/>
          <w:bCs/>
          <w:sz w:val="28"/>
          <w:szCs w:val="28"/>
          <w:lang w:val="uz-Cyrl-UZ"/>
        </w:rPr>
        <w:t>А. Бобоев),</w:t>
      </w:r>
      <w:r w:rsidR="008A40E6" w:rsidRPr="00B22E13">
        <w:rPr>
          <w:rFonts w:asciiTheme="minorHAnsi" w:hAnsiTheme="minorHAnsi" w:cstheme="minorBidi"/>
          <w:b/>
          <w:sz w:val="28"/>
          <w:szCs w:val="28"/>
          <w:lang w:val="uz-Cyrl-UZ"/>
        </w:rPr>
        <w:t xml:space="preserve"> </w:t>
      </w:r>
      <w:r w:rsidR="008A40E6">
        <w:rPr>
          <w:rFonts w:asciiTheme="minorHAnsi" w:hAnsiTheme="minorHAnsi" w:cstheme="minorBidi"/>
          <w:b/>
          <w:sz w:val="28"/>
          <w:szCs w:val="28"/>
          <w:lang w:val="uz-Cyrl-UZ"/>
        </w:rPr>
        <w:t xml:space="preserve">Вазир ўринбосари </w:t>
      </w:r>
      <w:r w:rsidR="008A40E6" w:rsidRPr="008A40E6">
        <w:rPr>
          <w:rFonts w:asciiTheme="minorHAnsi" w:hAnsiTheme="minorHAnsi" w:cstheme="minorBidi"/>
          <w:bCs/>
          <w:sz w:val="28"/>
          <w:szCs w:val="28"/>
          <w:lang w:val="uz-Cyrl-UZ"/>
        </w:rPr>
        <w:t>(</w:t>
      </w:r>
      <w:r w:rsidR="008A40E6" w:rsidRPr="008A40E6">
        <w:rPr>
          <w:rFonts w:asciiTheme="minorHAnsi" w:hAnsiTheme="minorHAnsi" w:cstheme="minorHAnsi"/>
          <w:bCs/>
          <w:sz w:val="28"/>
          <w:szCs w:val="28"/>
          <w:lang w:val="uz-Cyrl-UZ"/>
        </w:rPr>
        <w:t>Ф.Ташпулатов),</w:t>
      </w:r>
      <w:r w:rsidR="008A40E6" w:rsidRPr="008A40E6">
        <w:rPr>
          <w:rFonts w:asciiTheme="minorHAnsi" w:hAnsiTheme="minorHAnsi" w:cstheme="minorHAnsi"/>
          <w:sz w:val="28"/>
          <w:szCs w:val="28"/>
          <w:lang w:val="uz-Cyrl-UZ"/>
        </w:rPr>
        <w:t xml:space="preserve"> </w:t>
      </w:r>
      <w:r w:rsidR="008A40E6" w:rsidRPr="00B22E13">
        <w:rPr>
          <w:rFonts w:cs="Calibri"/>
          <w:b/>
          <w:sz w:val="28"/>
          <w:szCs w:val="28"/>
          <w:lang w:val="uz-Cyrl-UZ" w:eastAsia="ru-RU"/>
        </w:rPr>
        <w:t xml:space="preserve">Тиббий ёрдамни ташкиллаштириш департаменти </w:t>
      </w:r>
      <w:r w:rsidR="008A40E6" w:rsidRPr="008A40E6">
        <w:rPr>
          <w:rFonts w:cs="Calibri"/>
          <w:bCs/>
          <w:sz w:val="28"/>
          <w:szCs w:val="28"/>
          <w:lang w:val="uz-Cyrl-UZ" w:eastAsia="ru-RU"/>
        </w:rPr>
        <w:t>(А.Алижанов)</w:t>
      </w:r>
      <w:r w:rsidR="008A40E6" w:rsidRPr="008A40E6">
        <w:rPr>
          <w:rFonts w:asciiTheme="minorHAnsi" w:hAnsiTheme="minorHAnsi" w:cstheme="minorBidi"/>
          <w:bCs/>
          <w:sz w:val="28"/>
          <w:szCs w:val="28"/>
          <w:lang w:val="uz-Cyrl-UZ"/>
        </w:rPr>
        <w:t>,</w:t>
      </w:r>
      <w:r w:rsidR="008A40E6">
        <w:rPr>
          <w:rFonts w:asciiTheme="minorHAnsi" w:hAnsiTheme="minorHAnsi" w:cstheme="minorBidi"/>
          <w:b/>
          <w:sz w:val="28"/>
          <w:szCs w:val="28"/>
          <w:lang w:val="uz-Cyrl-UZ"/>
        </w:rPr>
        <w:t xml:space="preserve"> </w:t>
      </w:r>
      <w:r w:rsidR="008E69FD">
        <w:rPr>
          <w:rFonts w:asciiTheme="minorHAnsi" w:hAnsiTheme="minorHAnsi" w:cstheme="minorBidi"/>
          <w:b/>
          <w:sz w:val="28"/>
          <w:szCs w:val="28"/>
          <w:lang w:val="uz-Cyrl-UZ"/>
        </w:rPr>
        <w:t xml:space="preserve">Молия-иқтисод бошқармаси </w:t>
      </w:r>
      <w:r w:rsidR="008A40E6" w:rsidRPr="008A40E6">
        <w:rPr>
          <w:rFonts w:asciiTheme="minorHAnsi" w:hAnsiTheme="minorHAnsi" w:cstheme="minorBidi"/>
          <w:bCs/>
          <w:sz w:val="28"/>
          <w:szCs w:val="28"/>
          <w:lang w:val="uz-Cyrl-UZ"/>
        </w:rPr>
        <w:t>(</w:t>
      </w:r>
      <w:r w:rsidR="008A40E6" w:rsidRPr="008A40E6">
        <w:rPr>
          <w:rFonts w:asciiTheme="minorHAnsi" w:hAnsiTheme="minorHAnsi" w:cstheme="minorHAnsi"/>
          <w:bCs/>
          <w:sz w:val="28"/>
          <w:szCs w:val="28"/>
          <w:lang w:val="uz-Cyrl-UZ"/>
        </w:rPr>
        <w:t>О</w:t>
      </w:r>
      <w:r w:rsidR="008A40E6" w:rsidRPr="008A40E6">
        <w:rPr>
          <w:rFonts w:asciiTheme="minorHAnsi" w:hAnsiTheme="minorHAnsi" w:cstheme="minorHAnsi"/>
          <w:sz w:val="28"/>
          <w:szCs w:val="28"/>
          <w:lang w:val="uz-Cyrl-UZ"/>
        </w:rPr>
        <w:t>.Сафаров</w:t>
      </w:r>
      <w:r w:rsidR="008A40E6">
        <w:rPr>
          <w:rFonts w:asciiTheme="minorHAnsi" w:hAnsiTheme="minorHAnsi" w:cstheme="minorHAnsi"/>
          <w:sz w:val="28"/>
          <w:szCs w:val="28"/>
          <w:lang w:val="uz-Cyrl-UZ"/>
        </w:rPr>
        <w:t>)</w:t>
      </w:r>
      <w:r w:rsidR="008A40E6" w:rsidRPr="008A40E6">
        <w:rPr>
          <w:rFonts w:asciiTheme="minorHAnsi" w:hAnsiTheme="minorHAnsi" w:cstheme="minorHAnsi"/>
          <w:sz w:val="28"/>
          <w:szCs w:val="28"/>
          <w:lang w:val="uz-Cyrl-UZ"/>
        </w:rPr>
        <w:t xml:space="preserve">, </w:t>
      </w:r>
      <w:r w:rsidR="008A40E6" w:rsidRPr="00F226C9">
        <w:rPr>
          <w:rFonts w:hAnsiTheme="minorHAnsi" w:cstheme="minorHAnsi"/>
          <w:b/>
          <w:bCs/>
          <w:sz w:val="28"/>
          <w:szCs w:val="28"/>
          <w:lang w:val="uz-Cyrl-UZ"/>
        </w:rPr>
        <w:t>Республика ихтисослаштирилган фтизиатрия</w:t>
      </w:r>
      <w:r w:rsidR="008E69FD">
        <w:rPr>
          <w:rFonts w:hAnsiTheme="minorHAnsi" w:cstheme="minorHAnsi"/>
          <w:b/>
          <w:bCs/>
          <w:sz w:val="28"/>
          <w:szCs w:val="28"/>
          <w:lang w:val="uz-Cyrl-UZ"/>
        </w:rPr>
        <w:t xml:space="preserve"> </w:t>
      </w:r>
      <w:r w:rsidR="008A40E6" w:rsidRPr="00F226C9">
        <w:rPr>
          <w:rFonts w:hAnsiTheme="minorHAnsi" w:cstheme="minorHAnsi"/>
          <w:b/>
          <w:bCs/>
          <w:sz w:val="28"/>
          <w:szCs w:val="28"/>
          <w:lang w:val="uz-Cyrl-UZ"/>
        </w:rPr>
        <w:t xml:space="preserve">ва пулмонология илмий-амалий тиббиёт маркази </w:t>
      </w:r>
      <w:r w:rsidR="008A40E6" w:rsidRPr="008A40E6">
        <w:rPr>
          <w:rFonts w:hAnsiTheme="minorHAnsi" w:cstheme="minorHAnsi"/>
          <w:sz w:val="28"/>
          <w:szCs w:val="28"/>
          <w:lang w:val="uz-Cyrl-UZ"/>
        </w:rPr>
        <w:t>(</w:t>
      </w:r>
      <w:r w:rsidR="008A40E6" w:rsidRPr="008A40E6">
        <w:rPr>
          <w:rFonts w:asciiTheme="minorHAnsi" w:eastAsiaTheme="minorHAnsi" w:hAnsiTheme="minorHAnsi" w:cstheme="minorHAnsi"/>
          <w:sz w:val="28"/>
          <w:szCs w:val="28"/>
          <w:lang w:val="uz-Cyrl-UZ"/>
        </w:rPr>
        <w:t>Н.Парпиева):</w:t>
      </w:r>
    </w:p>
    <w:p w14:paraId="68611013" w14:textId="2279360A" w:rsidR="008A40E6" w:rsidRPr="008A40E6" w:rsidRDefault="00612116" w:rsidP="00580697">
      <w:pPr>
        <w:pStyle w:val="a9"/>
        <w:ind w:firstLine="709"/>
        <w:jc w:val="both"/>
        <w:rPr>
          <w:rFonts w:asciiTheme="minorHAnsi" w:hAnsiTheme="minorHAnsi" w:cstheme="minorHAnsi"/>
          <w:sz w:val="28"/>
          <w:szCs w:val="28"/>
          <w:lang w:val="uz-Cyrl-UZ"/>
        </w:rPr>
      </w:pPr>
      <w:r w:rsidRPr="008A40E6">
        <w:rPr>
          <w:rFonts w:asciiTheme="minorHAnsi" w:hAnsiTheme="minorHAnsi" w:cstheme="minorHAnsi"/>
          <w:b/>
          <w:bCs/>
          <w:sz w:val="28"/>
          <w:szCs w:val="28"/>
          <w:lang w:val="uz-Cyrl-UZ"/>
        </w:rPr>
        <w:t>бир ой муддатда</w:t>
      </w:r>
      <w:r w:rsidRPr="008A40E6">
        <w:rPr>
          <w:rFonts w:asciiTheme="minorHAnsi" w:hAnsiTheme="minorHAnsi" w:cstheme="minorHAnsi"/>
          <w:sz w:val="28"/>
          <w:szCs w:val="28"/>
          <w:lang w:val="uz-Cyrl-UZ"/>
        </w:rPr>
        <w:t xml:space="preserve"> </w:t>
      </w:r>
      <w:r w:rsidR="008A40E6">
        <w:rPr>
          <w:rFonts w:asciiTheme="minorHAnsi" w:hAnsiTheme="minorHAnsi" w:cstheme="minorHAnsi"/>
          <w:sz w:val="28"/>
          <w:szCs w:val="28"/>
          <w:lang w:val="uz-Cyrl-UZ"/>
        </w:rPr>
        <w:t>қ</w:t>
      </w:r>
      <w:r w:rsidR="008A40E6" w:rsidRPr="008A40E6">
        <w:rPr>
          <w:rFonts w:asciiTheme="minorHAnsi" w:hAnsiTheme="minorHAnsi" w:cstheme="minorHAnsi"/>
          <w:sz w:val="28"/>
          <w:szCs w:val="28"/>
          <w:lang w:val="uz-Cyrl-UZ"/>
        </w:rPr>
        <w:t xml:space="preserve">исқартирилиши зарур бўлган штат ва ўринларни </w:t>
      </w:r>
      <w:r w:rsidRPr="008A40E6">
        <w:rPr>
          <w:rFonts w:asciiTheme="minorHAnsi" w:hAnsiTheme="minorHAnsi" w:cstheme="minorHAnsi"/>
          <w:sz w:val="28"/>
          <w:szCs w:val="28"/>
          <w:lang w:val="uz-Cyrl-UZ"/>
        </w:rPr>
        <w:t xml:space="preserve">таҳлил қилиб, </w:t>
      </w:r>
      <w:r w:rsidR="008A40E6" w:rsidRPr="008A40E6">
        <w:rPr>
          <w:rFonts w:asciiTheme="minorHAnsi" w:hAnsiTheme="minorHAnsi" w:cstheme="minorHAnsi"/>
          <w:sz w:val="28"/>
          <w:szCs w:val="28"/>
          <w:lang w:val="uz-Cyrl-UZ"/>
        </w:rPr>
        <w:t>биринчи навбатда фтизиатрия хизматининг қуйи бўғинига, сўнгра бошқа йўналишларга ўткази</w:t>
      </w:r>
      <w:r w:rsidR="008A40E6">
        <w:rPr>
          <w:rFonts w:asciiTheme="minorHAnsi" w:hAnsiTheme="minorHAnsi" w:cstheme="minorHAnsi"/>
          <w:sz w:val="28"/>
          <w:szCs w:val="28"/>
          <w:lang w:val="uz-Cyrl-UZ"/>
        </w:rPr>
        <w:t>ш</w:t>
      </w:r>
      <w:r w:rsidR="008A40E6" w:rsidRPr="008A40E6">
        <w:rPr>
          <w:rFonts w:asciiTheme="minorHAnsi" w:hAnsiTheme="minorHAnsi" w:cstheme="minorHAnsi"/>
          <w:sz w:val="28"/>
          <w:szCs w:val="28"/>
          <w:lang w:val="uz-Cyrl-UZ"/>
        </w:rPr>
        <w:t xml:space="preserve"> </w:t>
      </w:r>
      <w:r w:rsidR="008A40E6">
        <w:rPr>
          <w:rFonts w:asciiTheme="minorHAnsi" w:hAnsiTheme="minorHAnsi" w:cstheme="minorHAnsi"/>
          <w:sz w:val="28"/>
          <w:szCs w:val="28"/>
          <w:lang w:val="uz-Cyrl-UZ"/>
        </w:rPr>
        <w:t xml:space="preserve">бўйича </w:t>
      </w:r>
      <w:r w:rsidR="008A40E6" w:rsidRPr="008A40E6">
        <w:rPr>
          <w:rFonts w:asciiTheme="minorHAnsi" w:hAnsiTheme="minorHAnsi" w:cstheme="minorHAnsi"/>
          <w:sz w:val="28"/>
          <w:szCs w:val="28"/>
          <w:lang w:val="uz-Cyrl-UZ"/>
        </w:rPr>
        <w:t>асосланган таклиф</w:t>
      </w:r>
      <w:r>
        <w:rPr>
          <w:rFonts w:asciiTheme="minorHAnsi" w:hAnsiTheme="minorHAnsi" w:cstheme="minorHAnsi"/>
          <w:sz w:val="28"/>
          <w:szCs w:val="28"/>
          <w:lang w:val="uz-Cyrl-UZ"/>
        </w:rPr>
        <w:t>ларни</w:t>
      </w:r>
      <w:r w:rsidR="008A40E6" w:rsidRPr="008A40E6">
        <w:rPr>
          <w:rFonts w:asciiTheme="minorHAnsi" w:hAnsiTheme="minorHAnsi" w:cstheme="minorHAnsi"/>
          <w:sz w:val="28"/>
          <w:szCs w:val="28"/>
          <w:lang w:val="uz-Cyrl-UZ"/>
        </w:rPr>
        <w:t xml:space="preserve"> кирит</w:t>
      </w:r>
      <w:r w:rsidR="008A40E6">
        <w:rPr>
          <w:rFonts w:asciiTheme="minorHAnsi" w:hAnsiTheme="minorHAnsi" w:cstheme="minorHAnsi"/>
          <w:sz w:val="28"/>
          <w:szCs w:val="28"/>
          <w:lang w:val="uz-Cyrl-UZ"/>
        </w:rPr>
        <w:t>син</w:t>
      </w:r>
      <w:r w:rsidR="008A40E6" w:rsidRPr="008A40E6">
        <w:rPr>
          <w:rFonts w:asciiTheme="minorHAnsi" w:hAnsiTheme="minorHAnsi" w:cstheme="minorHAnsi"/>
          <w:sz w:val="28"/>
          <w:szCs w:val="28"/>
          <w:lang w:val="uz-Cyrl-UZ"/>
        </w:rPr>
        <w:t>.</w:t>
      </w:r>
    </w:p>
    <w:p w14:paraId="3C8FBA7B" w14:textId="40B8785A" w:rsidR="00CF15EB" w:rsidRPr="00CF15EB" w:rsidRDefault="00005695" w:rsidP="00580697">
      <w:pPr>
        <w:pStyle w:val="a9"/>
        <w:ind w:firstLine="709"/>
        <w:jc w:val="both"/>
        <w:rPr>
          <w:rFonts w:cs="Calibri"/>
          <w:bCs/>
          <w:sz w:val="28"/>
          <w:szCs w:val="28"/>
          <w:lang w:val="uz-Cyrl-UZ" w:eastAsia="ru-RU"/>
        </w:rPr>
      </w:pPr>
      <w:r>
        <w:rPr>
          <w:rFonts w:cs="Calibri"/>
          <w:b/>
          <w:sz w:val="28"/>
          <w:szCs w:val="28"/>
          <w:lang w:val="uz-Cyrl-UZ" w:eastAsia="ru-RU"/>
        </w:rPr>
        <w:t>6.</w:t>
      </w:r>
      <w:r w:rsidR="00612116">
        <w:rPr>
          <w:rFonts w:cs="Calibri"/>
          <w:b/>
          <w:sz w:val="28"/>
          <w:szCs w:val="28"/>
          <w:lang w:val="uz-Cyrl-UZ" w:eastAsia="ru-RU"/>
        </w:rPr>
        <w:t> </w:t>
      </w:r>
      <w:r w:rsidR="00EF2220" w:rsidRPr="00B22E13">
        <w:rPr>
          <w:rFonts w:cs="Calibri"/>
          <w:b/>
          <w:sz w:val="28"/>
          <w:szCs w:val="28"/>
          <w:lang w:val="uz-Cyrl-UZ" w:eastAsia="ru-RU"/>
        </w:rPr>
        <w:t xml:space="preserve">Вазирнинг биринчи ўринбосари </w:t>
      </w:r>
      <w:r w:rsidR="00EF2220" w:rsidRPr="008A40E6">
        <w:rPr>
          <w:rFonts w:cs="Calibri"/>
          <w:bCs/>
          <w:sz w:val="28"/>
          <w:szCs w:val="28"/>
          <w:lang w:val="uz-Cyrl-UZ" w:eastAsia="ru-RU"/>
        </w:rPr>
        <w:t>(</w:t>
      </w:r>
      <w:r w:rsidR="00EF2220" w:rsidRPr="008A40E6">
        <w:rPr>
          <w:rFonts w:asciiTheme="minorHAnsi" w:hAnsiTheme="minorHAnsi" w:cstheme="minorBidi"/>
          <w:bCs/>
          <w:sz w:val="28"/>
          <w:szCs w:val="28"/>
          <w:lang w:val="uz-Cyrl-UZ"/>
        </w:rPr>
        <w:t>А. Бобоев),</w:t>
      </w:r>
      <w:r w:rsidR="00EF2220">
        <w:rPr>
          <w:rFonts w:asciiTheme="minorHAnsi" w:hAnsiTheme="minorHAnsi" w:cstheme="minorBidi"/>
          <w:bCs/>
          <w:sz w:val="28"/>
          <w:szCs w:val="28"/>
          <w:lang w:val="uz-Cyrl-UZ"/>
        </w:rPr>
        <w:t xml:space="preserve"> </w:t>
      </w:r>
      <w:r w:rsidR="00EF2220" w:rsidRPr="00EF2220">
        <w:rPr>
          <w:rFonts w:asciiTheme="minorHAnsi" w:hAnsiTheme="minorHAnsi" w:cstheme="minorBidi"/>
          <w:b/>
          <w:sz w:val="28"/>
          <w:szCs w:val="28"/>
          <w:lang w:val="uz-Cyrl-UZ"/>
        </w:rPr>
        <w:t xml:space="preserve">Фан-таълим </w:t>
      </w:r>
      <w:r w:rsidR="00EF2220" w:rsidRPr="00EF2220">
        <w:rPr>
          <w:rFonts w:asciiTheme="minorHAnsi" w:hAnsiTheme="minorHAnsi" w:cstheme="minorBidi"/>
          <w:b/>
          <w:sz w:val="28"/>
          <w:szCs w:val="28"/>
          <w:lang w:val="uz-Cyrl-UZ"/>
        </w:rPr>
        <w:br/>
        <w:t>ва инновациялар бошқармаси</w:t>
      </w:r>
      <w:r w:rsidR="00EF2220" w:rsidRPr="00EF2220">
        <w:rPr>
          <w:rFonts w:asciiTheme="minorHAnsi" w:hAnsiTheme="minorHAnsi" w:cstheme="minorBidi"/>
          <w:bCs/>
          <w:sz w:val="28"/>
          <w:szCs w:val="28"/>
          <w:lang w:val="uz-Cyrl-UZ"/>
        </w:rPr>
        <w:t xml:space="preserve"> </w:t>
      </w:r>
      <w:r w:rsidR="00EF2220">
        <w:rPr>
          <w:rFonts w:asciiTheme="minorHAnsi" w:hAnsiTheme="minorHAnsi" w:cstheme="minorBidi"/>
          <w:bCs/>
          <w:sz w:val="28"/>
          <w:szCs w:val="28"/>
          <w:lang w:val="uz-Cyrl-UZ"/>
        </w:rPr>
        <w:t>(</w:t>
      </w:r>
      <w:r w:rsidR="00EF2220" w:rsidRPr="00CF15EB">
        <w:rPr>
          <w:rFonts w:cs="Calibri"/>
          <w:bCs/>
          <w:sz w:val="28"/>
          <w:szCs w:val="28"/>
          <w:lang w:val="uz-Cyrl-UZ" w:eastAsia="ru-RU"/>
        </w:rPr>
        <w:t>Ў.Исмоилов</w:t>
      </w:r>
      <w:r w:rsidR="00EF2220">
        <w:rPr>
          <w:rFonts w:asciiTheme="minorHAnsi" w:hAnsiTheme="minorHAnsi" w:cstheme="minorBidi"/>
          <w:bCs/>
          <w:sz w:val="28"/>
          <w:szCs w:val="28"/>
          <w:lang w:val="uz-Cyrl-UZ"/>
        </w:rPr>
        <w:t>),</w:t>
      </w:r>
      <w:r w:rsidR="00EF2220" w:rsidRPr="00EF2220">
        <w:rPr>
          <w:rFonts w:cs="Calibri"/>
          <w:bCs/>
          <w:sz w:val="28"/>
          <w:szCs w:val="28"/>
          <w:lang w:val="uz-Cyrl-UZ" w:eastAsia="ru-RU"/>
        </w:rPr>
        <w:t xml:space="preserve"> </w:t>
      </w:r>
      <w:r w:rsidR="00EF2220" w:rsidRPr="00EF2220">
        <w:rPr>
          <w:rFonts w:cs="Calibri"/>
          <w:b/>
          <w:sz w:val="28"/>
          <w:szCs w:val="28"/>
          <w:lang w:val="uz-Cyrl-UZ" w:eastAsia="ru-RU"/>
        </w:rPr>
        <w:t>р</w:t>
      </w:r>
      <w:r w:rsidR="00EF2220" w:rsidRPr="00EF2220">
        <w:rPr>
          <w:rFonts w:hAnsiTheme="minorHAnsi" w:cstheme="minorHAnsi"/>
          <w:b/>
          <w:sz w:val="28"/>
          <w:szCs w:val="28"/>
          <w:lang w:val="uz-Cyrl-UZ"/>
        </w:rPr>
        <w:t xml:space="preserve">еспублика ихтисослаштирилган илмий-амалий тиббиёт марказлари </w:t>
      </w:r>
      <w:r w:rsidR="00EF2220" w:rsidRPr="00EF2220">
        <w:rPr>
          <w:rFonts w:cs="Calibri"/>
          <w:b/>
          <w:sz w:val="28"/>
          <w:szCs w:val="28"/>
          <w:lang w:val="uz-Cyrl-UZ" w:eastAsia="ru-RU"/>
        </w:rPr>
        <w:t>раҳбарлари</w:t>
      </w:r>
      <w:r w:rsidR="00EF2220" w:rsidRPr="00CF15EB">
        <w:rPr>
          <w:rFonts w:cs="Calibri"/>
          <w:bCs/>
          <w:sz w:val="28"/>
          <w:szCs w:val="28"/>
          <w:lang w:val="uz-Cyrl-UZ" w:eastAsia="ru-RU"/>
        </w:rPr>
        <w:t xml:space="preserve"> </w:t>
      </w:r>
      <w:r w:rsidR="00EF2220" w:rsidRPr="00EF2220">
        <w:rPr>
          <w:rFonts w:cs="Calibri"/>
          <w:b/>
          <w:sz w:val="28"/>
          <w:szCs w:val="28"/>
          <w:lang w:val="uz-Cyrl-UZ" w:eastAsia="ru-RU"/>
        </w:rPr>
        <w:t>билан биргаликда</w:t>
      </w:r>
      <w:r w:rsidR="00EF2220">
        <w:rPr>
          <w:rFonts w:cs="Calibri"/>
          <w:bCs/>
          <w:sz w:val="28"/>
          <w:szCs w:val="28"/>
          <w:lang w:val="uz-Cyrl-UZ" w:eastAsia="ru-RU"/>
        </w:rPr>
        <w:t xml:space="preserve"> </w:t>
      </w:r>
      <w:r w:rsidR="00EF2220" w:rsidRPr="00EF2220">
        <w:rPr>
          <w:rFonts w:cs="Calibri"/>
          <w:b/>
          <w:sz w:val="28"/>
          <w:szCs w:val="28"/>
          <w:lang w:val="uz-Cyrl-UZ" w:eastAsia="ru-RU"/>
        </w:rPr>
        <w:t xml:space="preserve">бир ой муддатда </w:t>
      </w:r>
      <w:r w:rsidR="00CF15EB" w:rsidRPr="00CF15EB">
        <w:rPr>
          <w:rFonts w:cs="Calibri"/>
          <w:bCs/>
          <w:sz w:val="28"/>
          <w:szCs w:val="28"/>
          <w:lang w:val="uz-Cyrl-UZ" w:eastAsia="ru-RU"/>
        </w:rPr>
        <w:t>ижтимоий йўналишларда</w:t>
      </w:r>
      <w:r w:rsidR="00612116">
        <w:rPr>
          <w:rFonts w:cs="Calibri"/>
          <w:bCs/>
          <w:sz w:val="28"/>
          <w:szCs w:val="28"/>
          <w:lang w:val="uz-Cyrl-UZ" w:eastAsia="ru-RU"/>
        </w:rPr>
        <w:t>ги</w:t>
      </w:r>
      <w:r w:rsidR="00CF15EB" w:rsidRPr="00CF15EB">
        <w:rPr>
          <w:rFonts w:cs="Calibri"/>
          <w:bCs/>
          <w:sz w:val="28"/>
          <w:szCs w:val="28"/>
          <w:lang w:val="uz-Cyrl-UZ" w:eastAsia="ru-RU"/>
        </w:rPr>
        <w:t xml:space="preserve"> (онкология, кардиология, эндокринология, психиатрия, фтизиатрия, юқумли касалликлар ва б</w:t>
      </w:r>
      <w:r w:rsidR="00EF2220">
        <w:rPr>
          <w:rFonts w:cs="Calibri"/>
          <w:bCs/>
          <w:sz w:val="28"/>
          <w:szCs w:val="28"/>
          <w:lang w:val="uz-Cyrl-UZ" w:eastAsia="ru-RU"/>
        </w:rPr>
        <w:t>.</w:t>
      </w:r>
      <w:r w:rsidR="00CF15EB" w:rsidRPr="00CF15EB">
        <w:rPr>
          <w:rFonts w:cs="Calibri"/>
          <w:bCs/>
          <w:sz w:val="28"/>
          <w:szCs w:val="28"/>
          <w:lang w:val="uz-Cyrl-UZ" w:eastAsia="ru-RU"/>
        </w:rPr>
        <w:t xml:space="preserve">) </w:t>
      </w:r>
      <w:r w:rsidR="00612116" w:rsidRPr="00CF15EB">
        <w:rPr>
          <w:rFonts w:cs="Calibri"/>
          <w:bCs/>
          <w:sz w:val="28"/>
          <w:szCs w:val="28"/>
          <w:lang w:val="uz-Cyrl-UZ" w:eastAsia="ru-RU"/>
        </w:rPr>
        <w:t>эҳтиёж</w:t>
      </w:r>
      <w:r w:rsidR="00612116">
        <w:rPr>
          <w:rFonts w:cs="Calibri"/>
          <w:bCs/>
          <w:sz w:val="28"/>
          <w:szCs w:val="28"/>
          <w:lang w:val="uz-Cyrl-UZ" w:eastAsia="ru-RU"/>
        </w:rPr>
        <w:t>дан</w:t>
      </w:r>
      <w:r w:rsidR="00612116" w:rsidRPr="00CF15EB">
        <w:rPr>
          <w:rFonts w:cs="Calibri"/>
          <w:bCs/>
          <w:sz w:val="28"/>
          <w:szCs w:val="28"/>
          <w:lang w:val="uz-Cyrl-UZ" w:eastAsia="ru-RU"/>
        </w:rPr>
        <w:t xml:space="preserve"> </w:t>
      </w:r>
      <w:r w:rsidR="00612116">
        <w:rPr>
          <w:rFonts w:cs="Calibri"/>
          <w:bCs/>
          <w:sz w:val="28"/>
          <w:szCs w:val="28"/>
          <w:lang w:val="uz-Cyrl-UZ" w:eastAsia="ru-RU"/>
        </w:rPr>
        <w:t xml:space="preserve">келиб чиққан ҳолда </w:t>
      </w:r>
      <w:r w:rsidR="00612116" w:rsidRPr="00CF15EB">
        <w:rPr>
          <w:rFonts w:cs="Calibri"/>
          <w:bCs/>
          <w:sz w:val="28"/>
          <w:szCs w:val="28"/>
          <w:lang w:val="uz-Cyrl-UZ" w:eastAsia="ru-RU"/>
        </w:rPr>
        <w:t xml:space="preserve">ҳудудлар кесимида </w:t>
      </w:r>
      <w:r w:rsidR="00CF15EB" w:rsidRPr="00CF15EB">
        <w:rPr>
          <w:rFonts w:cs="Calibri"/>
          <w:bCs/>
          <w:sz w:val="28"/>
          <w:szCs w:val="28"/>
          <w:lang w:val="uz-Cyrl-UZ" w:eastAsia="ru-RU"/>
        </w:rPr>
        <w:t>кадрларни тайёрлаш бўйича “мутахассисларни тайёрлаш дастури”ни ишлаб чиқ</w:t>
      </w:r>
      <w:r w:rsidR="00EF2220">
        <w:rPr>
          <w:rFonts w:cs="Calibri"/>
          <w:bCs/>
          <w:sz w:val="28"/>
          <w:szCs w:val="28"/>
          <w:lang w:val="uz-Cyrl-UZ" w:eastAsia="ru-RU"/>
        </w:rPr>
        <w:t>син</w:t>
      </w:r>
      <w:r w:rsidR="00CF15EB" w:rsidRPr="00CF15EB">
        <w:rPr>
          <w:rFonts w:cs="Calibri"/>
          <w:bCs/>
          <w:sz w:val="28"/>
          <w:szCs w:val="28"/>
          <w:lang w:val="uz-Cyrl-UZ" w:eastAsia="ru-RU"/>
        </w:rPr>
        <w:t>.</w:t>
      </w:r>
    </w:p>
    <w:p w14:paraId="030C5240" w14:textId="38111286" w:rsidR="00CF15EB" w:rsidRDefault="00AB65E8" w:rsidP="00580697">
      <w:pPr>
        <w:pStyle w:val="a9"/>
        <w:ind w:firstLine="709"/>
        <w:jc w:val="both"/>
        <w:rPr>
          <w:rFonts w:cs="Calibri"/>
          <w:bCs/>
          <w:sz w:val="28"/>
          <w:szCs w:val="28"/>
          <w:lang w:val="uz-Cyrl-UZ" w:eastAsia="ru-RU"/>
        </w:rPr>
      </w:pPr>
      <w:r>
        <w:rPr>
          <w:rFonts w:asciiTheme="minorHAnsi" w:hAnsiTheme="minorHAnsi" w:cstheme="minorBidi"/>
          <w:bCs/>
          <w:sz w:val="28"/>
          <w:szCs w:val="28"/>
          <w:lang w:val="uz-Cyrl-UZ"/>
        </w:rPr>
        <w:t>7.</w:t>
      </w:r>
      <w:r w:rsidR="00612116">
        <w:rPr>
          <w:rFonts w:asciiTheme="minorHAnsi" w:hAnsiTheme="minorHAnsi" w:cstheme="minorBidi"/>
          <w:bCs/>
          <w:sz w:val="28"/>
          <w:szCs w:val="28"/>
          <w:lang w:val="uz-Cyrl-UZ"/>
        </w:rPr>
        <w:t> </w:t>
      </w:r>
      <w:r w:rsidR="00EF2220" w:rsidRPr="00EF2220">
        <w:rPr>
          <w:rFonts w:asciiTheme="minorHAnsi" w:hAnsiTheme="minorHAnsi" w:cstheme="minorBidi"/>
          <w:b/>
          <w:sz w:val="28"/>
          <w:szCs w:val="28"/>
          <w:lang w:val="uz-Cyrl-UZ"/>
        </w:rPr>
        <w:t>Вазир ўринбосари</w:t>
      </w:r>
      <w:r w:rsidR="00EF2220">
        <w:rPr>
          <w:rFonts w:asciiTheme="minorHAnsi" w:hAnsiTheme="minorHAnsi" w:cstheme="minorBidi"/>
          <w:b/>
          <w:sz w:val="28"/>
          <w:szCs w:val="28"/>
          <w:lang w:val="uz-Cyrl-UZ"/>
        </w:rPr>
        <w:t xml:space="preserve"> </w:t>
      </w:r>
      <w:r w:rsidR="00EF2220" w:rsidRPr="008A40E6">
        <w:rPr>
          <w:rFonts w:asciiTheme="minorHAnsi" w:hAnsiTheme="minorHAnsi" w:cstheme="minorBidi"/>
          <w:bCs/>
          <w:sz w:val="28"/>
          <w:szCs w:val="28"/>
          <w:lang w:val="uz-Cyrl-UZ"/>
        </w:rPr>
        <w:t>(</w:t>
      </w:r>
      <w:r w:rsidR="00EF2220" w:rsidRPr="008A40E6">
        <w:rPr>
          <w:rFonts w:asciiTheme="minorHAnsi" w:hAnsiTheme="minorHAnsi" w:cstheme="minorHAnsi"/>
          <w:bCs/>
          <w:sz w:val="28"/>
          <w:szCs w:val="28"/>
          <w:lang w:val="uz-Cyrl-UZ"/>
        </w:rPr>
        <w:t>Ф.Ташпулатов)</w:t>
      </w:r>
      <w:r w:rsidR="00EF2220">
        <w:rPr>
          <w:rFonts w:asciiTheme="minorHAnsi" w:hAnsiTheme="minorHAnsi" w:cstheme="minorHAnsi"/>
          <w:bCs/>
          <w:sz w:val="28"/>
          <w:szCs w:val="28"/>
          <w:lang w:val="uz-Cyrl-UZ"/>
        </w:rPr>
        <w:t xml:space="preserve"> </w:t>
      </w:r>
      <w:r w:rsidR="00612116" w:rsidRPr="00612116">
        <w:rPr>
          <w:rFonts w:asciiTheme="minorHAnsi" w:hAnsiTheme="minorHAnsi" w:cstheme="minorHAnsi"/>
          <w:bCs/>
          <w:sz w:val="28"/>
          <w:szCs w:val="28"/>
          <w:lang w:val="uz-Cyrl-UZ"/>
        </w:rPr>
        <w:t>ижтимоий йўналишларда</w:t>
      </w:r>
      <w:r w:rsidR="00612116">
        <w:rPr>
          <w:rFonts w:asciiTheme="minorHAnsi" w:hAnsiTheme="minorHAnsi" w:cstheme="minorHAnsi"/>
          <w:bCs/>
          <w:sz w:val="28"/>
          <w:szCs w:val="28"/>
          <w:lang w:val="uz-Cyrl-UZ"/>
        </w:rPr>
        <w:t xml:space="preserve"> </w:t>
      </w:r>
      <w:r w:rsidR="00612116" w:rsidRPr="00CF15EB">
        <w:rPr>
          <w:rFonts w:cs="Calibri"/>
          <w:bCs/>
          <w:sz w:val="28"/>
          <w:szCs w:val="28"/>
          <w:lang w:val="uz-Cyrl-UZ" w:eastAsia="ru-RU"/>
        </w:rPr>
        <w:t>мутахассисларни тайёрлаш дастури</w:t>
      </w:r>
      <w:r w:rsidR="00612116" w:rsidRPr="00612116">
        <w:rPr>
          <w:rFonts w:asciiTheme="minorHAnsi" w:hAnsiTheme="minorHAnsi" w:cstheme="minorHAnsi"/>
          <w:bCs/>
          <w:sz w:val="28"/>
          <w:szCs w:val="28"/>
          <w:lang w:val="uz-Cyrl-UZ"/>
        </w:rPr>
        <w:t xml:space="preserve"> </w:t>
      </w:r>
      <w:r w:rsidR="00612116">
        <w:rPr>
          <w:rFonts w:asciiTheme="minorHAnsi" w:hAnsiTheme="minorHAnsi" w:cstheme="minorHAnsi"/>
          <w:bCs/>
          <w:sz w:val="28"/>
          <w:szCs w:val="28"/>
          <w:lang w:val="uz-Cyrl-UZ"/>
        </w:rPr>
        <w:t xml:space="preserve">учун </w:t>
      </w:r>
      <w:r w:rsidR="00CF15EB" w:rsidRPr="00CF15EB">
        <w:rPr>
          <w:rFonts w:cs="Calibri"/>
          <w:bCs/>
          <w:sz w:val="28"/>
          <w:szCs w:val="28"/>
          <w:lang w:val="uz-Cyrl-UZ" w:eastAsia="ru-RU"/>
        </w:rPr>
        <w:t>зарур маблағларни ажратиб бер</w:t>
      </w:r>
      <w:r w:rsidR="00612116">
        <w:rPr>
          <w:rFonts w:cs="Calibri"/>
          <w:bCs/>
          <w:sz w:val="28"/>
          <w:szCs w:val="28"/>
          <w:lang w:val="uz-Cyrl-UZ" w:eastAsia="ru-RU"/>
        </w:rPr>
        <w:t>илишини таъминласин</w:t>
      </w:r>
      <w:r w:rsidR="00EF2220">
        <w:rPr>
          <w:rFonts w:cs="Calibri"/>
          <w:bCs/>
          <w:sz w:val="28"/>
          <w:szCs w:val="28"/>
          <w:lang w:val="uz-Cyrl-UZ" w:eastAsia="ru-RU"/>
        </w:rPr>
        <w:t xml:space="preserve">. </w:t>
      </w:r>
    </w:p>
    <w:p w14:paraId="297014BA" w14:textId="630EA6AC" w:rsidR="008D115B" w:rsidRPr="008D115B" w:rsidRDefault="00AB65E8" w:rsidP="00580697">
      <w:pPr>
        <w:pStyle w:val="a9"/>
        <w:ind w:firstLine="709"/>
        <w:jc w:val="both"/>
        <w:rPr>
          <w:rFonts w:cs="Calibri"/>
          <w:b/>
          <w:sz w:val="28"/>
          <w:szCs w:val="28"/>
          <w:lang w:val="uz-Cyrl-UZ" w:eastAsia="ru-RU"/>
        </w:rPr>
      </w:pPr>
      <w:r>
        <w:rPr>
          <w:rFonts w:cs="Calibri"/>
          <w:b/>
          <w:sz w:val="28"/>
          <w:szCs w:val="28"/>
          <w:lang w:val="uz-Cyrl-UZ" w:eastAsia="ru-RU"/>
        </w:rPr>
        <w:t>8</w:t>
      </w:r>
      <w:r w:rsidR="008D115B" w:rsidRPr="008D115B">
        <w:rPr>
          <w:rFonts w:cs="Calibri"/>
          <w:b/>
          <w:sz w:val="28"/>
          <w:szCs w:val="28"/>
          <w:lang w:val="uz-Cyrl-UZ" w:eastAsia="ru-RU"/>
        </w:rPr>
        <w:t xml:space="preserve">. </w:t>
      </w:r>
      <w:r w:rsidR="008D115B" w:rsidRPr="008D115B">
        <w:rPr>
          <w:rFonts w:asciiTheme="minorHAnsi" w:hAnsiTheme="minorHAnsi" w:cstheme="minorHAnsi"/>
          <w:b/>
          <w:bCs/>
          <w:sz w:val="28"/>
          <w:szCs w:val="28"/>
          <w:lang w:val="uz-Cyrl-UZ"/>
        </w:rPr>
        <w:t>Инсон ресурсларини ривожлантириш ва бошқариш бўлими</w:t>
      </w:r>
      <w:r w:rsidR="008D115B" w:rsidRPr="008D115B">
        <w:rPr>
          <w:rFonts w:asciiTheme="minorHAnsi" w:hAnsiTheme="minorHAnsi" w:cstheme="minorHAnsi"/>
          <w:sz w:val="28"/>
          <w:szCs w:val="28"/>
          <w:lang w:val="uz-Cyrl-UZ"/>
        </w:rPr>
        <w:t xml:space="preserve"> (О.Султонов)</w:t>
      </w:r>
      <w:r w:rsidR="00E11F28">
        <w:rPr>
          <w:rFonts w:asciiTheme="minorHAnsi" w:hAnsiTheme="minorHAnsi" w:cstheme="minorHAnsi"/>
          <w:sz w:val="28"/>
          <w:szCs w:val="28"/>
          <w:lang w:val="uz-Cyrl-UZ"/>
        </w:rPr>
        <w:t xml:space="preserve">, </w:t>
      </w:r>
      <w:r w:rsidR="00E11F28" w:rsidRPr="00E11F28">
        <w:rPr>
          <w:rFonts w:asciiTheme="minorHAnsi" w:hAnsiTheme="minorHAnsi" w:cstheme="minorHAnsi"/>
          <w:b/>
          <w:bCs/>
          <w:sz w:val="28"/>
          <w:szCs w:val="28"/>
          <w:lang w:val="uz-Cyrl-UZ"/>
        </w:rPr>
        <w:t>ҳудудий соғлиқни сақлаш органлари раҳбарлари</w:t>
      </w:r>
      <w:r w:rsidR="00E11F28">
        <w:rPr>
          <w:rFonts w:asciiTheme="minorHAnsi" w:hAnsiTheme="minorHAnsi" w:cstheme="minorHAnsi"/>
          <w:sz w:val="28"/>
          <w:szCs w:val="28"/>
          <w:lang w:val="uz-Cyrl-UZ"/>
        </w:rPr>
        <w:t xml:space="preserve"> ҳамда  </w:t>
      </w:r>
      <w:r w:rsidR="00E11F28" w:rsidRPr="00F226C9">
        <w:rPr>
          <w:rFonts w:hAnsiTheme="minorHAnsi" w:cstheme="minorHAnsi"/>
          <w:b/>
          <w:bCs/>
          <w:sz w:val="28"/>
          <w:szCs w:val="28"/>
          <w:lang w:val="uz-Cyrl-UZ"/>
        </w:rPr>
        <w:t>Республика ихтисослаштирилган фтизиатрия</w:t>
      </w:r>
      <w:r w:rsidR="00E11F28">
        <w:rPr>
          <w:rFonts w:hAnsiTheme="minorHAnsi" w:cstheme="minorHAnsi"/>
          <w:b/>
          <w:bCs/>
          <w:sz w:val="28"/>
          <w:szCs w:val="28"/>
          <w:lang w:val="uz-Cyrl-UZ"/>
        </w:rPr>
        <w:t xml:space="preserve"> </w:t>
      </w:r>
      <w:r w:rsidR="00E11F28" w:rsidRPr="00F226C9">
        <w:rPr>
          <w:rFonts w:hAnsiTheme="minorHAnsi" w:cstheme="minorHAnsi"/>
          <w:b/>
          <w:bCs/>
          <w:sz w:val="28"/>
          <w:szCs w:val="28"/>
          <w:lang w:val="uz-Cyrl-UZ"/>
        </w:rPr>
        <w:t xml:space="preserve">ва пулмонология илмий-амалий тиббиёт маркази </w:t>
      </w:r>
      <w:r w:rsidR="00E11F28" w:rsidRPr="008A40E6">
        <w:rPr>
          <w:rFonts w:hAnsiTheme="minorHAnsi" w:cstheme="minorHAnsi"/>
          <w:sz w:val="28"/>
          <w:szCs w:val="28"/>
          <w:lang w:val="uz-Cyrl-UZ"/>
        </w:rPr>
        <w:t>(</w:t>
      </w:r>
      <w:r w:rsidR="00E11F28" w:rsidRPr="008A40E6">
        <w:rPr>
          <w:rFonts w:asciiTheme="minorHAnsi" w:eastAsiaTheme="minorHAnsi" w:hAnsiTheme="minorHAnsi" w:cstheme="minorHAnsi"/>
          <w:sz w:val="28"/>
          <w:szCs w:val="28"/>
          <w:lang w:val="uz-Cyrl-UZ"/>
        </w:rPr>
        <w:t>Н.Парпиева)</w:t>
      </w:r>
      <w:r w:rsidR="00E11F28">
        <w:rPr>
          <w:rFonts w:asciiTheme="minorHAnsi" w:eastAsiaTheme="minorHAnsi" w:hAnsiTheme="minorHAnsi" w:cstheme="minorHAnsi"/>
          <w:sz w:val="28"/>
          <w:szCs w:val="28"/>
          <w:lang w:val="uz-Cyrl-UZ"/>
        </w:rPr>
        <w:t xml:space="preserve"> билан биргаликда</w:t>
      </w:r>
      <w:r w:rsidR="008D115B" w:rsidRPr="008D115B">
        <w:rPr>
          <w:rFonts w:cs="Calibri"/>
          <w:b/>
          <w:sz w:val="28"/>
          <w:szCs w:val="28"/>
          <w:lang w:val="uz-Cyrl-UZ" w:eastAsia="ru-RU"/>
        </w:rPr>
        <w:t>:</w:t>
      </w:r>
    </w:p>
    <w:p w14:paraId="46BE2666" w14:textId="23ACB68D" w:rsidR="00626ECA" w:rsidRPr="008D115B" w:rsidRDefault="00612116" w:rsidP="001048AD">
      <w:pPr>
        <w:pStyle w:val="a9"/>
        <w:ind w:firstLine="567"/>
        <w:jc w:val="both"/>
        <w:rPr>
          <w:rFonts w:asciiTheme="minorHAnsi" w:hAnsiTheme="minorHAnsi" w:cstheme="minorHAnsi"/>
          <w:b/>
          <w:sz w:val="28"/>
          <w:szCs w:val="28"/>
          <w:lang w:val="uz-Cyrl-UZ" w:eastAsia="ru-RU"/>
        </w:rPr>
      </w:pPr>
      <w:r w:rsidRPr="008D115B">
        <w:rPr>
          <w:rFonts w:cs="Calibri"/>
          <w:b/>
          <w:sz w:val="28"/>
          <w:szCs w:val="28"/>
          <w:lang w:val="uz-Cyrl-UZ" w:eastAsia="ru-RU"/>
        </w:rPr>
        <w:lastRenderedPageBreak/>
        <w:t>уч кун муддатда</w:t>
      </w:r>
      <w:r w:rsidRPr="008D115B">
        <w:rPr>
          <w:rFonts w:hAnsiTheme="minorHAnsi" w:cstheme="minorHAnsi"/>
          <w:sz w:val="28"/>
          <w:szCs w:val="28"/>
          <w:lang w:val="uz-Cyrl-UZ"/>
        </w:rPr>
        <w:t xml:space="preserve"> </w:t>
      </w:r>
      <w:r w:rsidR="008D115B" w:rsidRPr="008D115B">
        <w:rPr>
          <w:rFonts w:cs="Calibri"/>
          <w:bCs/>
          <w:sz w:val="28"/>
          <w:szCs w:val="28"/>
          <w:lang w:val="uz-Cyrl-UZ" w:eastAsia="ru-RU"/>
        </w:rPr>
        <w:t xml:space="preserve">профилактик кўрикларни самарасиз ташкил қилганлиги учун </w:t>
      </w:r>
      <w:r w:rsidR="008D115B" w:rsidRPr="008D115B">
        <w:rPr>
          <w:rFonts w:hAnsiTheme="minorHAnsi" w:cstheme="minorHAnsi"/>
          <w:sz w:val="28"/>
          <w:szCs w:val="28"/>
          <w:lang w:val="uz-Cyrl-UZ"/>
        </w:rPr>
        <w:t>Республика ихтисослаштирилган фтизиатрия ва пулмонология илмий-амалий тиббиёт маркази</w:t>
      </w:r>
      <w:r w:rsidR="008D115B" w:rsidRPr="008D115B">
        <w:rPr>
          <w:rFonts w:cs="Calibri"/>
          <w:bCs/>
          <w:sz w:val="28"/>
          <w:szCs w:val="28"/>
          <w:lang w:val="uz-Cyrl-UZ" w:eastAsia="ru-RU"/>
        </w:rPr>
        <w:t xml:space="preserve"> марказининг </w:t>
      </w:r>
      <w:r w:rsidR="008D115B" w:rsidRPr="00612116">
        <w:rPr>
          <w:rFonts w:cs="Calibri"/>
          <w:b/>
          <w:sz w:val="28"/>
          <w:szCs w:val="28"/>
          <w:lang w:val="uz-Cyrl-UZ" w:eastAsia="ru-RU"/>
        </w:rPr>
        <w:t>5 та</w:t>
      </w:r>
      <w:r w:rsidR="008D115B" w:rsidRPr="008D115B">
        <w:rPr>
          <w:rFonts w:cs="Calibri"/>
          <w:bCs/>
          <w:sz w:val="28"/>
          <w:szCs w:val="28"/>
          <w:lang w:val="uz-Cyrl-UZ" w:eastAsia="ru-RU"/>
        </w:rPr>
        <w:t xml:space="preserve"> филиали </w:t>
      </w:r>
      <w:r w:rsidR="008D115B" w:rsidRPr="00612116">
        <w:rPr>
          <w:rFonts w:cs="Calibri"/>
          <w:bCs/>
          <w:i/>
          <w:iCs/>
          <w:sz w:val="28"/>
          <w:szCs w:val="28"/>
          <w:lang w:val="uz-Cyrl-UZ" w:eastAsia="ru-RU"/>
        </w:rPr>
        <w:t>(</w:t>
      </w:r>
      <w:r w:rsidRPr="00612116">
        <w:rPr>
          <w:rFonts w:cs="Calibri"/>
          <w:bCs/>
          <w:i/>
          <w:iCs/>
          <w:sz w:val="28"/>
          <w:szCs w:val="28"/>
          <w:lang w:val="uz-Cyrl-UZ" w:eastAsia="ru-RU"/>
        </w:rPr>
        <w:t>Қорақалпоғистон</w:t>
      </w:r>
      <w:r w:rsidR="00E11F28" w:rsidRPr="00E11F28">
        <w:rPr>
          <w:rFonts w:cs="Calibri"/>
          <w:bCs/>
          <w:i/>
          <w:iCs/>
          <w:sz w:val="28"/>
          <w:szCs w:val="28"/>
          <w:lang w:val="uz-Cyrl-UZ" w:eastAsia="ru-RU"/>
        </w:rPr>
        <w:t xml:space="preserve"> </w:t>
      </w:r>
      <w:r w:rsidR="00E11F28">
        <w:rPr>
          <w:rFonts w:cs="Calibri"/>
          <w:bCs/>
          <w:i/>
          <w:iCs/>
          <w:sz w:val="28"/>
          <w:szCs w:val="28"/>
          <w:lang w:val="uz-Cyrl-UZ" w:eastAsia="ru-RU"/>
        </w:rPr>
        <w:t xml:space="preserve">- </w:t>
      </w:r>
      <w:r w:rsidR="00E11F28" w:rsidRPr="00612116">
        <w:rPr>
          <w:rFonts w:cs="Calibri"/>
          <w:bCs/>
          <w:i/>
          <w:iCs/>
          <w:sz w:val="28"/>
          <w:szCs w:val="28"/>
          <w:lang w:val="uz-Cyrl-UZ" w:eastAsia="ru-RU"/>
        </w:rPr>
        <w:t>К.Кудайбергенов</w:t>
      </w:r>
      <w:r w:rsidR="00E11F28">
        <w:rPr>
          <w:rFonts w:cs="Calibri"/>
          <w:bCs/>
          <w:i/>
          <w:iCs/>
          <w:sz w:val="28"/>
          <w:szCs w:val="28"/>
          <w:lang w:val="uz-Cyrl-UZ" w:eastAsia="ru-RU"/>
        </w:rPr>
        <w:t xml:space="preserve">, </w:t>
      </w:r>
      <w:r w:rsidR="008D115B" w:rsidRPr="00612116">
        <w:rPr>
          <w:rFonts w:cs="Calibri"/>
          <w:bCs/>
          <w:i/>
          <w:iCs/>
          <w:sz w:val="28"/>
          <w:szCs w:val="28"/>
          <w:lang w:val="uz-Cyrl-UZ" w:eastAsia="ru-RU"/>
        </w:rPr>
        <w:t>Навоий</w:t>
      </w:r>
      <w:r w:rsidR="00E11F28">
        <w:rPr>
          <w:rFonts w:cs="Calibri"/>
          <w:bCs/>
          <w:i/>
          <w:iCs/>
          <w:sz w:val="28"/>
          <w:szCs w:val="28"/>
          <w:lang w:val="uz-Cyrl-UZ" w:eastAsia="ru-RU"/>
        </w:rPr>
        <w:t xml:space="preserve"> - </w:t>
      </w:r>
      <w:r w:rsidR="00E11F28" w:rsidRPr="00612116">
        <w:rPr>
          <w:rFonts w:cs="Calibri"/>
          <w:bCs/>
          <w:i/>
          <w:iCs/>
          <w:sz w:val="28"/>
          <w:szCs w:val="28"/>
          <w:lang w:val="uz-Cyrl-UZ" w:eastAsia="ru-RU"/>
        </w:rPr>
        <w:t>Х.Мухаммедов,</w:t>
      </w:r>
      <w:r w:rsidR="008D115B" w:rsidRPr="00612116">
        <w:rPr>
          <w:rFonts w:cs="Calibri"/>
          <w:bCs/>
          <w:i/>
          <w:iCs/>
          <w:sz w:val="28"/>
          <w:szCs w:val="28"/>
          <w:lang w:val="uz-Cyrl-UZ" w:eastAsia="ru-RU"/>
        </w:rPr>
        <w:t xml:space="preserve"> Жиззах</w:t>
      </w:r>
      <w:r w:rsidR="00E11F28">
        <w:rPr>
          <w:rFonts w:cs="Calibri"/>
          <w:bCs/>
          <w:i/>
          <w:iCs/>
          <w:sz w:val="28"/>
          <w:szCs w:val="28"/>
          <w:lang w:val="uz-Cyrl-UZ" w:eastAsia="ru-RU"/>
        </w:rPr>
        <w:t xml:space="preserve"> - </w:t>
      </w:r>
      <w:r w:rsidR="00E11F28" w:rsidRPr="00612116">
        <w:rPr>
          <w:rFonts w:cs="Calibri"/>
          <w:bCs/>
          <w:i/>
          <w:iCs/>
          <w:sz w:val="28"/>
          <w:szCs w:val="28"/>
          <w:lang w:val="uz-Cyrl-UZ" w:eastAsia="ru-RU"/>
        </w:rPr>
        <w:t>Ф.Мусурмонов,</w:t>
      </w:r>
      <w:r w:rsidR="008D115B" w:rsidRPr="00612116">
        <w:rPr>
          <w:rFonts w:cs="Calibri"/>
          <w:bCs/>
          <w:i/>
          <w:iCs/>
          <w:sz w:val="28"/>
          <w:szCs w:val="28"/>
          <w:lang w:val="uz-Cyrl-UZ" w:eastAsia="ru-RU"/>
        </w:rPr>
        <w:t xml:space="preserve"> Андижон</w:t>
      </w:r>
      <w:r w:rsidR="00E11F28">
        <w:rPr>
          <w:rFonts w:cs="Calibri"/>
          <w:bCs/>
          <w:i/>
          <w:iCs/>
          <w:sz w:val="28"/>
          <w:szCs w:val="28"/>
          <w:lang w:val="uz-Cyrl-UZ" w:eastAsia="ru-RU"/>
        </w:rPr>
        <w:t xml:space="preserve"> -</w:t>
      </w:r>
      <w:r w:rsidR="008D115B" w:rsidRPr="00612116">
        <w:rPr>
          <w:rFonts w:cs="Calibri"/>
          <w:bCs/>
          <w:i/>
          <w:iCs/>
          <w:sz w:val="28"/>
          <w:szCs w:val="28"/>
          <w:lang w:val="uz-Cyrl-UZ" w:eastAsia="ru-RU"/>
        </w:rPr>
        <w:t xml:space="preserve"> </w:t>
      </w:r>
      <w:r w:rsidR="00E11F28" w:rsidRPr="00612116">
        <w:rPr>
          <w:rFonts w:cs="Calibri"/>
          <w:bCs/>
          <w:i/>
          <w:iCs/>
          <w:sz w:val="28"/>
          <w:szCs w:val="28"/>
          <w:lang w:val="uz-Cyrl-UZ" w:eastAsia="ru-RU"/>
        </w:rPr>
        <w:t>Ф.Насриддинов</w:t>
      </w:r>
      <w:r w:rsidR="00E11F28">
        <w:rPr>
          <w:rFonts w:cs="Calibri"/>
          <w:bCs/>
          <w:i/>
          <w:iCs/>
          <w:sz w:val="28"/>
          <w:szCs w:val="28"/>
          <w:lang w:val="uz-Cyrl-UZ" w:eastAsia="ru-RU"/>
        </w:rPr>
        <w:t>,</w:t>
      </w:r>
      <w:r w:rsidR="00E11F28" w:rsidRPr="00612116">
        <w:rPr>
          <w:rFonts w:cs="Calibri"/>
          <w:bCs/>
          <w:i/>
          <w:iCs/>
          <w:sz w:val="28"/>
          <w:szCs w:val="28"/>
          <w:lang w:val="uz-Cyrl-UZ" w:eastAsia="ru-RU"/>
        </w:rPr>
        <w:t xml:space="preserve"> </w:t>
      </w:r>
      <w:r w:rsidR="008D115B" w:rsidRPr="00612116">
        <w:rPr>
          <w:rFonts w:cs="Calibri"/>
          <w:bCs/>
          <w:i/>
          <w:iCs/>
          <w:sz w:val="28"/>
          <w:szCs w:val="28"/>
          <w:lang w:val="uz-Cyrl-UZ" w:eastAsia="ru-RU"/>
        </w:rPr>
        <w:t>Хоразм</w:t>
      </w:r>
      <w:r w:rsidR="00E11F28">
        <w:rPr>
          <w:rFonts w:cs="Calibri"/>
          <w:bCs/>
          <w:i/>
          <w:iCs/>
          <w:sz w:val="28"/>
          <w:szCs w:val="28"/>
          <w:lang w:val="uz-Cyrl-UZ" w:eastAsia="ru-RU"/>
        </w:rPr>
        <w:t xml:space="preserve"> - </w:t>
      </w:r>
      <w:r w:rsidR="00E11F28" w:rsidRPr="00612116">
        <w:rPr>
          <w:rFonts w:cs="Calibri"/>
          <w:bCs/>
          <w:i/>
          <w:iCs/>
          <w:sz w:val="28"/>
          <w:szCs w:val="28"/>
          <w:lang w:val="uz-Cyrl-UZ" w:eastAsia="ru-RU"/>
        </w:rPr>
        <w:t>М.Палванов</w:t>
      </w:r>
      <w:r w:rsidR="008D115B" w:rsidRPr="00612116">
        <w:rPr>
          <w:rFonts w:cs="Calibri"/>
          <w:bCs/>
          <w:i/>
          <w:iCs/>
          <w:sz w:val="28"/>
          <w:szCs w:val="28"/>
          <w:lang w:val="uz-Cyrl-UZ" w:eastAsia="ru-RU"/>
        </w:rPr>
        <w:t>)</w:t>
      </w:r>
      <w:r w:rsidR="008D115B" w:rsidRPr="008D115B">
        <w:rPr>
          <w:rFonts w:cs="Calibri"/>
          <w:bCs/>
          <w:sz w:val="28"/>
          <w:szCs w:val="28"/>
          <w:lang w:val="uz-Cyrl-UZ" w:eastAsia="ru-RU"/>
        </w:rPr>
        <w:t xml:space="preserve"> </w:t>
      </w:r>
      <w:r w:rsidRPr="008D115B">
        <w:rPr>
          <w:rFonts w:cs="Calibri"/>
          <w:bCs/>
          <w:sz w:val="28"/>
          <w:szCs w:val="28"/>
          <w:lang w:val="uz-Cyrl-UZ" w:eastAsia="ru-RU"/>
        </w:rPr>
        <w:t>раҳбарларига</w:t>
      </w:r>
      <w:r w:rsidR="00626ECA">
        <w:rPr>
          <w:rFonts w:cs="Calibri"/>
          <w:bCs/>
          <w:sz w:val="28"/>
          <w:szCs w:val="28"/>
          <w:lang w:val="uz-Cyrl-UZ" w:eastAsia="ru-RU"/>
        </w:rPr>
        <w:t xml:space="preserve">, шунингдек </w:t>
      </w:r>
      <w:r w:rsidR="00626ECA" w:rsidRPr="008D115B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>профилактик кўрикларда энг паст кўрсаткичга эга 44 та туман</w:t>
      </w:r>
      <w:r w:rsidR="00626ECA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 xml:space="preserve"> </w:t>
      </w:r>
      <w:r w:rsidR="00626ECA" w:rsidRPr="008D115B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 xml:space="preserve">ва шаҳар тиббиёт барлашмалари раҳбарларига </w:t>
      </w:r>
      <w:r w:rsidR="00E11F28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 xml:space="preserve">нисбатан </w:t>
      </w:r>
      <w:r w:rsidR="00626ECA" w:rsidRPr="008D115B">
        <w:rPr>
          <w:rFonts w:asciiTheme="minorHAnsi" w:hAnsiTheme="minorHAnsi" w:cstheme="minorHAnsi"/>
          <w:b/>
          <w:sz w:val="28"/>
          <w:szCs w:val="28"/>
          <w:lang w:val="uz-Cyrl-UZ" w:eastAsia="ru-RU"/>
        </w:rPr>
        <w:t xml:space="preserve">хайфсан интизомий чорасини </w:t>
      </w:r>
      <w:r w:rsidR="00E11F28">
        <w:rPr>
          <w:rFonts w:asciiTheme="minorHAnsi" w:hAnsiTheme="minorHAnsi" w:cstheme="minorHAnsi"/>
          <w:b/>
          <w:sz w:val="28"/>
          <w:szCs w:val="28"/>
          <w:lang w:val="uz-Cyrl-UZ" w:eastAsia="ru-RU"/>
        </w:rPr>
        <w:t xml:space="preserve">қўллаш </w:t>
      </w:r>
      <w:r w:rsidR="00E11F28" w:rsidRPr="00E11F28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>бўйича буйруқ лойиҳани имзога киритсин</w:t>
      </w:r>
      <w:r w:rsidR="002532B9" w:rsidRPr="002532B9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>.</w:t>
      </w:r>
    </w:p>
    <w:p w14:paraId="1570E572" w14:textId="29597C01" w:rsidR="00E11F28" w:rsidRPr="008A40E6" w:rsidRDefault="00AB65E8" w:rsidP="001048AD">
      <w:pPr>
        <w:pStyle w:val="a9"/>
        <w:ind w:firstLine="567"/>
        <w:jc w:val="both"/>
        <w:rPr>
          <w:rFonts w:cs="Calibri"/>
          <w:sz w:val="28"/>
          <w:szCs w:val="28"/>
          <w:lang w:val="uz-Cyrl-UZ" w:eastAsia="ru-RU"/>
        </w:rPr>
      </w:pPr>
      <w:r>
        <w:rPr>
          <w:rFonts w:asciiTheme="minorHAnsi" w:hAnsiTheme="minorHAnsi" w:cstheme="minorHAnsi"/>
          <w:b/>
          <w:sz w:val="28"/>
          <w:szCs w:val="28"/>
          <w:lang w:val="uz-Cyrl-UZ" w:eastAsia="ru-RU"/>
        </w:rPr>
        <w:t>9</w:t>
      </w:r>
      <w:r w:rsidR="00E11F28">
        <w:rPr>
          <w:rFonts w:asciiTheme="minorHAnsi" w:hAnsiTheme="minorHAnsi" w:cstheme="minorHAnsi"/>
          <w:b/>
          <w:sz w:val="28"/>
          <w:szCs w:val="28"/>
          <w:lang w:val="uz-Cyrl-UZ" w:eastAsia="ru-RU"/>
        </w:rPr>
        <w:t>. </w:t>
      </w:r>
      <w:r w:rsidR="008D115B" w:rsidRPr="008D115B">
        <w:rPr>
          <w:rFonts w:asciiTheme="minorHAnsi" w:hAnsiTheme="minorHAnsi" w:cstheme="minorHAnsi"/>
          <w:b/>
          <w:sz w:val="28"/>
          <w:szCs w:val="28"/>
          <w:lang w:val="uz-Cyrl-UZ" w:eastAsia="ru-RU"/>
        </w:rPr>
        <w:t>Вазирнинг биринчи ўринбосари</w:t>
      </w:r>
      <w:r w:rsidR="008D115B" w:rsidRPr="008D115B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 xml:space="preserve"> (А.Бобоев)</w:t>
      </w:r>
      <w:r w:rsidR="00E11F28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>,</w:t>
      </w:r>
      <w:r w:rsidR="00E11F28" w:rsidRPr="00E11F28">
        <w:rPr>
          <w:rFonts w:hAnsiTheme="minorHAnsi" w:cstheme="minorHAnsi"/>
          <w:b/>
          <w:bCs/>
          <w:sz w:val="28"/>
          <w:szCs w:val="28"/>
          <w:lang w:val="uz-Cyrl-UZ"/>
        </w:rPr>
        <w:t xml:space="preserve"> </w:t>
      </w:r>
      <w:r w:rsidR="00E11F28" w:rsidRPr="00F226C9">
        <w:rPr>
          <w:rFonts w:hAnsiTheme="minorHAnsi" w:cstheme="minorHAnsi"/>
          <w:b/>
          <w:bCs/>
          <w:sz w:val="28"/>
          <w:szCs w:val="28"/>
          <w:lang w:val="uz-Cyrl-UZ"/>
        </w:rPr>
        <w:t>Республика ихтисослаштирилган фтизиатрия</w:t>
      </w:r>
      <w:r w:rsidR="00E11F28">
        <w:rPr>
          <w:rFonts w:hAnsiTheme="minorHAnsi" w:cstheme="minorHAnsi"/>
          <w:b/>
          <w:bCs/>
          <w:sz w:val="28"/>
          <w:szCs w:val="28"/>
          <w:lang w:val="uz-Cyrl-UZ"/>
        </w:rPr>
        <w:t xml:space="preserve"> </w:t>
      </w:r>
      <w:r w:rsidR="00E11F28" w:rsidRPr="00F226C9">
        <w:rPr>
          <w:rFonts w:hAnsiTheme="minorHAnsi" w:cstheme="minorHAnsi"/>
          <w:b/>
          <w:bCs/>
          <w:sz w:val="28"/>
          <w:szCs w:val="28"/>
          <w:lang w:val="uz-Cyrl-UZ"/>
        </w:rPr>
        <w:t xml:space="preserve">ва пулмонология илмий-амалий тиббиёт маркази </w:t>
      </w:r>
      <w:r w:rsidR="00E11F28" w:rsidRPr="008A40E6">
        <w:rPr>
          <w:rFonts w:hAnsiTheme="minorHAnsi" w:cstheme="minorHAnsi"/>
          <w:sz w:val="28"/>
          <w:szCs w:val="28"/>
          <w:lang w:val="uz-Cyrl-UZ"/>
        </w:rPr>
        <w:t>(</w:t>
      </w:r>
      <w:r w:rsidR="00E11F28" w:rsidRPr="008A40E6">
        <w:rPr>
          <w:rFonts w:asciiTheme="minorHAnsi" w:eastAsiaTheme="minorHAnsi" w:hAnsiTheme="minorHAnsi" w:cstheme="minorHAnsi"/>
          <w:sz w:val="28"/>
          <w:szCs w:val="28"/>
          <w:lang w:val="uz-Cyrl-UZ"/>
        </w:rPr>
        <w:t>Н.Парпиева)</w:t>
      </w:r>
      <w:r w:rsidR="00E11F28">
        <w:rPr>
          <w:rFonts w:asciiTheme="minorHAnsi" w:eastAsiaTheme="minorHAnsi" w:hAnsiTheme="minorHAnsi" w:cstheme="minorHAnsi"/>
          <w:sz w:val="28"/>
          <w:szCs w:val="28"/>
          <w:lang w:val="uz-Cyrl-UZ"/>
        </w:rPr>
        <w:t xml:space="preserve"> билан биргаликда:</w:t>
      </w:r>
    </w:p>
    <w:p w14:paraId="329AD5DB" w14:textId="591450D0" w:rsidR="008D115B" w:rsidRPr="008D115B" w:rsidRDefault="00E517F4" w:rsidP="001048AD">
      <w:pPr>
        <w:pStyle w:val="a9"/>
        <w:ind w:firstLine="567"/>
        <w:jc w:val="both"/>
        <w:rPr>
          <w:rFonts w:asciiTheme="minorHAnsi" w:hAnsiTheme="minorHAnsi" w:cstheme="minorHAnsi"/>
          <w:bCs/>
          <w:sz w:val="28"/>
          <w:szCs w:val="28"/>
          <w:lang w:val="uz-Cyrl-UZ" w:eastAsia="ru-RU"/>
        </w:rPr>
      </w:pPr>
      <w:r>
        <w:rPr>
          <w:rFonts w:asciiTheme="minorHAnsi" w:hAnsiTheme="minorHAnsi" w:cstheme="minorHAnsi"/>
          <w:b/>
          <w:sz w:val="28"/>
          <w:szCs w:val="28"/>
          <w:lang w:val="uz-Cyrl-UZ" w:eastAsia="ru-RU"/>
        </w:rPr>
        <w:t>бир</w:t>
      </w:r>
      <w:r w:rsidR="00E11F28">
        <w:rPr>
          <w:rFonts w:asciiTheme="minorHAnsi" w:hAnsiTheme="minorHAnsi" w:cstheme="minorHAnsi"/>
          <w:b/>
          <w:sz w:val="28"/>
          <w:szCs w:val="28"/>
          <w:lang w:val="uz-Cyrl-UZ" w:eastAsia="ru-RU"/>
        </w:rPr>
        <w:t xml:space="preserve"> хафта </w:t>
      </w:r>
      <w:r w:rsidR="008D115B" w:rsidRPr="008D115B">
        <w:rPr>
          <w:rFonts w:asciiTheme="minorHAnsi" w:hAnsiTheme="minorHAnsi" w:cstheme="minorHAnsi"/>
          <w:b/>
          <w:sz w:val="28"/>
          <w:szCs w:val="28"/>
          <w:lang w:val="uz-Cyrl-UZ" w:eastAsia="ru-RU"/>
        </w:rPr>
        <w:t>муддатда</w:t>
      </w:r>
      <w:r w:rsidR="008D115B" w:rsidRPr="008D115B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 xml:space="preserve"> </w:t>
      </w:r>
      <w:r w:rsidR="00E11F28">
        <w:rPr>
          <w:rFonts w:cstheme="minorHAnsi"/>
          <w:noProof/>
          <w:sz w:val="28"/>
          <w:szCs w:val="28"/>
          <w:lang w:val="uz-Cyrl-UZ" w:eastAsia="ru-RU"/>
        </w:rPr>
        <w:t xml:space="preserve">Марказда </w:t>
      </w:r>
      <w:r w:rsidR="00E11F28" w:rsidRPr="00E11F28">
        <w:rPr>
          <w:rFonts w:cstheme="minorHAnsi"/>
          <w:noProof/>
          <w:sz w:val="28"/>
          <w:szCs w:val="28"/>
          <w:lang w:val="uz-Cyrl-UZ" w:eastAsia="ru-RU"/>
        </w:rPr>
        <w:t xml:space="preserve">қўшимча реабилитация бўлимларини очиш </w:t>
      </w:r>
      <w:r w:rsidR="00E11F28">
        <w:rPr>
          <w:rFonts w:cstheme="minorHAnsi"/>
          <w:noProof/>
          <w:sz w:val="28"/>
          <w:szCs w:val="28"/>
          <w:lang w:val="uz-Cyrl-UZ" w:eastAsia="ru-RU"/>
        </w:rPr>
        <w:t xml:space="preserve">ҳамда </w:t>
      </w:r>
      <w:r w:rsidR="008D115B" w:rsidRPr="008D115B">
        <w:rPr>
          <w:rFonts w:cs="Calibri"/>
          <w:bCs/>
          <w:sz w:val="28"/>
          <w:szCs w:val="28"/>
          <w:lang w:val="uz-Cyrl-UZ" w:eastAsia="ru-RU"/>
        </w:rPr>
        <w:t>5 та филиал раҳбарлари</w:t>
      </w:r>
      <w:r>
        <w:rPr>
          <w:rFonts w:cs="Calibri"/>
          <w:bCs/>
          <w:sz w:val="28"/>
          <w:szCs w:val="28"/>
          <w:lang w:val="uz-Cyrl-UZ" w:eastAsia="ru-RU"/>
        </w:rPr>
        <w:t>нинг</w:t>
      </w:r>
      <w:r w:rsidR="008D115B" w:rsidRPr="008D115B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 xml:space="preserve"> эгаллаб турган</w:t>
      </w:r>
      <w:r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 xml:space="preserve"> </w:t>
      </w:r>
      <w:r w:rsidR="008D115B" w:rsidRPr="008D115B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>лавозим</w:t>
      </w:r>
      <w:r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>лар</w:t>
      </w:r>
      <w:r w:rsidR="008D115B" w:rsidRPr="008D115B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>ига лойиқлиги бўйича таклиф киритсин;</w:t>
      </w:r>
    </w:p>
    <w:p w14:paraId="04EAAE3A" w14:textId="00794289" w:rsidR="00E11F28" w:rsidRDefault="00E11F28" w:rsidP="001048A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theme="minorHAnsi"/>
          <w:noProof/>
          <w:sz w:val="28"/>
          <w:szCs w:val="28"/>
          <w:lang w:val="uz-Cyrl-UZ" w:eastAsia="ru-RU"/>
        </w:rPr>
      </w:pPr>
      <w:r w:rsidRPr="00E11F28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бир хафта муддатда</w:t>
      </w:r>
      <w:r w:rsidRPr="00E11F28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</w:t>
      </w:r>
      <w:r w:rsidR="00E517F4" w:rsidRPr="00E11F28">
        <w:rPr>
          <w:rFonts w:eastAsia="Times New Roman" w:cstheme="minorHAnsi"/>
          <w:noProof/>
          <w:sz w:val="28"/>
          <w:szCs w:val="28"/>
          <w:lang w:val="uz-Cyrl-UZ" w:eastAsia="ru-RU"/>
        </w:rPr>
        <w:t>вазир бошчилигида</w:t>
      </w:r>
      <w:r w:rsidR="00E517F4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</w:t>
      </w:r>
      <w:r w:rsidRPr="00E11F28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Марказ филиаллар</w:t>
      </w:r>
      <w:r w:rsidR="00E517F4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и</w:t>
      </w:r>
      <w:r w:rsidRPr="00E11F28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 xml:space="preserve"> директорлари </w:t>
      </w:r>
      <w:r w:rsidR="00E517F4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 xml:space="preserve">иштирокида </w:t>
      </w:r>
      <w:r w:rsidRPr="00E11F28">
        <w:rPr>
          <w:rFonts w:eastAsia="Times New Roman" w:cstheme="minorHAnsi"/>
          <w:noProof/>
          <w:sz w:val="28"/>
          <w:szCs w:val="28"/>
          <w:lang w:val="uz-Cyrl-UZ" w:eastAsia="ru-RU"/>
        </w:rPr>
        <w:t>йиғилиш ўтказишга тайёргарлик кўрсин;</w:t>
      </w:r>
    </w:p>
    <w:p w14:paraId="07440A4A" w14:textId="5FCDFF80" w:rsidR="00E517F4" w:rsidRDefault="00E517F4" w:rsidP="001048AD">
      <w:pPr>
        <w:pStyle w:val="a9"/>
        <w:ind w:firstLine="567"/>
        <w:jc w:val="both"/>
        <w:rPr>
          <w:rFonts w:asciiTheme="minorHAnsi" w:hAnsiTheme="minorHAnsi" w:cstheme="minorHAnsi"/>
          <w:bCs/>
          <w:sz w:val="28"/>
          <w:szCs w:val="28"/>
          <w:lang w:val="uz-Cyrl-UZ" w:eastAsia="ru-RU"/>
        </w:rPr>
      </w:pPr>
      <w:r w:rsidRPr="001F51E0">
        <w:rPr>
          <w:rFonts w:asciiTheme="minorHAnsi" w:hAnsiTheme="minorHAnsi" w:cstheme="minorHAnsi"/>
          <w:b/>
          <w:sz w:val="28"/>
          <w:szCs w:val="28"/>
          <w:lang w:val="uz-Cyrl-UZ" w:eastAsia="ru-RU"/>
        </w:rPr>
        <w:t>икки ҳафта муддатда</w:t>
      </w:r>
      <w:r w:rsidRPr="001F51E0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 xml:space="preserve"> республикадаги 331 та ўлим ҳолатларини таҳлил қилиб, 127 та ҳолатда ўлим сабабларини нотўғри киритган масъулларга нисбатан интизомий чора кўриш тўғрисида маълумот киритси</w:t>
      </w:r>
      <w:r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>н.</w:t>
      </w:r>
    </w:p>
    <w:p w14:paraId="0F9CC04C" w14:textId="192AA302" w:rsidR="00C02C46" w:rsidRPr="00692651" w:rsidRDefault="00C02C46" w:rsidP="004A080F">
      <w:pPr>
        <w:pStyle w:val="a9"/>
        <w:ind w:firstLine="567"/>
        <w:jc w:val="both"/>
        <w:rPr>
          <w:rFonts w:asciiTheme="minorHAnsi" w:hAnsiTheme="minorHAnsi" w:cstheme="minorHAnsi"/>
          <w:bCs/>
          <w:sz w:val="28"/>
          <w:szCs w:val="28"/>
          <w:lang w:val="uz-Cyrl-UZ" w:eastAsia="ru-RU"/>
        </w:rPr>
      </w:pPr>
      <w:r w:rsidRPr="00692651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 xml:space="preserve">10. </w:t>
      </w:r>
      <w:r w:rsidR="00D85AA4" w:rsidRPr="00692651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>“</w:t>
      </w:r>
      <w:r w:rsidRPr="00692651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>Ўзбекистон-2030</w:t>
      </w:r>
      <w:r w:rsidR="00D85AA4" w:rsidRPr="00692651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>”</w:t>
      </w:r>
      <w:r w:rsidRPr="00692651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 xml:space="preserve"> стратегиясида кўзда тутилган мақсадларнинг 33 та самарадорлик кўрсаткичларига эришиш бўйича </w:t>
      </w:r>
      <w:r w:rsidRPr="00692651">
        <w:rPr>
          <w:rFonts w:asciiTheme="minorHAnsi" w:hAnsiTheme="minorHAnsi" w:cstheme="minorHAnsi"/>
          <w:b/>
          <w:sz w:val="28"/>
          <w:szCs w:val="28"/>
          <w:lang w:val="uz-Cyrl-UZ" w:eastAsia="ru-RU"/>
        </w:rPr>
        <w:t>ўн кун муддатда</w:t>
      </w:r>
      <w:r w:rsidRPr="00692651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 xml:space="preserve">  А. Бобоев (А.Алижанов - 22 та), Э. Баситханова (Н. Хамраев </w:t>
      </w:r>
      <w:r w:rsidR="00482687" w:rsidRPr="00692651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 xml:space="preserve">- </w:t>
      </w:r>
      <w:r w:rsidRPr="00692651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 xml:space="preserve">8 та), О. Омонов (Н. Эшназаров </w:t>
      </w:r>
      <w:r w:rsidR="00482687" w:rsidRPr="00692651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 xml:space="preserve">- </w:t>
      </w:r>
      <w:r w:rsidRPr="00692651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>2 та), А. Азизов (1 та) ўзининг “Амалий чора-тадбирлар режаси”ни масъул ходимлар даражасида ишлаб чиқиб тасдиқласин ва Стратегик режалаштириш ва ахборот-таҳлил бўлимига тақдим қилсин.</w:t>
      </w:r>
    </w:p>
    <w:p w14:paraId="740D7273" w14:textId="11256D61" w:rsidR="00BE7DF3" w:rsidRPr="00692651" w:rsidRDefault="004A080F" w:rsidP="00BE7DF3">
      <w:pPr>
        <w:pStyle w:val="a9"/>
        <w:ind w:firstLine="567"/>
        <w:jc w:val="both"/>
        <w:rPr>
          <w:rFonts w:asciiTheme="minorHAnsi" w:hAnsiTheme="minorHAnsi" w:cstheme="minorHAnsi"/>
          <w:bCs/>
          <w:sz w:val="28"/>
          <w:szCs w:val="28"/>
          <w:lang w:val="uz-Cyrl-UZ" w:eastAsia="ru-RU"/>
        </w:rPr>
      </w:pPr>
      <w:r w:rsidRPr="00692651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>10.1.</w:t>
      </w:r>
      <w:r w:rsidRPr="00692651">
        <w:rPr>
          <w:rFonts w:asciiTheme="minorHAnsi" w:hAnsiTheme="minorHAnsi" w:cstheme="minorHAnsi"/>
          <w:b/>
          <w:sz w:val="28"/>
          <w:szCs w:val="28"/>
          <w:lang w:val="uz-Cyrl-UZ" w:eastAsia="ru-RU"/>
        </w:rPr>
        <w:t xml:space="preserve"> </w:t>
      </w:r>
      <w:r w:rsidR="003842B3" w:rsidRPr="00692651">
        <w:rPr>
          <w:rFonts w:asciiTheme="minorHAnsi" w:hAnsiTheme="minorHAnsi" w:cstheme="minorHAnsi"/>
          <w:b/>
          <w:sz w:val="28"/>
          <w:szCs w:val="28"/>
          <w:lang w:val="uz-Cyrl-UZ" w:eastAsia="ru-RU"/>
        </w:rPr>
        <w:t>Стратегик режалаштириш</w:t>
      </w:r>
      <w:r w:rsidR="007F0E1C" w:rsidRPr="00692651">
        <w:rPr>
          <w:rFonts w:asciiTheme="minorHAnsi" w:hAnsiTheme="minorHAnsi" w:cstheme="minorHAnsi"/>
          <w:b/>
          <w:sz w:val="28"/>
          <w:szCs w:val="28"/>
          <w:lang w:val="uz-Cyrl-UZ" w:eastAsia="ru-RU"/>
        </w:rPr>
        <w:t xml:space="preserve"> ва </w:t>
      </w:r>
      <w:r w:rsidR="003842B3" w:rsidRPr="00692651">
        <w:rPr>
          <w:rFonts w:asciiTheme="minorHAnsi" w:hAnsiTheme="minorHAnsi" w:cstheme="minorHAnsi"/>
          <w:b/>
          <w:sz w:val="28"/>
          <w:szCs w:val="28"/>
          <w:lang w:val="uz-Cyrl-UZ" w:eastAsia="ru-RU"/>
        </w:rPr>
        <w:t>ахборот-таҳлил бўлими</w:t>
      </w:r>
      <w:r w:rsidR="003842B3" w:rsidRPr="00692651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 xml:space="preserve"> </w:t>
      </w:r>
      <w:r w:rsidRPr="00692651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 xml:space="preserve">(М. Мўминов) </w:t>
      </w:r>
      <w:r w:rsidR="00D85AA4" w:rsidRPr="00692651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 xml:space="preserve">“Амалий чора-тадбирлар режаси”ни умумлаштириб </w:t>
      </w:r>
      <w:r w:rsidRPr="00692651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 xml:space="preserve">раҳбариятга </w:t>
      </w:r>
      <w:r w:rsidR="00D85AA4" w:rsidRPr="00692651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>тақдим этсин</w:t>
      </w:r>
      <w:r w:rsidRPr="00692651">
        <w:rPr>
          <w:rFonts w:asciiTheme="minorHAnsi" w:hAnsiTheme="minorHAnsi" w:cstheme="minorHAnsi"/>
          <w:bCs/>
          <w:sz w:val="28"/>
          <w:szCs w:val="28"/>
          <w:lang w:val="uz-Cyrl-UZ" w:eastAsia="ru-RU"/>
        </w:rPr>
        <w:t>.</w:t>
      </w:r>
    </w:p>
    <w:p w14:paraId="7F2DD099" w14:textId="63E1CFDE" w:rsidR="00DF279F" w:rsidRPr="00692651" w:rsidRDefault="00DF279F" w:rsidP="001048AD">
      <w:pPr>
        <w:pStyle w:val="a9"/>
        <w:ind w:firstLine="567"/>
        <w:jc w:val="both"/>
        <w:rPr>
          <w:rFonts w:cs="Calibri"/>
          <w:bCs/>
          <w:sz w:val="28"/>
          <w:szCs w:val="28"/>
          <w:lang w:val="uz-Cyrl-UZ" w:eastAsia="ru-RU"/>
        </w:rPr>
      </w:pPr>
      <w:r w:rsidRPr="00692651">
        <w:rPr>
          <w:rFonts w:cs="Calibri"/>
          <w:bCs/>
          <w:sz w:val="28"/>
          <w:szCs w:val="28"/>
          <w:lang w:val="uz-Cyrl-UZ" w:eastAsia="ru-RU"/>
        </w:rPr>
        <w:t>10.2.</w:t>
      </w:r>
      <w:r w:rsidR="006C6755" w:rsidRPr="00692651">
        <w:rPr>
          <w:rFonts w:cs="Calibri"/>
          <w:bCs/>
          <w:sz w:val="28"/>
          <w:szCs w:val="28"/>
          <w:lang w:val="uz-Cyrl-UZ" w:eastAsia="ru-RU"/>
        </w:rPr>
        <w:t> </w:t>
      </w:r>
      <w:r w:rsidRPr="00692651">
        <w:rPr>
          <w:rFonts w:cs="Calibri"/>
          <w:b/>
          <w:sz w:val="28"/>
          <w:szCs w:val="28"/>
          <w:lang w:val="uz-Cyrl-UZ" w:eastAsia="ru-RU"/>
        </w:rPr>
        <w:t>Қорақалпоғистон Республикаси Соғлиқни сақлаш вазири, вилоятлар ва Тошкент шаҳар соғлиқни сақлаш бошқармалари бошлиқлари икки хафта муддатда</w:t>
      </w:r>
      <w:r w:rsidRPr="00692651">
        <w:rPr>
          <w:rFonts w:cs="Calibri"/>
          <w:bCs/>
          <w:sz w:val="28"/>
          <w:szCs w:val="28"/>
          <w:lang w:val="uz-Cyrl-UZ" w:eastAsia="ru-RU"/>
        </w:rPr>
        <w:t xml:space="preserve"> Ўзбекистон Республикаси Президентининг 2026 йил </w:t>
      </w:r>
      <w:r w:rsidR="00692651">
        <w:rPr>
          <w:rFonts w:cs="Calibri"/>
          <w:bCs/>
          <w:sz w:val="28"/>
          <w:szCs w:val="28"/>
          <w:lang w:val="uz-Cyrl-UZ" w:eastAsia="ru-RU"/>
        </w:rPr>
        <w:br/>
      </w:r>
      <w:r w:rsidRPr="00692651">
        <w:rPr>
          <w:rFonts w:cs="Calibri"/>
          <w:bCs/>
          <w:sz w:val="28"/>
          <w:szCs w:val="28"/>
          <w:lang w:val="uz-Cyrl-UZ" w:eastAsia="ru-RU"/>
        </w:rPr>
        <w:t xml:space="preserve">16 февралдаги ПФ-21 Фармони 4-иловаси билан тасдиқланган ҳудудларни ривожлантириш бўйича ишлаб чиқиладиган стратегик режалаштириш ҳужжатлари учун соҳага доир кўрсаткичлар юзасидан ҳудуд даражасидаги таклифларни </w:t>
      </w:r>
      <w:r w:rsidRPr="00692651">
        <w:rPr>
          <w:rFonts w:cs="Calibri"/>
          <w:b/>
          <w:sz w:val="28"/>
          <w:szCs w:val="28"/>
          <w:lang w:val="uz-Cyrl-UZ" w:eastAsia="ru-RU"/>
        </w:rPr>
        <w:t>Саломатлик ва стратегик ривожланиш институтига тақдим этсин.</w:t>
      </w:r>
    </w:p>
    <w:p w14:paraId="13F356B4" w14:textId="293F01BB" w:rsidR="005311C0" w:rsidRPr="005311C0" w:rsidRDefault="007946E6" w:rsidP="001048AD">
      <w:pPr>
        <w:pStyle w:val="a9"/>
        <w:ind w:firstLine="567"/>
        <w:jc w:val="both"/>
        <w:rPr>
          <w:rFonts w:asciiTheme="minorHAnsi" w:eastAsiaTheme="minorHAnsi" w:hAnsiTheme="minorHAnsi" w:cstheme="minorHAnsi"/>
          <w:sz w:val="28"/>
          <w:szCs w:val="28"/>
          <w:lang w:val="uz-Cyrl-UZ"/>
        </w:rPr>
      </w:pPr>
      <w:r w:rsidRPr="00692651">
        <w:rPr>
          <w:rFonts w:cs="Calibri"/>
          <w:b/>
          <w:sz w:val="28"/>
          <w:szCs w:val="28"/>
          <w:lang w:val="uz-Cyrl-UZ" w:eastAsia="ru-RU"/>
        </w:rPr>
        <w:t>1</w:t>
      </w:r>
      <w:r w:rsidR="00AB65E8" w:rsidRPr="00692651">
        <w:rPr>
          <w:rFonts w:cs="Calibri"/>
          <w:b/>
          <w:sz w:val="28"/>
          <w:szCs w:val="28"/>
          <w:lang w:val="uz-Cyrl-UZ" w:eastAsia="ru-RU"/>
        </w:rPr>
        <w:t>1</w:t>
      </w:r>
      <w:r w:rsidR="001D0E41" w:rsidRPr="00692651">
        <w:rPr>
          <w:rFonts w:cs="Calibri"/>
          <w:b/>
          <w:sz w:val="28"/>
          <w:szCs w:val="28"/>
          <w:lang w:val="uz-Cyrl-UZ" w:eastAsia="ru-RU"/>
        </w:rPr>
        <w:t>.</w:t>
      </w:r>
      <w:r w:rsidR="00DF279F" w:rsidRPr="00692651">
        <w:rPr>
          <w:rFonts w:cs="Calibri"/>
          <w:b/>
          <w:sz w:val="28"/>
          <w:szCs w:val="28"/>
          <w:lang w:val="uz-Cyrl-UZ" w:eastAsia="ru-RU"/>
        </w:rPr>
        <w:t> </w:t>
      </w:r>
      <w:r w:rsidR="001D0E41" w:rsidRPr="00692651">
        <w:rPr>
          <w:rFonts w:cs="Calibri"/>
          <w:b/>
          <w:sz w:val="28"/>
          <w:szCs w:val="28"/>
          <w:lang w:val="uz-Cyrl-UZ" w:eastAsia="ru-RU"/>
        </w:rPr>
        <w:t>Қорақалпоғистон</w:t>
      </w:r>
      <w:r w:rsidR="001D0E41" w:rsidRPr="001D0E41">
        <w:rPr>
          <w:rFonts w:cs="Calibri"/>
          <w:b/>
          <w:sz w:val="28"/>
          <w:szCs w:val="28"/>
          <w:lang w:val="uz-Cyrl-UZ" w:eastAsia="ru-RU"/>
        </w:rPr>
        <w:t xml:space="preserve"> Республикаси Соғлиқни сақлаш вазирлиги, Тошкент шаҳар Соғлиқни сақлаш бош бошқармаси ва вилоят соғлиқни сақлаш бошқармалари</w:t>
      </w:r>
      <w:r w:rsidR="005311C0">
        <w:rPr>
          <w:rFonts w:cs="Calibri"/>
          <w:b/>
          <w:sz w:val="28"/>
          <w:szCs w:val="28"/>
          <w:lang w:val="uz-Cyrl-UZ" w:eastAsia="ru-RU"/>
        </w:rPr>
        <w:t xml:space="preserve"> </w:t>
      </w:r>
      <w:r w:rsidR="005311C0" w:rsidRPr="005311C0">
        <w:rPr>
          <w:rFonts w:asciiTheme="minorHAnsi" w:eastAsiaTheme="minorHAnsi" w:hAnsiTheme="minorHAnsi" w:cstheme="minorHAnsi"/>
          <w:sz w:val="28"/>
          <w:szCs w:val="28"/>
          <w:lang w:val="uz-Cyrl-UZ"/>
        </w:rPr>
        <w:t xml:space="preserve">Ўзбекистон Республикаси Президентининг 2024 йил </w:t>
      </w:r>
      <w:r w:rsidR="005311C0">
        <w:rPr>
          <w:rFonts w:cstheme="minorHAnsi"/>
          <w:sz w:val="28"/>
          <w:szCs w:val="28"/>
          <w:lang w:val="uz-Cyrl-UZ"/>
        </w:rPr>
        <w:br/>
      </w:r>
      <w:r w:rsidR="005311C0" w:rsidRPr="005311C0">
        <w:rPr>
          <w:rFonts w:asciiTheme="minorHAnsi" w:eastAsiaTheme="minorHAnsi" w:hAnsiTheme="minorHAnsi" w:cstheme="minorHAnsi"/>
          <w:sz w:val="28"/>
          <w:szCs w:val="28"/>
          <w:lang w:val="uz-Cyrl-UZ"/>
        </w:rPr>
        <w:t>10 январдаги ПҚ-14-сон қарорига мувофиқ:</w:t>
      </w:r>
    </w:p>
    <w:p w14:paraId="7951EA90" w14:textId="77777777" w:rsidR="005311C0" w:rsidRPr="005311C0" w:rsidRDefault="005311C0" w:rsidP="001048AD">
      <w:pPr>
        <w:spacing w:after="0" w:line="240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  <w:r w:rsidRPr="005311C0">
        <w:rPr>
          <w:rFonts w:cstheme="minorHAnsi"/>
          <w:sz w:val="28"/>
          <w:szCs w:val="28"/>
          <w:lang w:val="uz-Cyrl-UZ"/>
        </w:rPr>
        <w:t xml:space="preserve">ҳудудий тиббиёт ташкилотлари </w:t>
      </w:r>
      <w:r w:rsidRPr="005311C0">
        <w:rPr>
          <w:rFonts w:cstheme="minorHAnsi"/>
          <w:b/>
          <w:bCs/>
          <w:sz w:val="28"/>
          <w:szCs w:val="28"/>
          <w:lang w:val="uz-Cyrl-UZ"/>
        </w:rPr>
        <w:t>омборларини</w:t>
      </w:r>
      <w:r w:rsidRPr="005311C0">
        <w:rPr>
          <w:rFonts w:cstheme="minorHAnsi"/>
          <w:sz w:val="28"/>
          <w:szCs w:val="28"/>
          <w:lang w:val="uz-Cyrl-UZ"/>
        </w:rPr>
        <w:t xml:space="preserve"> республика бўйича барча ҳудудларда «Зарур сақлаш амалиёти (GSP)» талаблари асосида ташкил этсин;</w:t>
      </w:r>
    </w:p>
    <w:p w14:paraId="56A098D6" w14:textId="5E09FF40" w:rsidR="005311C0" w:rsidRPr="007946E6" w:rsidRDefault="005311C0" w:rsidP="001048AD">
      <w:pPr>
        <w:spacing w:after="0" w:line="240" w:lineRule="auto"/>
        <w:ind w:firstLine="567"/>
        <w:jc w:val="both"/>
        <w:rPr>
          <w:rFonts w:cstheme="minorHAnsi"/>
          <w:sz w:val="28"/>
          <w:szCs w:val="28"/>
          <w:lang w:val="uz-Cyrl-UZ"/>
        </w:rPr>
      </w:pPr>
      <w:r w:rsidRPr="005311C0">
        <w:rPr>
          <w:rFonts w:cstheme="minorHAnsi"/>
          <w:sz w:val="28"/>
          <w:szCs w:val="28"/>
          <w:lang w:val="uz-Cyrl-UZ"/>
        </w:rPr>
        <w:lastRenderedPageBreak/>
        <w:t>термолабил дори воситаларини етказиб бериш учун логистика хизматини йўлга қўйган ҳолда, Қорақалпоғистон Республикаси</w:t>
      </w:r>
      <w:r w:rsidR="007946E6">
        <w:rPr>
          <w:rFonts w:cstheme="minorHAnsi"/>
          <w:sz w:val="28"/>
          <w:szCs w:val="28"/>
          <w:lang w:val="uz-Cyrl-UZ"/>
        </w:rPr>
        <w:t>,</w:t>
      </w:r>
      <w:r w:rsidRPr="005311C0">
        <w:rPr>
          <w:rFonts w:cstheme="minorHAnsi"/>
          <w:sz w:val="28"/>
          <w:szCs w:val="28"/>
          <w:lang w:val="uz-Cyrl-UZ"/>
        </w:rPr>
        <w:t xml:space="preserve"> Андижон, Жиззах, Қашқадарё, Навоий, Наманган, Сирдарё, Сурхондарё ва Фарғона вилоятлари</w:t>
      </w:r>
      <w:r w:rsidR="007946E6">
        <w:rPr>
          <w:rFonts w:cstheme="minorHAnsi"/>
          <w:sz w:val="28"/>
          <w:szCs w:val="28"/>
          <w:lang w:val="uz-Cyrl-UZ"/>
        </w:rPr>
        <w:t xml:space="preserve"> </w:t>
      </w:r>
      <w:r w:rsidR="007946E6" w:rsidRPr="001F1974">
        <w:rPr>
          <w:rFonts w:cstheme="minorHAnsi"/>
          <w:b/>
          <w:bCs/>
          <w:sz w:val="28"/>
          <w:szCs w:val="28"/>
          <w:lang w:val="uz-Cyrl-UZ"/>
        </w:rPr>
        <w:t>2026 йил якунига қадар</w:t>
      </w:r>
      <w:r w:rsidR="007946E6" w:rsidRPr="005311C0">
        <w:rPr>
          <w:rFonts w:cstheme="minorHAnsi"/>
          <w:sz w:val="28"/>
          <w:szCs w:val="28"/>
          <w:lang w:val="uz-Cyrl-UZ"/>
        </w:rPr>
        <w:t xml:space="preserve"> </w:t>
      </w:r>
      <w:r w:rsidR="007946E6">
        <w:rPr>
          <w:rFonts w:cstheme="minorHAnsi"/>
          <w:sz w:val="28"/>
          <w:szCs w:val="28"/>
          <w:lang w:val="uz-Cyrl-UZ"/>
        </w:rPr>
        <w:t xml:space="preserve">омборларни </w:t>
      </w:r>
      <w:r w:rsidRPr="007946E6">
        <w:rPr>
          <w:rFonts w:cstheme="minorHAnsi"/>
          <w:sz w:val="28"/>
          <w:szCs w:val="28"/>
          <w:lang w:val="uz-Cyrl-UZ"/>
        </w:rPr>
        <w:t>махсус юк ташувчи автотранспорт воситалари билан таъминласин.</w:t>
      </w:r>
    </w:p>
    <w:p w14:paraId="4B734875" w14:textId="202B11C4" w:rsidR="001D0E41" w:rsidRDefault="00696FF5" w:rsidP="00580697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uz-Cyrl-UZ"/>
        </w:rPr>
      </w:pPr>
      <w:r>
        <w:rPr>
          <w:rFonts w:cstheme="minorHAnsi"/>
          <w:b/>
          <w:bCs/>
          <w:sz w:val="28"/>
          <w:szCs w:val="28"/>
          <w:lang w:val="uz-Cyrl-UZ"/>
        </w:rPr>
        <w:t>1</w:t>
      </w:r>
      <w:r w:rsidR="00AB65E8">
        <w:rPr>
          <w:rFonts w:cstheme="minorHAnsi"/>
          <w:b/>
          <w:bCs/>
          <w:sz w:val="28"/>
          <w:szCs w:val="28"/>
          <w:lang w:val="uz-Cyrl-UZ"/>
        </w:rPr>
        <w:t>2</w:t>
      </w:r>
      <w:r w:rsidR="005311C0" w:rsidRPr="005311C0">
        <w:rPr>
          <w:rFonts w:cstheme="minorHAnsi"/>
          <w:b/>
          <w:bCs/>
          <w:sz w:val="28"/>
          <w:szCs w:val="28"/>
          <w:lang w:val="uz-Cyrl-UZ"/>
        </w:rPr>
        <w:t xml:space="preserve">. </w:t>
      </w:r>
      <w:r w:rsidR="005311C0">
        <w:rPr>
          <w:rFonts w:cstheme="minorHAnsi"/>
          <w:b/>
          <w:bCs/>
          <w:sz w:val="28"/>
          <w:szCs w:val="28"/>
          <w:lang w:val="uz-Cyrl-UZ"/>
        </w:rPr>
        <w:t xml:space="preserve">Вазир ўринбосари (О.Омонов), </w:t>
      </w:r>
      <w:r w:rsidR="005311C0" w:rsidRPr="005311C0">
        <w:rPr>
          <w:b/>
          <w:bCs/>
          <w:sz w:val="28"/>
          <w:szCs w:val="28"/>
          <w:lang w:val="uz-Cyrl-UZ"/>
        </w:rPr>
        <w:t xml:space="preserve">Рақамли технологияларни жорий этиш ва сунъий интеллект тизимларини ривожлантириш бошқармаси </w:t>
      </w:r>
      <w:r w:rsidR="005311C0" w:rsidRPr="005311C0">
        <w:rPr>
          <w:sz w:val="28"/>
          <w:szCs w:val="28"/>
          <w:lang w:val="uz-Cyrl-UZ"/>
        </w:rPr>
        <w:t>(Н.</w:t>
      </w:r>
      <w:r w:rsidR="005311C0">
        <w:rPr>
          <w:sz w:val="28"/>
          <w:szCs w:val="28"/>
          <w:lang w:val="uz-Cyrl-UZ"/>
        </w:rPr>
        <w:t>Эшназар</w:t>
      </w:r>
      <w:r w:rsidR="005311C0" w:rsidRPr="005311C0">
        <w:rPr>
          <w:sz w:val="28"/>
          <w:szCs w:val="28"/>
          <w:lang w:val="uz-Cyrl-UZ"/>
        </w:rPr>
        <w:t>ов)</w:t>
      </w:r>
      <w:r w:rsidR="00AC5DC0">
        <w:rPr>
          <w:sz w:val="28"/>
          <w:szCs w:val="28"/>
          <w:lang w:val="uz-Cyrl-UZ"/>
        </w:rPr>
        <w:t xml:space="preserve"> </w:t>
      </w:r>
      <w:r w:rsidR="005311C0">
        <w:rPr>
          <w:sz w:val="28"/>
          <w:szCs w:val="28"/>
          <w:lang w:val="uz-Cyrl-UZ"/>
        </w:rPr>
        <w:t>“Узинфоком”</w:t>
      </w:r>
      <w:r w:rsidR="00AC5DC0">
        <w:rPr>
          <w:sz w:val="28"/>
          <w:szCs w:val="28"/>
          <w:lang w:val="uz-Cyrl-UZ"/>
        </w:rPr>
        <w:t xml:space="preserve"> МЧЖ</w:t>
      </w:r>
      <w:r w:rsidR="005311C0">
        <w:rPr>
          <w:sz w:val="28"/>
          <w:szCs w:val="28"/>
          <w:lang w:val="uz-Cyrl-UZ"/>
        </w:rPr>
        <w:t xml:space="preserve"> билан биргаликда</w:t>
      </w:r>
      <w:r w:rsidR="001F1974">
        <w:rPr>
          <w:sz w:val="28"/>
          <w:szCs w:val="28"/>
          <w:lang w:val="uz-Cyrl-UZ"/>
        </w:rPr>
        <w:t xml:space="preserve"> </w:t>
      </w:r>
      <w:r w:rsidR="007946E6" w:rsidRPr="001F1974">
        <w:rPr>
          <w:b/>
          <w:bCs/>
          <w:sz w:val="28"/>
          <w:szCs w:val="28"/>
          <w:lang w:val="uz-Cyrl-UZ"/>
        </w:rPr>
        <w:t>бир хафта</w:t>
      </w:r>
      <w:r w:rsidR="007946E6">
        <w:rPr>
          <w:b/>
          <w:bCs/>
          <w:sz w:val="28"/>
          <w:szCs w:val="28"/>
          <w:lang w:val="uz-Cyrl-UZ"/>
        </w:rPr>
        <w:t xml:space="preserve"> муддатда</w:t>
      </w:r>
      <w:r w:rsidR="007946E6">
        <w:rPr>
          <w:rFonts w:cstheme="minorHAnsi"/>
          <w:sz w:val="28"/>
          <w:szCs w:val="28"/>
          <w:lang w:val="uz-Cyrl-UZ"/>
        </w:rPr>
        <w:t xml:space="preserve"> “Харидлар маркази”га </w:t>
      </w:r>
      <w:r w:rsidR="001F1974">
        <w:rPr>
          <w:rFonts w:cstheme="minorHAnsi"/>
          <w:b/>
          <w:bCs/>
          <w:sz w:val="28"/>
          <w:szCs w:val="28"/>
          <w:lang w:val="uz-Cyrl-UZ"/>
        </w:rPr>
        <w:t>“</w:t>
      </w:r>
      <w:r w:rsidR="001F1974" w:rsidRPr="001F1974">
        <w:rPr>
          <w:rFonts w:cstheme="minorHAnsi"/>
          <w:sz w:val="28"/>
          <w:szCs w:val="28"/>
          <w:lang w:val="uz-Cyrl-UZ"/>
        </w:rPr>
        <w:t>jihozmed.uz</w:t>
      </w:r>
      <w:r w:rsidR="001F1974">
        <w:rPr>
          <w:rFonts w:cstheme="minorHAnsi"/>
          <w:sz w:val="28"/>
          <w:szCs w:val="28"/>
          <w:lang w:val="uz-Cyrl-UZ"/>
        </w:rPr>
        <w:t>” электрон платформасида</w:t>
      </w:r>
      <w:r w:rsidR="007946E6">
        <w:rPr>
          <w:rFonts w:cstheme="minorHAnsi"/>
          <w:sz w:val="28"/>
          <w:szCs w:val="28"/>
          <w:lang w:val="uz-Cyrl-UZ"/>
        </w:rPr>
        <w:t>н фойдаланиш (ишлаш) имкониятини (</w:t>
      </w:r>
      <w:r w:rsidR="001F1974">
        <w:rPr>
          <w:rFonts w:cstheme="minorHAnsi"/>
          <w:sz w:val="28"/>
          <w:szCs w:val="28"/>
          <w:lang w:val="uz-Cyrl-UZ"/>
        </w:rPr>
        <w:t>кириш учун код</w:t>
      </w:r>
      <w:r w:rsidR="00AC5DC0">
        <w:rPr>
          <w:rFonts w:cstheme="minorHAnsi"/>
          <w:sz w:val="28"/>
          <w:szCs w:val="28"/>
          <w:lang w:val="uz-Cyrl-UZ"/>
        </w:rPr>
        <w:t xml:space="preserve"> </w:t>
      </w:r>
      <w:r w:rsidR="001F1974">
        <w:rPr>
          <w:rFonts w:cstheme="minorHAnsi"/>
          <w:sz w:val="28"/>
          <w:szCs w:val="28"/>
          <w:lang w:val="uz-Cyrl-UZ"/>
        </w:rPr>
        <w:t>ва парол</w:t>
      </w:r>
      <w:r w:rsidR="007946E6">
        <w:rPr>
          <w:rFonts w:cstheme="minorHAnsi"/>
          <w:sz w:val="28"/>
          <w:szCs w:val="28"/>
          <w:lang w:val="uz-Cyrl-UZ"/>
        </w:rPr>
        <w:t>)</w:t>
      </w:r>
      <w:r w:rsidR="00AC5DC0">
        <w:rPr>
          <w:rFonts w:cstheme="minorHAnsi"/>
          <w:sz w:val="28"/>
          <w:szCs w:val="28"/>
          <w:lang w:val="uz-Cyrl-UZ"/>
        </w:rPr>
        <w:t xml:space="preserve"> тақдим этсин</w:t>
      </w:r>
      <w:r w:rsidR="001F1974">
        <w:rPr>
          <w:rFonts w:cstheme="minorHAnsi"/>
          <w:sz w:val="28"/>
          <w:szCs w:val="28"/>
          <w:lang w:val="uz-Cyrl-UZ"/>
        </w:rPr>
        <w:t xml:space="preserve">. </w:t>
      </w:r>
    </w:p>
    <w:p w14:paraId="77E8BBDF" w14:textId="5A3D706A" w:rsidR="00D92049" w:rsidRDefault="007946E6" w:rsidP="00580697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uz-Cyrl-UZ"/>
        </w:rPr>
      </w:pPr>
      <w:r w:rsidRPr="007946E6">
        <w:rPr>
          <w:rFonts w:cs="Calibri"/>
          <w:noProof/>
          <w:color w:val="000000"/>
          <w:sz w:val="28"/>
          <w:szCs w:val="28"/>
          <w:lang w:val="uz-Cyrl-UZ"/>
        </w:rPr>
        <w:t xml:space="preserve">Бунда </w:t>
      </w:r>
      <w:r w:rsidR="00C553AC" w:rsidRPr="007946E6">
        <w:rPr>
          <w:rFonts w:cs="Calibri"/>
          <w:noProof/>
          <w:color w:val="000000"/>
          <w:sz w:val="28"/>
          <w:szCs w:val="28"/>
          <w:lang w:val="uz-Cyrl-UZ"/>
        </w:rPr>
        <w:t>“</w:t>
      </w:r>
      <w:r w:rsidR="00C553AC" w:rsidRPr="007946E6">
        <w:rPr>
          <w:rFonts w:cstheme="minorHAnsi"/>
          <w:sz w:val="28"/>
          <w:szCs w:val="28"/>
          <w:lang w:val="uz-Cyrl-UZ"/>
        </w:rPr>
        <w:t>Харидлар маркази”</w:t>
      </w:r>
      <w:r w:rsidR="00C553AC" w:rsidRPr="00D92049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C553AC">
        <w:rPr>
          <w:rFonts w:cstheme="minorHAnsi"/>
          <w:sz w:val="28"/>
          <w:szCs w:val="28"/>
          <w:lang w:val="uz-Cyrl-UZ"/>
        </w:rPr>
        <w:t>х</w:t>
      </w:r>
      <w:r w:rsidR="00C553AC" w:rsidRPr="00C553AC">
        <w:rPr>
          <w:sz w:val="28"/>
          <w:szCs w:val="28"/>
          <w:lang w:val="uz-Cyrl-UZ"/>
        </w:rPr>
        <w:t>улоса бериш</w:t>
      </w:r>
      <w:r>
        <w:rPr>
          <w:sz w:val="28"/>
          <w:szCs w:val="28"/>
          <w:lang w:val="uz-Cyrl-UZ"/>
        </w:rPr>
        <w:t xml:space="preserve"> функцияси</w:t>
      </w:r>
      <w:r w:rsidR="00C553AC" w:rsidRPr="00C553AC">
        <w:rPr>
          <w:sz w:val="28"/>
          <w:szCs w:val="28"/>
          <w:lang w:val="uz-Cyrl-UZ"/>
        </w:rPr>
        <w:t xml:space="preserve">ни </w:t>
      </w:r>
      <w:r w:rsidR="00C553AC">
        <w:rPr>
          <w:rFonts w:cstheme="minorHAnsi"/>
          <w:b/>
          <w:bCs/>
          <w:sz w:val="28"/>
          <w:szCs w:val="28"/>
          <w:lang w:val="uz-Cyrl-UZ"/>
        </w:rPr>
        <w:t>“</w:t>
      </w:r>
      <w:r w:rsidR="00C553AC" w:rsidRPr="001F1974">
        <w:rPr>
          <w:rFonts w:cstheme="minorHAnsi"/>
          <w:sz w:val="28"/>
          <w:szCs w:val="28"/>
          <w:lang w:val="uz-Cyrl-UZ"/>
        </w:rPr>
        <w:t>jihozmed.uz</w:t>
      </w:r>
      <w:r w:rsidR="00C553AC">
        <w:rPr>
          <w:rFonts w:cstheme="minorHAnsi"/>
          <w:sz w:val="28"/>
          <w:szCs w:val="28"/>
          <w:lang w:val="uz-Cyrl-UZ"/>
        </w:rPr>
        <w:t>” дастури</w:t>
      </w:r>
      <w:r>
        <w:rPr>
          <w:rFonts w:cstheme="minorHAnsi"/>
          <w:sz w:val="28"/>
          <w:szCs w:val="28"/>
          <w:lang w:val="uz-Cyrl-UZ"/>
        </w:rPr>
        <w:t xml:space="preserve"> орқали </w:t>
      </w:r>
      <w:r w:rsidR="00C553AC">
        <w:rPr>
          <w:rFonts w:cstheme="minorHAnsi"/>
          <w:sz w:val="28"/>
          <w:szCs w:val="28"/>
          <w:lang w:val="uz-Cyrl-UZ"/>
        </w:rPr>
        <w:t>расмийлаштириш</w:t>
      </w:r>
      <w:r>
        <w:rPr>
          <w:rFonts w:cstheme="minorHAnsi"/>
          <w:sz w:val="28"/>
          <w:szCs w:val="28"/>
          <w:lang w:val="uz-Cyrl-UZ"/>
        </w:rPr>
        <w:t>ни</w:t>
      </w:r>
      <w:r w:rsidR="00C553AC">
        <w:rPr>
          <w:rFonts w:cstheme="minorHAnsi"/>
          <w:sz w:val="28"/>
          <w:szCs w:val="28"/>
          <w:lang w:val="uz-Cyrl-UZ"/>
        </w:rPr>
        <w:t xml:space="preserve"> </w:t>
      </w:r>
      <w:r>
        <w:rPr>
          <w:rFonts w:cstheme="minorHAnsi"/>
          <w:sz w:val="28"/>
          <w:szCs w:val="28"/>
          <w:lang w:val="uz-Cyrl-UZ"/>
        </w:rPr>
        <w:t>йўлга қўйсин</w:t>
      </w:r>
      <w:r w:rsidR="00C553AC">
        <w:rPr>
          <w:rFonts w:cstheme="minorHAnsi"/>
          <w:sz w:val="28"/>
          <w:szCs w:val="28"/>
          <w:lang w:val="uz-Cyrl-UZ"/>
        </w:rPr>
        <w:t xml:space="preserve">. </w:t>
      </w:r>
    </w:p>
    <w:p w14:paraId="1F54BD29" w14:textId="7689B015" w:rsidR="00132B1C" w:rsidRDefault="00696FF5" w:rsidP="00580697">
      <w:pPr>
        <w:spacing w:after="0" w:line="240" w:lineRule="auto"/>
        <w:ind w:firstLine="709"/>
        <w:jc w:val="both"/>
        <w:rPr>
          <w:rFonts w:cs="Calibri"/>
          <w:b/>
          <w:sz w:val="28"/>
          <w:szCs w:val="28"/>
          <w:lang w:val="uz-Cyrl-UZ" w:eastAsia="ru-RU"/>
        </w:rPr>
      </w:pPr>
      <w:r>
        <w:rPr>
          <w:b/>
          <w:bCs/>
          <w:sz w:val="28"/>
          <w:szCs w:val="28"/>
          <w:lang w:val="uz-Cyrl-UZ"/>
        </w:rPr>
        <w:t>1</w:t>
      </w:r>
      <w:r w:rsidR="00AB65E8">
        <w:rPr>
          <w:b/>
          <w:bCs/>
          <w:sz w:val="28"/>
          <w:szCs w:val="28"/>
          <w:lang w:val="uz-Cyrl-UZ"/>
        </w:rPr>
        <w:t>3</w:t>
      </w:r>
      <w:r w:rsidR="00AC5DC0">
        <w:rPr>
          <w:b/>
          <w:bCs/>
          <w:sz w:val="28"/>
          <w:szCs w:val="28"/>
          <w:lang w:val="uz-Cyrl-UZ"/>
        </w:rPr>
        <w:t xml:space="preserve">. </w:t>
      </w:r>
      <w:r w:rsidR="00132B1C">
        <w:rPr>
          <w:b/>
          <w:bCs/>
          <w:sz w:val="28"/>
          <w:szCs w:val="28"/>
          <w:lang w:val="uz-Cyrl-UZ"/>
        </w:rPr>
        <w:t xml:space="preserve">Республика тиббиёт муассасалари, </w:t>
      </w:r>
      <w:r w:rsidR="00AC5DC0" w:rsidRPr="001D0E41">
        <w:rPr>
          <w:rFonts w:cs="Calibri"/>
          <w:b/>
          <w:sz w:val="28"/>
          <w:szCs w:val="28"/>
          <w:lang w:val="uz-Cyrl-UZ" w:eastAsia="ru-RU"/>
        </w:rPr>
        <w:t>Қорақалпоғистон Республикаси Соғлиқни сақлаш вазирлиги</w:t>
      </w:r>
      <w:r w:rsidR="00AC5DC0">
        <w:rPr>
          <w:sz w:val="28"/>
          <w:szCs w:val="28"/>
          <w:lang w:val="uz-Cyrl-UZ"/>
        </w:rPr>
        <w:t xml:space="preserve">, </w:t>
      </w:r>
      <w:r w:rsidR="00132B1C" w:rsidRPr="001D0E41">
        <w:rPr>
          <w:rFonts w:cs="Calibri"/>
          <w:b/>
          <w:sz w:val="28"/>
          <w:szCs w:val="28"/>
          <w:lang w:val="uz-Cyrl-UZ" w:eastAsia="ru-RU"/>
        </w:rPr>
        <w:t xml:space="preserve">Тошкент шаҳар Соғлиқни сақлаш бош бошқармаси ва </w:t>
      </w:r>
      <w:r w:rsidR="00132B1C" w:rsidRPr="00132B1C">
        <w:rPr>
          <w:b/>
          <w:bCs/>
          <w:sz w:val="28"/>
          <w:szCs w:val="28"/>
          <w:lang w:val="uz-Cyrl-UZ"/>
        </w:rPr>
        <w:t>Наманган</w:t>
      </w:r>
      <w:r w:rsidR="00132B1C">
        <w:rPr>
          <w:b/>
          <w:bCs/>
          <w:sz w:val="28"/>
          <w:szCs w:val="28"/>
          <w:lang w:val="uz-Cyrl-UZ"/>
        </w:rPr>
        <w:t xml:space="preserve"> вилояти </w:t>
      </w:r>
      <w:r w:rsidR="00132B1C" w:rsidRPr="001D0E41">
        <w:rPr>
          <w:rFonts w:cs="Calibri"/>
          <w:b/>
          <w:sz w:val="28"/>
          <w:szCs w:val="28"/>
          <w:lang w:val="uz-Cyrl-UZ" w:eastAsia="ru-RU"/>
        </w:rPr>
        <w:t>соғлиқни сақлаш бошқарма</w:t>
      </w:r>
      <w:r w:rsidR="00132B1C">
        <w:rPr>
          <w:rFonts w:cs="Calibri"/>
          <w:b/>
          <w:sz w:val="28"/>
          <w:szCs w:val="28"/>
          <w:lang w:val="uz-Cyrl-UZ" w:eastAsia="ru-RU"/>
        </w:rPr>
        <w:t>с</w:t>
      </w:r>
      <w:r w:rsidR="00132B1C" w:rsidRPr="001D0E41">
        <w:rPr>
          <w:rFonts w:cs="Calibri"/>
          <w:b/>
          <w:sz w:val="28"/>
          <w:szCs w:val="28"/>
          <w:lang w:val="uz-Cyrl-UZ" w:eastAsia="ru-RU"/>
        </w:rPr>
        <w:t>и</w:t>
      </w:r>
      <w:r w:rsidR="00132B1C">
        <w:rPr>
          <w:rFonts w:cs="Calibri"/>
          <w:b/>
          <w:sz w:val="28"/>
          <w:szCs w:val="28"/>
          <w:lang w:val="uz-Cyrl-UZ" w:eastAsia="ru-RU"/>
        </w:rPr>
        <w:t>:</w:t>
      </w:r>
    </w:p>
    <w:p w14:paraId="32FF08D7" w14:textId="5FDB0F62" w:rsidR="00AC5DC0" w:rsidRDefault="007946E6" w:rsidP="00580697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uz-Cyrl-UZ"/>
        </w:rPr>
      </w:pPr>
      <w:r w:rsidRPr="00AC5DC0">
        <w:rPr>
          <w:b/>
          <w:bCs/>
          <w:sz w:val="28"/>
          <w:szCs w:val="28"/>
          <w:lang w:val="uz-Cyrl-UZ"/>
        </w:rPr>
        <w:t xml:space="preserve">2026 йил </w:t>
      </w:r>
      <w:r w:rsidRPr="00110102">
        <w:rPr>
          <w:b/>
          <w:bCs/>
          <w:sz w:val="28"/>
          <w:szCs w:val="28"/>
          <w:lang w:val="uz-Cyrl-UZ"/>
        </w:rPr>
        <w:t>II</w:t>
      </w:r>
      <w:r w:rsidRPr="00AC5DC0">
        <w:rPr>
          <w:b/>
          <w:bCs/>
          <w:sz w:val="28"/>
          <w:szCs w:val="28"/>
          <w:lang w:val="uz-Cyrl-UZ"/>
        </w:rPr>
        <w:t xml:space="preserve"> чорак якуни</w:t>
      </w:r>
      <w:r w:rsidR="00110102">
        <w:rPr>
          <w:b/>
          <w:bCs/>
          <w:sz w:val="28"/>
          <w:szCs w:val="28"/>
          <w:lang w:val="uz-Cyrl-UZ"/>
        </w:rPr>
        <w:t>га</w:t>
      </w:r>
      <w:r w:rsidRPr="00AC5DC0">
        <w:rPr>
          <w:b/>
          <w:bCs/>
          <w:sz w:val="28"/>
          <w:szCs w:val="28"/>
          <w:lang w:val="uz-Cyrl-UZ"/>
        </w:rPr>
        <w:t xml:space="preserve"> </w:t>
      </w:r>
      <w:r w:rsidR="00110102">
        <w:rPr>
          <w:b/>
          <w:bCs/>
          <w:sz w:val="28"/>
          <w:szCs w:val="28"/>
          <w:lang w:val="uz-Cyrl-UZ"/>
        </w:rPr>
        <w:t>қадар</w:t>
      </w:r>
      <w:r w:rsidRPr="00AC5DC0">
        <w:rPr>
          <w:b/>
          <w:bCs/>
          <w:sz w:val="28"/>
          <w:szCs w:val="28"/>
          <w:lang w:val="uz-Cyrl-UZ"/>
        </w:rPr>
        <w:t xml:space="preserve"> </w:t>
      </w:r>
      <w:r w:rsidR="00CF308C" w:rsidRPr="00110102">
        <w:rPr>
          <w:b/>
          <w:bCs/>
          <w:sz w:val="28"/>
          <w:szCs w:val="28"/>
          <w:lang w:val="uz-Cyrl-UZ"/>
        </w:rPr>
        <w:t>5</w:t>
      </w:r>
      <w:r w:rsidR="00AC5DC0" w:rsidRPr="00110102">
        <w:rPr>
          <w:b/>
          <w:bCs/>
          <w:sz w:val="28"/>
          <w:szCs w:val="28"/>
          <w:lang w:val="uz-Cyrl-UZ"/>
        </w:rPr>
        <w:t xml:space="preserve"> та</w:t>
      </w:r>
      <w:r w:rsidR="00AC5DC0" w:rsidRPr="00AC5DC0">
        <w:rPr>
          <w:sz w:val="28"/>
          <w:szCs w:val="28"/>
          <w:lang w:val="uz-Cyrl-UZ"/>
        </w:rPr>
        <w:t xml:space="preserve"> тиббиёт муассаса</w:t>
      </w:r>
      <w:r w:rsidR="00110102">
        <w:rPr>
          <w:sz w:val="28"/>
          <w:szCs w:val="28"/>
          <w:lang w:val="uz-Cyrl-UZ"/>
        </w:rPr>
        <w:t xml:space="preserve">да </w:t>
      </w:r>
      <w:r w:rsidR="00132B1C" w:rsidRPr="00132B1C">
        <w:rPr>
          <w:i/>
          <w:iCs/>
          <w:sz w:val="24"/>
          <w:szCs w:val="24"/>
          <w:lang w:val="uz-Cyrl-UZ"/>
        </w:rPr>
        <w:t>(</w:t>
      </w:r>
      <w:r w:rsidR="00132B1C" w:rsidRPr="00132B1C">
        <w:rPr>
          <w:rFonts w:cs="Calibri"/>
          <w:bCs/>
          <w:i/>
          <w:iCs/>
          <w:sz w:val="24"/>
          <w:szCs w:val="24"/>
          <w:lang w:val="uz-Cyrl-UZ" w:eastAsia="ru-RU"/>
        </w:rPr>
        <w:t>Қорақалпоғистон Республикаси ва Наманган қон қуйиш марказлари, У. Халмуратов номидаги Республика кўп тармоқли тиббиёт маркази, Республика ихтисослаштирилган педиатрия илмий-амалий тиббиёт маркази, Тошкент шаҳар тез тиббий ёрдам клиник касалхонаси)</w:t>
      </w:r>
      <w:r w:rsidR="00132B1C">
        <w:rPr>
          <w:rFonts w:cs="Calibri"/>
          <w:bCs/>
          <w:sz w:val="28"/>
          <w:szCs w:val="28"/>
          <w:lang w:val="uz-Cyrl-UZ" w:eastAsia="ru-RU"/>
        </w:rPr>
        <w:t xml:space="preserve"> </w:t>
      </w:r>
      <w:r w:rsidR="00CF308C">
        <w:rPr>
          <w:b/>
          <w:bCs/>
          <w:sz w:val="28"/>
          <w:szCs w:val="28"/>
          <w:lang w:val="uz-Cyrl-UZ"/>
        </w:rPr>
        <w:t>1</w:t>
      </w:r>
      <w:r w:rsidR="00AC5DC0" w:rsidRPr="00AC5DC0">
        <w:rPr>
          <w:b/>
          <w:bCs/>
          <w:sz w:val="28"/>
          <w:szCs w:val="28"/>
          <w:lang w:val="uz-Cyrl-UZ"/>
        </w:rPr>
        <w:t>,</w:t>
      </w:r>
      <w:r w:rsidR="00CF308C">
        <w:rPr>
          <w:b/>
          <w:bCs/>
          <w:sz w:val="28"/>
          <w:szCs w:val="28"/>
          <w:lang w:val="uz-Cyrl-UZ"/>
        </w:rPr>
        <w:t>029</w:t>
      </w:r>
      <w:r w:rsidR="00AB65E8">
        <w:rPr>
          <w:b/>
          <w:bCs/>
          <w:sz w:val="28"/>
          <w:szCs w:val="28"/>
          <w:lang w:val="uz-Cyrl-UZ"/>
        </w:rPr>
        <w:t> </w:t>
      </w:r>
      <w:r w:rsidR="00AC5DC0" w:rsidRPr="00AC5DC0">
        <w:rPr>
          <w:b/>
          <w:bCs/>
          <w:sz w:val="28"/>
          <w:szCs w:val="28"/>
          <w:lang w:val="uz-Cyrl-UZ"/>
        </w:rPr>
        <w:t>млн АҚШ долларлик</w:t>
      </w:r>
      <w:r w:rsidR="00AC5DC0" w:rsidRPr="00AC5DC0">
        <w:rPr>
          <w:sz w:val="28"/>
          <w:szCs w:val="28"/>
          <w:lang w:val="uz-Cyrl-UZ"/>
        </w:rPr>
        <w:t xml:space="preserve"> </w:t>
      </w:r>
      <w:r w:rsidR="00110102">
        <w:rPr>
          <w:b/>
          <w:bCs/>
          <w:sz w:val="28"/>
          <w:szCs w:val="28"/>
          <w:lang w:val="uz-Cyrl-UZ"/>
        </w:rPr>
        <w:t>44</w:t>
      </w:r>
      <w:r w:rsidR="00110102" w:rsidRPr="00AC5DC0">
        <w:rPr>
          <w:b/>
          <w:bCs/>
          <w:sz w:val="28"/>
          <w:szCs w:val="28"/>
          <w:lang w:val="uz-Cyrl-UZ"/>
        </w:rPr>
        <w:t xml:space="preserve"> турдаги </w:t>
      </w:r>
      <w:r w:rsidR="00AC5DC0" w:rsidRPr="00AC5DC0">
        <w:rPr>
          <w:sz w:val="28"/>
          <w:szCs w:val="28"/>
          <w:lang w:val="uz-Cyrl-UZ"/>
        </w:rPr>
        <w:t>ускуналар бўйича сертификация жараён</w:t>
      </w:r>
      <w:r w:rsidR="00110102">
        <w:rPr>
          <w:sz w:val="28"/>
          <w:szCs w:val="28"/>
          <w:lang w:val="uz-Cyrl-UZ"/>
        </w:rPr>
        <w:t>лари</w:t>
      </w:r>
      <w:r w:rsidR="00AC5DC0" w:rsidRPr="00AC5DC0">
        <w:rPr>
          <w:sz w:val="28"/>
          <w:szCs w:val="28"/>
          <w:lang w:val="uz-Cyrl-UZ"/>
        </w:rPr>
        <w:t xml:space="preserve">ни </w:t>
      </w:r>
      <w:r w:rsidR="00110102">
        <w:rPr>
          <w:sz w:val="28"/>
          <w:szCs w:val="28"/>
          <w:lang w:val="uz-Cyrl-UZ"/>
        </w:rPr>
        <w:t>якунласин</w:t>
      </w:r>
      <w:r w:rsidR="00AC5DC0" w:rsidRPr="00AC5DC0">
        <w:rPr>
          <w:sz w:val="28"/>
          <w:szCs w:val="28"/>
          <w:lang w:val="uz-Cyrl-UZ"/>
        </w:rPr>
        <w:t xml:space="preserve">. </w:t>
      </w:r>
    </w:p>
    <w:p w14:paraId="5E0F985A" w14:textId="381631C4" w:rsidR="00EB4E5F" w:rsidRDefault="00696FF5" w:rsidP="00580697">
      <w:pPr>
        <w:spacing w:after="0" w:line="240" w:lineRule="auto"/>
        <w:ind w:firstLine="709"/>
        <w:jc w:val="both"/>
        <w:rPr>
          <w:rFonts w:eastAsia="Times New Roman" w:cstheme="minorHAnsi"/>
          <w:noProof/>
          <w:sz w:val="28"/>
          <w:szCs w:val="28"/>
          <w:lang w:val="uz-Cyrl-UZ" w:eastAsia="ru-RU"/>
        </w:rPr>
      </w:pPr>
      <w:r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1</w:t>
      </w:r>
      <w:r w:rsidR="00AB65E8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4</w:t>
      </w:r>
      <w:r w:rsidR="00EB4E5F" w:rsidRPr="00EB4E5F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.</w:t>
      </w:r>
      <w:r w:rsidR="00110102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 </w:t>
      </w:r>
      <w:r w:rsidR="00EB4E5F" w:rsidRPr="001D0E41">
        <w:rPr>
          <w:rFonts w:cs="Calibri"/>
          <w:b/>
          <w:sz w:val="28"/>
          <w:szCs w:val="28"/>
          <w:lang w:val="uz-Cyrl-UZ" w:eastAsia="ru-RU"/>
        </w:rPr>
        <w:t>Қорақалпоғистон Республикаси Соғлиқни сақлаш вазирлиги, Тошкент шаҳар ва вилоят соғлиқни сақлаш бошқармалари</w:t>
      </w:r>
      <w:r w:rsidR="00EB4E5F">
        <w:rPr>
          <w:rFonts w:cs="Calibri"/>
          <w:b/>
          <w:sz w:val="28"/>
          <w:szCs w:val="28"/>
          <w:lang w:val="uz-Cyrl-UZ" w:eastAsia="ru-RU"/>
        </w:rPr>
        <w:t>, республика тасарруфидаги муассасалар раҳбарлари:</w:t>
      </w:r>
    </w:p>
    <w:p w14:paraId="3708282C" w14:textId="74067DE1" w:rsidR="00280D1D" w:rsidRPr="00280D1D" w:rsidRDefault="00280D1D" w:rsidP="00580697">
      <w:pPr>
        <w:spacing w:after="0" w:line="240" w:lineRule="auto"/>
        <w:ind w:firstLine="709"/>
        <w:jc w:val="both"/>
        <w:rPr>
          <w:rFonts w:eastAsia="Times New Roman" w:cstheme="minorHAnsi"/>
          <w:noProof/>
          <w:sz w:val="28"/>
          <w:szCs w:val="28"/>
          <w:lang w:val="uz-Cyrl-UZ" w:eastAsia="ru-RU"/>
        </w:rPr>
      </w:pPr>
      <w:r w:rsidRPr="00A70EA6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муассасаларда марказлашган ва бошқа манбалар ҳисобидан кирим қилинган профил дори воситаларининг ойлик сарфи тиббий ҳужжатлар (касаллик тарихи, амбулатор карта) асосида кундалик </w:t>
      </w:r>
      <w:r w:rsidR="00110102" w:rsidRPr="00A70EA6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маълумотлар мунтазам </w:t>
      </w:r>
      <w:r w:rsidRPr="00A70EA6">
        <w:rPr>
          <w:rFonts w:eastAsia="Times New Roman" w:cstheme="minorHAnsi"/>
          <w:noProof/>
          <w:sz w:val="28"/>
          <w:szCs w:val="28"/>
          <w:lang w:val="uz-Cyrl-UZ" w:eastAsia="ru-RU"/>
        </w:rPr>
        <w:t>киритил</w:t>
      </w:r>
      <w:r w:rsidR="00A70EA6" w:rsidRPr="00A70EA6">
        <w:rPr>
          <w:rFonts w:eastAsia="Times New Roman" w:cstheme="minorHAnsi"/>
          <w:noProof/>
          <w:sz w:val="28"/>
          <w:szCs w:val="28"/>
          <w:lang w:val="uz-Cyrl-UZ" w:eastAsia="ru-RU"/>
        </w:rPr>
        <w:t>c</w:t>
      </w:r>
      <w:r w:rsidRPr="00A70EA6">
        <w:rPr>
          <w:rFonts w:eastAsia="Times New Roman" w:cstheme="minorHAnsi"/>
          <w:noProof/>
          <w:sz w:val="28"/>
          <w:szCs w:val="28"/>
          <w:lang w:val="uz-Cyrl-UZ" w:eastAsia="ru-RU"/>
        </w:rPr>
        <w:t>ин</w:t>
      </w:r>
      <w:r w:rsidR="00110102" w:rsidRPr="00A70EA6">
        <w:rPr>
          <w:rFonts w:eastAsia="Times New Roman" w:cstheme="minorHAnsi"/>
          <w:noProof/>
          <w:sz w:val="28"/>
          <w:szCs w:val="28"/>
          <w:lang w:val="uz-Cyrl-UZ" w:eastAsia="ru-RU"/>
        </w:rPr>
        <w:t>.</w:t>
      </w:r>
    </w:p>
    <w:p w14:paraId="24172347" w14:textId="3C49BF42" w:rsidR="00280D1D" w:rsidRPr="00280D1D" w:rsidRDefault="00110102" w:rsidP="00580697">
      <w:pPr>
        <w:spacing w:after="0" w:line="240" w:lineRule="auto"/>
        <w:ind w:firstLine="709"/>
        <w:jc w:val="both"/>
        <w:rPr>
          <w:rFonts w:eastAsia="Times New Roman" w:cstheme="minorHAnsi"/>
          <w:noProof/>
          <w:sz w:val="28"/>
          <w:szCs w:val="28"/>
          <w:lang w:val="uz-Cyrl-UZ" w:eastAsia="ru-RU"/>
        </w:rPr>
      </w:pPr>
      <w:r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Бунда </w:t>
      </w:r>
      <w:r w:rsidR="00280D1D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профил (жумладан, орфан) дори воситалари ва тиббий буюмлар номенклатураси ҳамда эҳтиёжини аниқлашда марказлашган маблағлар билан бирга маҳаллий бюджет ва бемор маблағлари ҳисобидан ишлатилган дори воситалари</w:t>
      </w:r>
      <w:r w:rsidR="001B7CBF">
        <w:rPr>
          <w:rFonts w:eastAsia="Times New Roman" w:cstheme="minorHAnsi"/>
          <w:noProof/>
          <w:sz w:val="28"/>
          <w:szCs w:val="28"/>
          <w:lang w:val="uz-Cyrl-UZ" w:eastAsia="ru-RU"/>
        </w:rPr>
        <w:t>ни</w:t>
      </w:r>
      <w:r w:rsidR="00280D1D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ҳам инобатга олсин</w:t>
      </w:r>
      <w:r>
        <w:rPr>
          <w:rFonts w:eastAsia="Times New Roman" w:cstheme="minorHAnsi"/>
          <w:noProof/>
          <w:sz w:val="28"/>
          <w:szCs w:val="28"/>
          <w:lang w:val="uz-Cyrl-UZ" w:eastAsia="ru-RU"/>
        </w:rPr>
        <w:t>.</w:t>
      </w:r>
    </w:p>
    <w:p w14:paraId="7CAFFFB1" w14:textId="118592C8" w:rsidR="001B7CBF" w:rsidRDefault="00110102" w:rsidP="00580697">
      <w:pPr>
        <w:spacing w:after="0" w:line="240" w:lineRule="auto"/>
        <w:ind w:firstLine="709"/>
        <w:jc w:val="both"/>
        <w:rPr>
          <w:rFonts w:eastAsia="Times New Roman" w:cstheme="minorHAnsi"/>
          <w:noProof/>
          <w:sz w:val="28"/>
          <w:szCs w:val="28"/>
          <w:lang w:val="uz-Cyrl-UZ" w:eastAsia="ru-RU"/>
        </w:rPr>
      </w:pP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У</w:t>
      </w:r>
      <w:r w:rsidR="00280D1D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злуксиз</w:t>
      </w:r>
      <w:r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таъминот</w:t>
      </w:r>
      <w:r>
        <w:rPr>
          <w:rFonts w:eastAsia="Times New Roman" w:cstheme="minorHAnsi"/>
          <w:noProof/>
          <w:sz w:val="28"/>
          <w:szCs w:val="28"/>
          <w:lang w:val="uz-Cyrl-UZ" w:eastAsia="ru-RU"/>
        </w:rPr>
        <w:t>ни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</w:t>
      </w:r>
      <w:r w:rsidR="00280D1D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таъминлаш мақсадида муассасаларда 6 ойлик айланма захира шакллантирилиши </w:t>
      </w:r>
      <w:r>
        <w:rPr>
          <w:rFonts w:eastAsia="Times New Roman" w:cstheme="minorHAnsi"/>
          <w:noProof/>
          <w:sz w:val="28"/>
          <w:szCs w:val="28"/>
          <w:lang w:val="uz-Cyrl-UZ" w:eastAsia="ru-RU"/>
        </w:rPr>
        <w:t>белгилансин</w:t>
      </w:r>
      <w:r w:rsidR="00280D1D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;</w:t>
      </w:r>
    </w:p>
    <w:p w14:paraId="26B11FA7" w14:textId="60F27D8D" w:rsidR="00280D1D" w:rsidRPr="00280D1D" w:rsidRDefault="00280D1D" w:rsidP="00580697">
      <w:pPr>
        <w:spacing w:after="0" w:line="240" w:lineRule="auto"/>
        <w:ind w:firstLine="709"/>
        <w:jc w:val="both"/>
        <w:rPr>
          <w:rFonts w:eastAsia="Times New Roman" w:cstheme="minorHAnsi"/>
          <w:noProof/>
          <w:sz w:val="28"/>
          <w:szCs w:val="28"/>
          <w:lang w:val="uz-Cyrl-UZ" w:eastAsia="ru-RU"/>
        </w:rPr>
      </w:pP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3–4 ойлик минимал қолдиқ қайд этилганда ҳаётий зарур дори воситалари, реагентлар ва сарф материалларини </w:t>
      </w:r>
      <w:r w:rsidR="00110102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маҳаллий бюджет ҳисобидан 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харид қилиш чоралари</w:t>
      </w:r>
      <w:r w:rsidR="00110102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</w:t>
      </w:r>
      <w:r w:rsidR="001B7CBF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кўр</w:t>
      </w:r>
      <w:r w:rsidR="00110102">
        <w:rPr>
          <w:rFonts w:eastAsia="Times New Roman" w:cstheme="minorHAnsi"/>
          <w:noProof/>
          <w:sz w:val="28"/>
          <w:szCs w:val="28"/>
          <w:lang w:val="uz-Cyrl-UZ" w:eastAsia="ru-RU"/>
        </w:rPr>
        <w:t>ил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син.</w:t>
      </w:r>
    </w:p>
    <w:p w14:paraId="5A52DDDB" w14:textId="69E3C478" w:rsidR="001B7CBF" w:rsidRDefault="00696FF5" w:rsidP="00580697">
      <w:pPr>
        <w:spacing w:after="0" w:line="240" w:lineRule="auto"/>
        <w:ind w:firstLine="709"/>
        <w:jc w:val="both"/>
        <w:rPr>
          <w:rFonts w:eastAsia="Times New Roman" w:cstheme="minorHAnsi"/>
          <w:noProof/>
          <w:sz w:val="28"/>
          <w:szCs w:val="28"/>
          <w:lang w:val="uz-Cyrl-UZ" w:eastAsia="ru-RU"/>
        </w:rPr>
      </w:pPr>
      <w:r w:rsidRPr="00AB65E8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1</w:t>
      </w:r>
      <w:r w:rsidR="00AB65E8" w:rsidRPr="00AB65E8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5</w:t>
      </w:r>
      <w:r w:rsidR="00CA7D56" w:rsidRPr="00AB65E8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.</w:t>
      </w:r>
      <w:r w:rsidR="00110102">
        <w:rPr>
          <w:rFonts w:eastAsia="Times New Roman" w:cstheme="minorHAnsi"/>
          <w:noProof/>
          <w:sz w:val="28"/>
          <w:szCs w:val="28"/>
          <w:lang w:val="uz-Cyrl-UZ" w:eastAsia="ru-RU"/>
        </w:rPr>
        <w:t> </w:t>
      </w:r>
      <w:r w:rsidR="001413BC" w:rsidRPr="001413BC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Дори воситалари эҳтиёжларини шакллантириш бўлими (У.Шукуров)</w:t>
      </w:r>
      <w:r w:rsidR="001B7CBF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:</w:t>
      </w:r>
      <w:r w:rsidR="001413BC" w:rsidRPr="001413BC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</w:t>
      </w:r>
    </w:p>
    <w:p w14:paraId="6190AA87" w14:textId="45E7C606" w:rsidR="001B7CBF" w:rsidRPr="001B7CBF" w:rsidRDefault="00110102" w:rsidP="00580697">
      <w:pPr>
        <w:spacing w:after="0" w:line="240" w:lineRule="auto"/>
        <w:ind w:firstLine="709"/>
        <w:jc w:val="both"/>
        <w:rPr>
          <w:rFonts w:eastAsia="Times New Roman" w:cstheme="minorHAnsi"/>
          <w:noProof/>
          <w:sz w:val="28"/>
          <w:szCs w:val="28"/>
          <w:lang w:val="uz-Cyrl-UZ" w:eastAsia="ru-RU"/>
        </w:rPr>
      </w:pPr>
      <w:r w:rsidRPr="00110102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Бир хафта муддатда</w:t>
      </w:r>
      <w:r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</w:t>
      </w:r>
      <w:r w:rsidR="001B7CBF" w:rsidRPr="001B7CBF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вазирлик тизимидаги барча </w:t>
      </w:r>
      <w:r w:rsidR="00A70EA6">
        <w:rPr>
          <w:rFonts w:eastAsia="Times New Roman" w:cstheme="minorHAnsi"/>
          <w:noProof/>
          <w:sz w:val="28"/>
          <w:szCs w:val="28"/>
          <w:lang w:val="uz-Cyrl-UZ" w:eastAsia="ru-RU"/>
        </w:rPr>
        <w:br/>
      </w:r>
      <w:r w:rsidR="001B7CBF" w:rsidRPr="001B7CBF">
        <w:rPr>
          <w:rFonts w:eastAsia="Times New Roman" w:cstheme="minorHAnsi"/>
          <w:noProof/>
          <w:sz w:val="28"/>
          <w:szCs w:val="28"/>
          <w:lang w:val="uz-Cyrl-UZ" w:eastAsia="ru-RU"/>
        </w:rPr>
        <w:t>даволаш-профилактика муассасалари раҳбарлари билан биргаликда дори воситалари ва тиббий буюмлар айланмаси, сақлаш шароитлари ҳамда мақсадли ишлатилиши юзасидан доимий мониторинг ўтказиш бўйича режа-</w:t>
      </w:r>
      <w:r w:rsidR="001B7CBF" w:rsidRPr="001B7CBF">
        <w:rPr>
          <w:rFonts w:eastAsia="Times New Roman" w:cstheme="minorHAnsi"/>
          <w:noProof/>
          <w:sz w:val="28"/>
          <w:szCs w:val="28"/>
          <w:lang w:val="uz-Cyrl-UZ" w:eastAsia="ru-RU"/>
        </w:rPr>
        <w:lastRenderedPageBreak/>
        <w:t xml:space="preserve">жадвални тасдиқлаш учун </w:t>
      </w:r>
      <w:r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вазирга имзога </w:t>
      </w:r>
      <w:r w:rsidR="001B7CBF" w:rsidRPr="001B7CBF">
        <w:rPr>
          <w:rFonts w:eastAsia="Times New Roman" w:cstheme="minorHAnsi"/>
          <w:noProof/>
          <w:sz w:val="28"/>
          <w:szCs w:val="28"/>
          <w:lang w:val="uz-Cyrl-UZ" w:eastAsia="ru-RU"/>
        </w:rPr>
        <w:t>киритсин</w:t>
      </w:r>
      <w:r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ҳамда</w:t>
      </w:r>
      <w:r w:rsidR="001B7CBF" w:rsidRPr="001B7CBF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</w:t>
      </w:r>
      <w:r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тасдиланган </w:t>
      </w:r>
      <w:r w:rsidR="001B7CBF" w:rsidRPr="001B7CBF">
        <w:rPr>
          <w:rFonts w:eastAsia="Times New Roman" w:cstheme="minorHAnsi"/>
          <w:noProof/>
          <w:sz w:val="28"/>
          <w:szCs w:val="28"/>
          <w:lang w:val="uz-Cyrl-UZ" w:eastAsia="ru-RU"/>
        </w:rPr>
        <w:t>режа</w:t>
      </w:r>
      <w:r>
        <w:rPr>
          <w:rFonts w:eastAsia="Times New Roman" w:cstheme="minorHAnsi"/>
          <w:noProof/>
          <w:sz w:val="28"/>
          <w:szCs w:val="28"/>
          <w:lang w:val="uz-Cyrl-UZ" w:eastAsia="ru-RU"/>
        </w:rPr>
        <w:t>-жадвал</w:t>
      </w:r>
      <w:r w:rsidR="001B7CBF" w:rsidRPr="001B7CBF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га мувофиқ ўрганиш ишларини </w:t>
      </w:r>
      <w:r>
        <w:rPr>
          <w:rFonts w:eastAsia="Times New Roman" w:cstheme="minorHAnsi"/>
          <w:noProof/>
          <w:sz w:val="28"/>
          <w:szCs w:val="28"/>
          <w:lang w:val="uz-Cyrl-UZ" w:eastAsia="ru-RU"/>
        </w:rPr>
        <w:t>олиб борсин</w:t>
      </w:r>
      <w:r w:rsidR="001B7CBF" w:rsidRPr="001B7CBF">
        <w:rPr>
          <w:rFonts w:eastAsia="Times New Roman" w:cstheme="minorHAnsi"/>
          <w:noProof/>
          <w:sz w:val="28"/>
          <w:szCs w:val="28"/>
          <w:lang w:val="uz-Cyrl-UZ" w:eastAsia="ru-RU"/>
        </w:rPr>
        <w:t>.</w:t>
      </w:r>
    </w:p>
    <w:p w14:paraId="243BE684" w14:textId="118BAC95" w:rsidR="009B09B1" w:rsidRDefault="003A733A" w:rsidP="00580697">
      <w:pPr>
        <w:spacing w:after="0" w:line="240" w:lineRule="auto"/>
        <w:ind w:firstLineChars="201" w:firstLine="565"/>
        <w:jc w:val="both"/>
        <w:rPr>
          <w:rFonts w:cs="Calibri"/>
          <w:b/>
          <w:sz w:val="28"/>
          <w:szCs w:val="28"/>
          <w:lang w:val="uz-Cyrl-UZ" w:eastAsia="ru-RU"/>
        </w:rPr>
      </w:pPr>
      <w:r>
        <w:rPr>
          <w:rFonts w:hAnsi="Calibri"/>
          <w:b/>
          <w:bCs/>
          <w:noProof/>
          <w:sz w:val="28"/>
          <w:szCs w:val="28"/>
          <w:lang w:val="uz-Cyrl-UZ"/>
        </w:rPr>
        <w:t>1</w:t>
      </w:r>
      <w:r w:rsidR="00AB65E8">
        <w:rPr>
          <w:rFonts w:hAnsi="Calibri"/>
          <w:b/>
          <w:bCs/>
          <w:noProof/>
          <w:sz w:val="28"/>
          <w:szCs w:val="28"/>
          <w:lang w:val="uz-Cyrl-UZ"/>
        </w:rPr>
        <w:t>6</w:t>
      </w:r>
      <w:r w:rsidR="009B09B1" w:rsidRPr="00C148C9">
        <w:rPr>
          <w:rFonts w:hAnsi="Calibri"/>
          <w:b/>
          <w:bCs/>
          <w:noProof/>
          <w:sz w:val="28"/>
          <w:szCs w:val="28"/>
          <w:lang w:val="uz-Cyrl-UZ"/>
        </w:rPr>
        <w:t xml:space="preserve">. </w:t>
      </w:r>
      <w:r w:rsidR="00CB51FD" w:rsidRPr="008D115B">
        <w:rPr>
          <w:rFonts w:cstheme="minorHAnsi"/>
          <w:b/>
          <w:bCs/>
          <w:sz w:val="28"/>
          <w:szCs w:val="28"/>
          <w:lang w:val="uz-Cyrl-UZ"/>
        </w:rPr>
        <w:t>Инсон ресурсларини ривожлантириш ва бошқариш бўлими</w:t>
      </w:r>
      <w:r w:rsidR="00CB51FD" w:rsidRPr="008D115B">
        <w:rPr>
          <w:rFonts w:cstheme="minorHAnsi"/>
          <w:sz w:val="28"/>
          <w:szCs w:val="28"/>
          <w:lang w:val="uz-Cyrl-UZ"/>
        </w:rPr>
        <w:t xml:space="preserve"> (О.Султонов)</w:t>
      </w:r>
      <w:r w:rsidR="00CB51FD">
        <w:rPr>
          <w:rFonts w:cstheme="minorHAnsi"/>
          <w:sz w:val="28"/>
          <w:szCs w:val="28"/>
          <w:lang w:val="uz-Cyrl-UZ"/>
        </w:rPr>
        <w:t xml:space="preserve">, Юридик бўлими (А.Джураев), </w:t>
      </w:r>
      <w:r w:rsidR="009B09B1" w:rsidRPr="001D0E41">
        <w:rPr>
          <w:rFonts w:cs="Calibri"/>
          <w:b/>
          <w:sz w:val="28"/>
          <w:szCs w:val="28"/>
          <w:lang w:val="uz-Cyrl-UZ" w:eastAsia="ru-RU"/>
        </w:rPr>
        <w:t>Қорақалпоғистон Республикаси Соғлиқни сақлаш вазирлиги, Тошкент шаҳар ва вилоят соғлиқни сақлаш бошқармалари</w:t>
      </w:r>
      <w:r w:rsidR="009B09B1">
        <w:rPr>
          <w:rFonts w:cs="Calibri"/>
          <w:b/>
          <w:sz w:val="28"/>
          <w:szCs w:val="28"/>
          <w:lang w:val="uz-Cyrl-UZ" w:eastAsia="ru-RU"/>
        </w:rPr>
        <w:t xml:space="preserve">, республика тасарруфидаги муассасалар раҳбарлари: </w:t>
      </w:r>
    </w:p>
    <w:p w14:paraId="178CAE01" w14:textId="7F8DAF4A" w:rsidR="003A733A" w:rsidRDefault="003A733A" w:rsidP="00580697">
      <w:pPr>
        <w:spacing w:after="0" w:line="240" w:lineRule="auto"/>
        <w:ind w:firstLineChars="201" w:firstLine="563"/>
        <w:jc w:val="both"/>
        <w:rPr>
          <w:rFonts w:cstheme="minorHAnsi"/>
          <w:sz w:val="28"/>
          <w:szCs w:val="28"/>
          <w:lang w:val="uz-Cyrl-UZ"/>
        </w:rPr>
      </w:pPr>
      <w:r>
        <w:rPr>
          <w:rFonts w:cstheme="minorHAnsi"/>
          <w:sz w:val="28"/>
          <w:szCs w:val="28"/>
          <w:lang w:val="uz-Cyrl-UZ"/>
        </w:rPr>
        <w:t>Бош Прокуратура т</w:t>
      </w:r>
      <w:r w:rsidRPr="003868C8">
        <w:rPr>
          <w:rFonts w:cstheme="minorHAnsi"/>
          <w:sz w:val="28"/>
          <w:szCs w:val="28"/>
          <w:lang w:val="uz-Cyrl-UZ"/>
        </w:rPr>
        <w:t>ақдимнома</w:t>
      </w:r>
      <w:r>
        <w:rPr>
          <w:rFonts w:cstheme="minorHAnsi"/>
          <w:sz w:val="28"/>
          <w:szCs w:val="28"/>
          <w:lang w:val="uz-Cyrl-UZ"/>
        </w:rPr>
        <w:t>сида қайд этилан қонун талаблари ижросини таъминламаган, масъулиятсизликка йўл қўйган ходимларнинг хатти-ҳаракатларига нисбатан ваколат доирасида қонуний чоралар</w:t>
      </w:r>
      <w:r w:rsidR="00110102">
        <w:rPr>
          <w:rFonts w:cstheme="minorHAnsi"/>
          <w:sz w:val="28"/>
          <w:szCs w:val="28"/>
          <w:lang w:val="uz-Cyrl-UZ"/>
        </w:rPr>
        <w:t xml:space="preserve"> </w:t>
      </w:r>
      <w:r>
        <w:rPr>
          <w:rFonts w:cstheme="minorHAnsi"/>
          <w:sz w:val="28"/>
          <w:szCs w:val="28"/>
          <w:lang w:val="uz-Cyrl-UZ"/>
        </w:rPr>
        <w:t xml:space="preserve">кўрсин; </w:t>
      </w:r>
    </w:p>
    <w:p w14:paraId="2CC5685E" w14:textId="7E5E067E" w:rsidR="00110102" w:rsidRDefault="009B09B1" w:rsidP="002532B9">
      <w:pPr>
        <w:spacing w:after="0" w:line="240" w:lineRule="auto"/>
        <w:ind w:firstLineChars="201" w:firstLine="563"/>
        <w:jc w:val="both"/>
        <w:rPr>
          <w:rFonts w:hAnsi="Calibri"/>
          <w:noProof/>
          <w:sz w:val="28"/>
          <w:szCs w:val="28"/>
          <w:lang w:val="uz-Cyrl-UZ"/>
        </w:rPr>
      </w:pPr>
      <w:r w:rsidRPr="009B09B1">
        <w:rPr>
          <w:rFonts w:hAnsi="Calibri"/>
          <w:noProof/>
          <w:sz w:val="28"/>
          <w:szCs w:val="28"/>
          <w:lang w:val="uz-Cyrl-UZ"/>
        </w:rPr>
        <w:t>мехнат низоларини қисқа муддат</w:t>
      </w:r>
      <w:r w:rsidR="00110102">
        <w:rPr>
          <w:rFonts w:hAnsi="Calibri"/>
          <w:noProof/>
          <w:sz w:val="28"/>
          <w:szCs w:val="28"/>
          <w:lang w:val="uz-Cyrl-UZ"/>
        </w:rPr>
        <w:t>лар</w:t>
      </w:r>
      <w:r w:rsidRPr="009B09B1">
        <w:rPr>
          <w:rFonts w:hAnsi="Calibri"/>
          <w:noProof/>
          <w:sz w:val="28"/>
          <w:szCs w:val="28"/>
          <w:lang w:val="uz-Cyrl-UZ"/>
        </w:rPr>
        <w:t xml:space="preserve">да ва тўғри ҳал </w:t>
      </w:r>
      <w:r w:rsidR="00110102">
        <w:rPr>
          <w:rFonts w:hAnsi="Calibri"/>
          <w:noProof/>
          <w:sz w:val="28"/>
          <w:szCs w:val="28"/>
          <w:lang w:val="uz-Cyrl-UZ"/>
        </w:rPr>
        <w:t>этиб,</w:t>
      </w:r>
      <w:r w:rsidR="00110102" w:rsidRPr="00110102">
        <w:rPr>
          <w:rFonts w:hAnsi="Calibri"/>
          <w:noProof/>
          <w:sz w:val="28"/>
          <w:szCs w:val="28"/>
          <w:lang w:val="uz-Cyrl-UZ"/>
        </w:rPr>
        <w:t xml:space="preserve"> </w:t>
      </w:r>
      <w:r w:rsidR="00110102" w:rsidRPr="009B09B1">
        <w:rPr>
          <w:rFonts w:hAnsi="Calibri"/>
          <w:noProof/>
          <w:sz w:val="28"/>
          <w:szCs w:val="28"/>
          <w:lang w:val="uz-Cyrl-UZ"/>
        </w:rPr>
        <w:t>меҳнат қонунчилиги ҳужжатларининг ижроси</w:t>
      </w:r>
      <w:r w:rsidR="00110102">
        <w:rPr>
          <w:rFonts w:hAnsi="Calibri"/>
          <w:noProof/>
          <w:sz w:val="28"/>
          <w:szCs w:val="28"/>
          <w:lang w:val="uz-Cyrl-UZ"/>
        </w:rPr>
        <w:t xml:space="preserve"> </w:t>
      </w:r>
      <w:r w:rsidR="00110102" w:rsidRPr="009B09B1">
        <w:rPr>
          <w:rFonts w:hAnsi="Calibri"/>
          <w:noProof/>
          <w:sz w:val="28"/>
          <w:szCs w:val="28"/>
          <w:lang w:val="uz-Cyrl-UZ"/>
        </w:rPr>
        <w:t>таъминла</w:t>
      </w:r>
      <w:r w:rsidR="00110102">
        <w:rPr>
          <w:rFonts w:hAnsi="Calibri"/>
          <w:noProof/>
          <w:sz w:val="28"/>
          <w:szCs w:val="28"/>
          <w:lang w:val="uz-Cyrl-UZ"/>
        </w:rPr>
        <w:t>нисини қатъий назоратга олсин</w:t>
      </w:r>
      <w:r w:rsidR="00307DC3">
        <w:rPr>
          <w:rFonts w:hAnsi="Calibri"/>
          <w:noProof/>
          <w:sz w:val="28"/>
          <w:szCs w:val="28"/>
          <w:lang w:val="uz-Cyrl-UZ"/>
        </w:rPr>
        <w:t>;</w:t>
      </w:r>
      <w:r w:rsidR="00110102" w:rsidRPr="009B09B1">
        <w:rPr>
          <w:rFonts w:hAnsi="Calibri"/>
          <w:noProof/>
          <w:sz w:val="28"/>
          <w:szCs w:val="28"/>
          <w:lang w:val="uz-Cyrl-UZ"/>
        </w:rPr>
        <w:t xml:space="preserve"> </w:t>
      </w:r>
    </w:p>
    <w:p w14:paraId="4E3FBA20" w14:textId="6B2D3642" w:rsidR="00CB51FD" w:rsidRDefault="00CB51FD" w:rsidP="002532B9">
      <w:pPr>
        <w:spacing w:after="0" w:line="240" w:lineRule="auto"/>
        <w:ind w:firstLineChars="201" w:firstLine="565"/>
        <w:jc w:val="both"/>
        <w:rPr>
          <w:rFonts w:hAnsi="Calibri"/>
          <w:noProof/>
          <w:sz w:val="28"/>
          <w:szCs w:val="28"/>
          <w:lang w:val="uz-Cyrl-UZ"/>
        </w:rPr>
      </w:pPr>
      <w:r w:rsidRPr="00CB51FD">
        <w:rPr>
          <w:rFonts w:hAnsi="Calibri"/>
          <w:b/>
          <w:bCs/>
          <w:noProof/>
          <w:sz w:val="28"/>
          <w:szCs w:val="28"/>
          <w:lang w:val="uz-Cyrl-UZ"/>
        </w:rPr>
        <w:t>бир хафта муддатда</w:t>
      </w:r>
      <w:r>
        <w:rPr>
          <w:rFonts w:hAnsi="Calibri"/>
          <w:noProof/>
          <w:sz w:val="28"/>
          <w:szCs w:val="28"/>
          <w:lang w:val="uz-Cyrl-UZ"/>
        </w:rPr>
        <w:t xml:space="preserve"> </w:t>
      </w:r>
      <w:r w:rsidRPr="009B09B1">
        <w:rPr>
          <w:rFonts w:hAnsi="Calibri"/>
          <w:noProof/>
          <w:sz w:val="28"/>
          <w:szCs w:val="28"/>
          <w:lang w:val="uz-Cyrl-UZ"/>
        </w:rPr>
        <w:t xml:space="preserve">инсон ресурслари билан ишлашга маъсул бўлган ходимларнинг мехнат қонунчилиги бўйича масъулиятини ошириш, фаолиятини таҳлил қилиш, </w:t>
      </w:r>
      <w:r>
        <w:rPr>
          <w:rFonts w:hAnsi="Calibri"/>
          <w:noProof/>
          <w:sz w:val="28"/>
          <w:szCs w:val="28"/>
          <w:lang w:val="uz-Cyrl-UZ"/>
        </w:rPr>
        <w:t>уларга меҳнат қонунчилигини ўқитиш</w:t>
      </w:r>
      <w:r w:rsidR="00307DC3">
        <w:rPr>
          <w:rFonts w:hAnsi="Calibri"/>
          <w:noProof/>
          <w:sz w:val="28"/>
          <w:szCs w:val="28"/>
          <w:lang w:val="uz-Cyrl-UZ"/>
        </w:rPr>
        <w:t xml:space="preserve"> бўйича</w:t>
      </w:r>
      <w:r>
        <w:rPr>
          <w:rFonts w:hAnsi="Calibri"/>
          <w:noProof/>
          <w:sz w:val="28"/>
          <w:szCs w:val="28"/>
          <w:lang w:val="uz-Cyrl-UZ"/>
        </w:rPr>
        <w:t xml:space="preserve"> </w:t>
      </w:r>
      <w:r w:rsidRPr="009B09B1">
        <w:rPr>
          <w:rFonts w:hAnsi="Calibri"/>
          <w:noProof/>
          <w:sz w:val="28"/>
          <w:szCs w:val="28"/>
          <w:lang w:val="uz-Cyrl-UZ"/>
        </w:rPr>
        <w:t>ўкув семинарлар</w:t>
      </w:r>
      <w:r>
        <w:rPr>
          <w:rFonts w:hAnsi="Calibri"/>
          <w:noProof/>
          <w:sz w:val="28"/>
          <w:szCs w:val="28"/>
          <w:lang w:val="uz-Cyrl-UZ"/>
        </w:rPr>
        <w:t>ини</w:t>
      </w:r>
      <w:r w:rsidRPr="009B09B1">
        <w:rPr>
          <w:rFonts w:hAnsi="Calibri"/>
          <w:noProof/>
          <w:sz w:val="28"/>
          <w:szCs w:val="28"/>
          <w:lang w:val="uz-Cyrl-UZ"/>
        </w:rPr>
        <w:t xml:space="preserve"> ташкил этиш</w:t>
      </w:r>
      <w:r>
        <w:rPr>
          <w:rFonts w:hAnsi="Calibri"/>
          <w:noProof/>
          <w:sz w:val="28"/>
          <w:szCs w:val="28"/>
          <w:lang w:val="uz-Cyrl-UZ"/>
        </w:rPr>
        <w:t xml:space="preserve"> </w:t>
      </w:r>
      <w:r w:rsidR="00307DC3">
        <w:rPr>
          <w:rFonts w:hAnsi="Calibri"/>
          <w:noProof/>
          <w:sz w:val="28"/>
          <w:szCs w:val="28"/>
          <w:lang w:val="uz-Cyrl-UZ"/>
        </w:rPr>
        <w:t xml:space="preserve">юзасидан </w:t>
      </w:r>
      <w:r>
        <w:rPr>
          <w:rFonts w:hAnsi="Calibri"/>
          <w:noProof/>
          <w:sz w:val="28"/>
          <w:szCs w:val="28"/>
          <w:lang w:val="uz-Cyrl-UZ"/>
        </w:rPr>
        <w:t>чора-тадбирлар режасини ишлаб чиқ</w:t>
      </w:r>
      <w:r w:rsidRPr="009B09B1">
        <w:rPr>
          <w:rFonts w:hAnsi="Calibri"/>
          <w:noProof/>
          <w:sz w:val="28"/>
          <w:szCs w:val="28"/>
          <w:lang w:val="uz-Cyrl-UZ"/>
        </w:rPr>
        <w:t>и</w:t>
      </w:r>
      <w:r w:rsidR="003A733A">
        <w:rPr>
          <w:rFonts w:hAnsi="Calibri"/>
          <w:noProof/>
          <w:sz w:val="28"/>
          <w:szCs w:val="28"/>
          <w:lang w:val="uz-Cyrl-UZ"/>
        </w:rPr>
        <w:t>б,</w:t>
      </w:r>
      <w:r>
        <w:rPr>
          <w:rFonts w:hAnsi="Calibri"/>
          <w:noProof/>
          <w:sz w:val="28"/>
          <w:szCs w:val="28"/>
          <w:lang w:val="uz-Cyrl-UZ"/>
        </w:rPr>
        <w:t xml:space="preserve"> </w:t>
      </w:r>
      <w:r w:rsidR="003A733A">
        <w:rPr>
          <w:rFonts w:hAnsi="Calibri"/>
          <w:noProof/>
          <w:sz w:val="28"/>
          <w:szCs w:val="28"/>
          <w:lang w:val="uz-Cyrl-UZ"/>
        </w:rPr>
        <w:t>тасдиқлаш учун киритсин</w:t>
      </w:r>
      <w:r w:rsidR="00307DC3">
        <w:rPr>
          <w:rFonts w:hAnsi="Calibri"/>
          <w:noProof/>
          <w:sz w:val="28"/>
          <w:szCs w:val="28"/>
          <w:lang w:val="uz-Cyrl-UZ"/>
        </w:rPr>
        <w:t>.</w:t>
      </w:r>
    </w:p>
    <w:p w14:paraId="6E022516" w14:textId="590BD210" w:rsidR="00ED6C56" w:rsidRPr="00280D1D" w:rsidRDefault="00F20B53" w:rsidP="002532B9">
      <w:pPr>
        <w:tabs>
          <w:tab w:val="left" w:pos="851"/>
        </w:tabs>
        <w:spacing w:after="0" w:line="240" w:lineRule="auto"/>
        <w:ind w:firstLineChars="201" w:firstLine="565"/>
        <w:jc w:val="both"/>
        <w:rPr>
          <w:rFonts w:eastAsia="Times New Roman" w:cstheme="minorHAnsi"/>
          <w:noProof/>
          <w:sz w:val="28"/>
          <w:szCs w:val="28"/>
          <w:lang w:val="uz-Cyrl-UZ" w:eastAsia="ru-RU"/>
        </w:rPr>
      </w:pPr>
      <w:r w:rsidRPr="007B18CE">
        <w:rPr>
          <w:rFonts w:cstheme="minorHAnsi"/>
          <w:b/>
          <w:sz w:val="28"/>
          <w:szCs w:val="28"/>
          <w:lang w:val="uz-Cyrl-UZ" w:eastAsia="ru-RU"/>
        </w:rPr>
        <w:t>1</w:t>
      </w:r>
      <w:r w:rsidR="00AB65E8" w:rsidRPr="007B18CE">
        <w:rPr>
          <w:rFonts w:cstheme="minorHAnsi"/>
          <w:b/>
          <w:sz w:val="28"/>
          <w:szCs w:val="28"/>
          <w:lang w:val="uz-Cyrl-UZ" w:eastAsia="ru-RU"/>
        </w:rPr>
        <w:t>7</w:t>
      </w:r>
      <w:r w:rsidRPr="007B18CE">
        <w:rPr>
          <w:rFonts w:cstheme="minorHAnsi"/>
          <w:b/>
          <w:sz w:val="28"/>
          <w:szCs w:val="28"/>
          <w:lang w:val="uz-Cyrl-UZ" w:eastAsia="ru-RU"/>
        </w:rPr>
        <w:t xml:space="preserve">. </w:t>
      </w:r>
      <w:r w:rsidR="001048AD" w:rsidRPr="007B18CE">
        <w:rPr>
          <w:rFonts w:cstheme="minorHAnsi"/>
          <w:b/>
          <w:sz w:val="28"/>
          <w:szCs w:val="28"/>
          <w:lang w:val="uz-Cyrl-UZ" w:eastAsia="ru-RU"/>
        </w:rPr>
        <w:t>Вазир котибияти</w:t>
      </w:r>
      <w:r w:rsidR="001048AD" w:rsidRPr="007B18CE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 xml:space="preserve"> (Ф.Рахимкулов)</w:t>
      </w:r>
      <w:r w:rsidR="001048AD" w:rsidRPr="007B18CE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, </w:t>
      </w:r>
      <w:r w:rsidR="00BB37DF" w:rsidRPr="007B18CE">
        <w:rPr>
          <w:rFonts w:cstheme="minorHAnsi"/>
          <w:b/>
          <w:sz w:val="28"/>
          <w:szCs w:val="28"/>
          <w:lang w:val="uz-Cyrl-UZ" w:eastAsia="ru-RU"/>
        </w:rPr>
        <w:t>Стратегик режалаштириш</w:t>
      </w:r>
      <w:r w:rsidR="000A2179">
        <w:rPr>
          <w:rFonts w:cstheme="minorHAnsi"/>
          <w:b/>
          <w:sz w:val="28"/>
          <w:szCs w:val="28"/>
          <w:lang w:val="uz-Cyrl-UZ" w:eastAsia="ru-RU"/>
        </w:rPr>
        <w:t xml:space="preserve"> ва </w:t>
      </w:r>
      <w:r w:rsidR="00BB37DF" w:rsidRPr="007B18CE">
        <w:rPr>
          <w:rFonts w:cstheme="minorHAnsi"/>
          <w:b/>
          <w:sz w:val="28"/>
          <w:szCs w:val="28"/>
          <w:lang w:val="uz-Cyrl-UZ" w:eastAsia="ru-RU"/>
        </w:rPr>
        <w:t xml:space="preserve">ахборот-таҳлил </w:t>
      </w:r>
      <w:r w:rsidR="000A2179">
        <w:rPr>
          <w:rFonts w:cstheme="minorHAnsi"/>
          <w:b/>
          <w:sz w:val="28"/>
          <w:szCs w:val="28"/>
          <w:lang w:val="uz-Cyrl-UZ" w:eastAsia="ru-RU"/>
        </w:rPr>
        <w:t>бўлими</w:t>
      </w:r>
      <w:r w:rsidR="00BB37DF" w:rsidRPr="007B18CE">
        <w:rPr>
          <w:rFonts w:cstheme="minorHAnsi"/>
          <w:b/>
          <w:sz w:val="28"/>
          <w:szCs w:val="28"/>
          <w:lang w:val="uz-Cyrl-UZ" w:eastAsia="ru-RU"/>
        </w:rPr>
        <w:t xml:space="preserve"> </w:t>
      </w:r>
      <w:r w:rsidR="00BB37DF" w:rsidRPr="007B18CE">
        <w:rPr>
          <w:rFonts w:cstheme="minorHAnsi"/>
          <w:bCs/>
          <w:sz w:val="28"/>
          <w:szCs w:val="28"/>
          <w:lang w:val="uz-Cyrl-UZ" w:eastAsia="ru-RU"/>
        </w:rPr>
        <w:t xml:space="preserve">(М. Мўминов) </w:t>
      </w:r>
      <w:r w:rsidR="00B83F3F" w:rsidRPr="007B18CE">
        <w:rPr>
          <w:rFonts w:eastAsia="Times New Roman" w:cstheme="minorHAnsi"/>
          <w:noProof/>
          <w:sz w:val="28"/>
          <w:szCs w:val="28"/>
          <w:lang w:val="uz-Cyrl-UZ" w:eastAsia="ru-RU"/>
        </w:rPr>
        <w:t>тегишли департамент, бошқармалар</w:t>
      </w:r>
      <w:r w:rsidR="00BB37DF" w:rsidRPr="007B18CE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</w:t>
      </w:r>
      <w:r w:rsidR="00B83F3F" w:rsidRPr="007B18CE">
        <w:rPr>
          <w:rFonts w:eastAsia="Times New Roman" w:cstheme="minorHAnsi"/>
          <w:noProof/>
          <w:sz w:val="28"/>
          <w:szCs w:val="28"/>
          <w:lang w:val="uz-Cyrl-UZ" w:eastAsia="ru-RU"/>
        </w:rPr>
        <w:t>ва бўлимлар билан биргаликда</w:t>
      </w:r>
      <w:r w:rsidR="00307DC3" w:rsidRPr="007B18CE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</w:t>
      </w:r>
      <w:r w:rsidR="00BB37DF" w:rsidRPr="007B18CE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олти</w:t>
      </w:r>
      <w:r w:rsidR="00B83F3F" w:rsidRPr="007B18CE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 xml:space="preserve"> ой якуни</w:t>
      </w:r>
      <w:r w:rsidR="00B83F3F" w:rsidRPr="007B18CE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бўйича Давлат раҳбари</w:t>
      </w:r>
      <w:r w:rsidR="00307DC3" w:rsidRPr="007B18CE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ҳузурида ўтказиладиган йиғилишга пухта </w:t>
      </w:r>
      <w:r w:rsidR="00B83F3F" w:rsidRPr="007B18CE">
        <w:rPr>
          <w:rFonts w:eastAsia="Times New Roman" w:cstheme="minorHAnsi"/>
          <w:noProof/>
          <w:sz w:val="28"/>
          <w:szCs w:val="28"/>
          <w:lang w:val="uz-Cyrl-UZ" w:eastAsia="ru-RU"/>
        </w:rPr>
        <w:t>тайёргарлик кўрсин.</w:t>
      </w:r>
      <w:r w:rsidR="00B83F3F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</w:t>
      </w:r>
    </w:p>
    <w:p w14:paraId="515A3119" w14:textId="3EEE4BC9" w:rsidR="00307DC3" w:rsidRDefault="00F20B53" w:rsidP="002532B9">
      <w:pPr>
        <w:tabs>
          <w:tab w:val="left" w:pos="851"/>
        </w:tabs>
        <w:spacing w:after="0" w:line="240" w:lineRule="auto"/>
        <w:ind w:firstLineChars="201" w:firstLine="565"/>
        <w:jc w:val="both"/>
        <w:rPr>
          <w:rFonts w:eastAsia="Times New Roman" w:cstheme="minorHAnsi"/>
          <w:noProof/>
          <w:sz w:val="28"/>
          <w:szCs w:val="28"/>
          <w:lang w:val="uz-Cyrl-UZ" w:eastAsia="ru-RU"/>
        </w:rPr>
      </w:pPr>
      <w:r w:rsidRPr="00280D1D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1</w:t>
      </w:r>
      <w:r w:rsidR="00AB65E8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8</w:t>
      </w:r>
      <w:r w:rsidRPr="00280D1D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.</w:t>
      </w:r>
      <w:r w:rsidR="00307DC3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 </w:t>
      </w:r>
      <w:r w:rsidR="00EA4A41" w:rsidRPr="00280D1D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Миллий тиббиёт маркази</w:t>
      </w:r>
      <w:r w:rsidR="00EA4A41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(Максудов) ва </w:t>
      </w:r>
      <w:r w:rsidR="00EA4A41" w:rsidRPr="00280D1D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Республика ихтисослаштирилган онкология ва тиббий радиология илмий-амалий тиббиёт маркази</w:t>
      </w:r>
      <w:r w:rsidR="00EA4A41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(С.Кая) </w:t>
      </w:r>
      <w:r w:rsidR="00307DC3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тиббиётдаги </w:t>
      </w:r>
      <w:r w:rsidR="00EA4A41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сервис ва менежмент йўналишларида намуна </w:t>
      </w:r>
      <w:r w:rsidR="00307DC3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муассасалар </w:t>
      </w:r>
      <w:r w:rsidR="00EA4A41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сифатида белгилан</w:t>
      </w:r>
      <w:r w:rsidR="00307DC3">
        <w:rPr>
          <w:rFonts w:eastAsia="Times New Roman" w:cstheme="minorHAnsi"/>
          <w:noProof/>
          <w:sz w:val="28"/>
          <w:szCs w:val="28"/>
          <w:lang w:val="uz-Cyrl-UZ" w:eastAsia="ru-RU"/>
        </w:rPr>
        <w:t>син.</w:t>
      </w:r>
    </w:p>
    <w:p w14:paraId="61CBAD87" w14:textId="3933FA97" w:rsidR="00ED798B" w:rsidRPr="00280D1D" w:rsidRDefault="00307DC3" w:rsidP="002532B9">
      <w:pPr>
        <w:tabs>
          <w:tab w:val="left" w:pos="851"/>
        </w:tabs>
        <w:spacing w:after="0" w:line="240" w:lineRule="auto"/>
        <w:ind w:firstLineChars="201" w:firstLine="563"/>
        <w:jc w:val="both"/>
        <w:rPr>
          <w:rFonts w:eastAsia="Times New Roman" w:cstheme="minorHAnsi"/>
          <w:noProof/>
          <w:sz w:val="28"/>
          <w:szCs w:val="28"/>
          <w:lang w:val="uz-Cyrl-UZ" w:eastAsia="ru-RU"/>
        </w:rPr>
      </w:pPr>
      <w:r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Ушбу марказлар бошқа </w:t>
      </w:r>
      <w:r w:rsidR="00EA4A41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муассасаларнинг тажрибани ўрганиш мақсадида режа асосида ташрифларига тайёргарлик кўрсин.</w:t>
      </w:r>
    </w:p>
    <w:p w14:paraId="1E536EEF" w14:textId="2559CCDF" w:rsidR="00F20B53" w:rsidRPr="00280D1D" w:rsidRDefault="00F20B53" w:rsidP="002532B9">
      <w:pPr>
        <w:spacing w:after="0" w:line="240" w:lineRule="auto"/>
        <w:ind w:firstLineChars="201" w:firstLine="565"/>
        <w:jc w:val="both"/>
        <w:rPr>
          <w:rFonts w:cstheme="minorHAnsi"/>
          <w:b/>
          <w:bCs/>
          <w:sz w:val="28"/>
          <w:szCs w:val="28"/>
          <w:lang w:val="uz-Cyrl-UZ"/>
        </w:rPr>
      </w:pPr>
      <w:r w:rsidRPr="00280D1D">
        <w:rPr>
          <w:rFonts w:cs="Calibri"/>
          <w:b/>
          <w:sz w:val="28"/>
          <w:szCs w:val="28"/>
          <w:lang w:val="uz-Cyrl-UZ" w:eastAsia="ru-RU"/>
        </w:rPr>
        <w:t>1</w:t>
      </w:r>
      <w:r w:rsidR="00AB65E8">
        <w:rPr>
          <w:rFonts w:cs="Calibri"/>
          <w:b/>
          <w:sz w:val="28"/>
          <w:szCs w:val="28"/>
          <w:lang w:val="uz-Cyrl-UZ" w:eastAsia="ru-RU"/>
        </w:rPr>
        <w:t>9</w:t>
      </w:r>
      <w:r w:rsidRPr="00280D1D">
        <w:rPr>
          <w:rFonts w:cs="Calibri"/>
          <w:b/>
          <w:sz w:val="28"/>
          <w:szCs w:val="28"/>
          <w:lang w:val="uz-Cyrl-UZ" w:eastAsia="ru-RU"/>
        </w:rPr>
        <w:t>. Қорақалпоғистон Республикаси Соғлиқни сақлаш вазирлиги, Тошкент шаҳар Соғлиқни сақлаш бош бошқармаси ва вилоят соғлиқни сақлаш бошқармалари раҳбарлари:</w:t>
      </w:r>
    </w:p>
    <w:p w14:paraId="01D38F0F" w14:textId="77777777" w:rsidR="00F20B53" w:rsidRPr="00280D1D" w:rsidRDefault="00F20B53" w:rsidP="002532B9">
      <w:pPr>
        <w:spacing w:after="0" w:line="240" w:lineRule="auto"/>
        <w:ind w:firstLineChars="201" w:firstLine="565"/>
        <w:jc w:val="both"/>
        <w:rPr>
          <w:rFonts w:cs="Calibri"/>
          <w:bCs/>
          <w:sz w:val="28"/>
          <w:szCs w:val="28"/>
          <w:lang w:val="uz-Cyrl-UZ" w:eastAsia="ru-RU"/>
        </w:rPr>
      </w:pPr>
      <w:r w:rsidRPr="00280D1D">
        <w:rPr>
          <w:rFonts w:cstheme="minorHAnsi"/>
          <w:b/>
          <w:bCs/>
          <w:sz w:val="28"/>
          <w:szCs w:val="28"/>
          <w:lang w:val="uz-Cyrl-UZ"/>
        </w:rPr>
        <w:t>уч кун муддатда</w:t>
      </w:r>
      <w:r w:rsidRPr="00280D1D">
        <w:rPr>
          <w:rFonts w:cstheme="minorHAnsi"/>
          <w:sz w:val="28"/>
          <w:szCs w:val="28"/>
          <w:lang w:val="uz-Cyrl-UZ"/>
        </w:rPr>
        <w:t xml:space="preserve"> I-чоракда олиб борилган ишлар якуни</w:t>
      </w:r>
      <w:r w:rsidRPr="00280D1D">
        <w:rPr>
          <w:rFonts w:cs="Calibri"/>
          <w:b/>
          <w:sz w:val="28"/>
          <w:szCs w:val="28"/>
          <w:lang w:val="uz-Cyrl-UZ" w:eastAsia="ru-RU"/>
        </w:rPr>
        <w:t xml:space="preserve"> </w:t>
      </w:r>
      <w:r w:rsidRPr="00280D1D">
        <w:rPr>
          <w:rFonts w:cs="Calibri"/>
          <w:bCs/>
          <w:sz w:val="28"/>
          <w:szCs w:val="28"/>
          <w:lang w:val="uz-Cyrl-UZ" w:eastAsia="ru-RU"/>
        </w:rPr>
        <w:t>бўйича вазирликка ҳисобот киритсин;</w:t>
      </w:r>
    </w:p>
    <w:p w14:paraId="2C23E9D3" w14:textId="1D64E9FD" w:rsidR="00F20B53" w:rsidRPr="00280D1D" w:rsidRDefault="00F20B53" w:rsidP="002532B9">
      <w:pPr>
        <w:pStyle w:val="a3"/>
        <w:tabs>
          <w:tab w:val="left" w:pos="851"/>
        </w:tabs>
        <w:spacing w:after="0" w:line="240" w:lineRule="auto"/>
        <w:ind w:left="0" w:firstLineChars="201" w:firstLine="563"/>
        <w:jc w:val="both"/>
        <w:rPr>
          <w:rFonts w:eastAsia="Times New Roman" w:cstheme="minorHAnsi"/>
          <w:noProof/>
          <w:sz w:val="28"/>
          <w:szCs w:val="28"/>
          <w:lang w:val="uz-Cyrl-UZ" w:eastAsia="ru-RU"/>
        </w:rPr>
      </w:pP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ДМЕД тизимига маълумотлар</w:t>
      </w:r>
      <w:r w:rsidR="0065217C">
        <w:rPr>
          <w:rFonts w:eastAsia="Times New Roman" w:cstheme="minorHAnsi"/>
          <w:noProof/>
          <w:sz w:val="28"/>
          <w:szCs w:val="28"/>
          <w:lang w:val="uz-Cyrl-UZ" w:eastAsia="ru-RU"/>
        </w:rPr>
        <w:t>нинг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</w:t>
      </w:r>
      <w:r w:rsidR="0065217C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ўз вақтида ва сифатли киритилишини қатъий назоратга олиб, тегишли ҳисоботлар 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кунлик, ҳафталик, ойлик таҳлиллар асосида </w:t>
      </w:r>
      <w:r w:rsidR="0065217C">
        <w:rPr>
          <w:rFonts w:eastAsia="Times New Roman" w:cstheme="minorHAnsi"/>
          <w:noProof/>
          <w:sz w:val="28"/>
          <w:szCs w:val="28"/>
          <w:lang w:val="uz-Cyrl-UZ" w:eastAsia="ru-RU"/>
        </w:rPr>
        <w:t>тайёрлансин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;</w:t>
      </w:r>
    </w:p>
    <w:p w14:paraId="2AB2CD47" w14:textId="558395B1" w:rsidR="00AB614A" w:rsidRPr="00280D1D" w:rsidRDefault="00AB65E8" w:rsidP="002532B9">
      <w:pPr>
        <w:tabs>
          <w:tab w:val="left" w:pos="851"/>
        </w:tabs>
        <w:spacing w:after="0" w:line="240" w:lineRule="auto"/>
        <w:ind w:firstLineChars="201" w:firstLine="565"/>
        <w:jc w:val="both"/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</w:pPr>
      <w:r>
        <w:rPr>
          <w:rFonts w:cstheme="minorHAnsi"/>
          <w:b/>
          <w:sz w:val="28"/>
          <w:szCs w:val="28"/>
          <w:lang w:val="uz-Cyrl-UZ" w:eastAsia="ru-RU"/>
        </w:rPr>
        <w:t>20</w:t>
      </w:r>
      <w:r w:rsidR="00F20B53" w:rsidRPr="00280D1D">
        <w:rPr>
          <w:rFonts w:cstheme="minorHAnsi"/>
          <w:b/>
          <w:sz w:val="28"/>
          <w:szCs w:val="28"/>
          <w:lang w:val="uz-Cyrl-UZ" w:eastAsia="ru-RU"/>
        </w:rPr>
        <w:t xml:space="preserve">. </w:t>
      </w:r>
      <w:r w:rsidR="00ED798B" w:rsidRPr="00280D1D">
        <w:rPr>
          <w:rFonts w:cstheme="minorHAnsi"/>
          <w:b/>
          <w:sz w:val="28"/>
          <w:szCs w:val="28"/>
          <w:lang w:val="uz-Cyrl-UZ" w:eastAsia="ru-RU"/>
        </w:rPr>
        <w:t>Вазир котибияти</w:t>
      </w:r>
      <w:r w:rsidR="00ED798B" w:rsidRPr="00280D1D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 xml:space="preserve"> (Ф.Рахимкулов)</w:t>
      </w:r>
      <w:r w:rsidR="00AB614A" w:rsidRPr="00280D1D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;</w:t>
      </w:r>
    </w:p>
    <w:p w14:paraId="7337F6B1" w14:textId="6BDA1AEC" w:rsidR="00ED798B" w:rsidRPr="00280D1D" w:rsidRDefault="00ED798B" w:rsidP="002532B9">
      <w:pPr>
        <w:tabs>
          <w:tab w:val="left" w:pos="851"/>
        </w:tabs>
        <w:spacing w:after="0" w:line="240" w:lineRule="auto"/>
        <w:ind w:firstLineChars="201" w:firstLine="563"/>
        <w:jc w:val="both"/>
        <w:rPr>
          <w:rFonts w:eastAsia="Times New Roman" w:cstheme="minorHAnsi"/>
          <w:noProof/>
          <w:sz w:val="28"/>
          <w:szCs w:val="28"/>
          <w:lang w:val="uz-Cyrl-UZ" w:eastAsia="ru-RU"/>
        </w:rPr>
      </w:pP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Вазирнинг ихтисослаштирилган марказларга ташриф графигини ишлаб чиқ</w:t>
      </w:r>
      <w:r w:rsidR="0065217C">
        <w:rPr>
          <w:rFonts w:eastAsia="Times New Roman" w:cstheme="minorHAnsi"/>
          <w:noProof/>
          <w:sz w:val="28"/>
          <w:szCs w:val="28"/>
          <w:lang w:val="uz-Cyrl-UZ" w:eastAsia="ru-RU"/>
        </w:rPr>
        <w:t>иб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ва раҳбар</w:t>
      </w:r>
      <w:r w:rsidR="00007E2B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ият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га кирит</w:t>
      </w:r>
      <w:r w:rsidR="00007E2B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син;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</w:t>
      </w:r>
    </w:p>
    <w:p w14:paraId="52D71289" w14:textId="1D1749AD" w:rsidR="003D7A66" w:rsidRPr="00280D1D" w:rsidRDefault="00007E2B" w:rsidP="002532B9">
      <w:pPr>
        <w:tabs>
          <w:tab w:val="left" w:pos="567"/>
        </w:tabs>
        <w:spacing w:after="0" w:line="240" w:lineRule="auto"/>
        <w:ind w:firstLineChars="201" w:firstLine="565"/>
        <w:jc w:val="both"/>
        <w:rPr>
          <w:rFonts w:eastAsia="Times New Roman" w:cstheme="minorHAnsi"/>
          <w:noProof/>
          <w:sz w:val="28"/>
          <w:szCs w:val="28"/>
          <w:lang w:val="uz-Cyrl-UZ" w:eastAsia="ru-RU"/>
        </w:rPr>
      </w:pPr>
      <w:r w:rsidRPr="00280D1D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ab/>
      </w:r>
      <w:r w:rsidR="0065217C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д</w:t>
      </w:r>
      <w:r w:rsidR="0065217C" w:rsidRPr="00280D1D">
        <w:rPr>
          <w:rFonts w:cstheme="minorHAnsi"/>
          <w:sz w:val="28"/>
          <w:szCs w:val="28"/>
          <w:lang w:val="uz-Cyrl-UZ"/>
        </w:rPr>
        <w:t>ори воситаларига бўлган э</w:t>
      </w:r>
      <w:r w:rsidR="0065217C" w:rsidRPr="00280D1D">
        <w:rPr>
          <w:rFonts w:cs="Calibri"/>
          <w:noProof/>
          <w:color w:val="000000"/>
          <w:sz w:val="28"/>
          <w:szCs w:val="28"/>
          <w:lang w:val="uz-Cyrl-UZ"/>
        </w:rPr>
        <w:t>ҳтиёжни аниқлаш ва шакллантириш</w:t>
      </w:r>
      <w:r w:rsidR="0065217C">
        <w:rPr>
          <w:rFonts w:cs="Calibri"/>
          <w:noProof/>
          <w:color w:val="000000"/>
          <w:sz w:val="28"/>
          <w:szCs w:val="28"/>
          <w:lang w:val="uz-Cyrl-UZ"/>
        </w:rPr>
        <w:t>,</w:t>
      </w:r>
      <w:r w:rsidR="0065217C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т</w:t>
      </w:r>
      <w:r w:rsidR="00ED798B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иббий туризм 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ва хусусий тиббиёт муассасалар </w:t>
      </w:r>
      <w:r w:rsidR="0065217C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билан боғлиқ </w:t>
      </w:r>
      <w:r w:rsidR="00ED798B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масала</w:t>
      </w:r>
      <w:r w:rsidR="0065217C">
        <w:rPr>
          <w:rFonts w:eastAsia="Times New Roman" w:cstheme="minorHAnsi"/>
          <w:noProof/>
          <w:sz w:val="28"/>
          <w:szCs w:val="28"/>
          <w:lang w:val="uz-Cyrl-UZ" w:eastAsia="ru-RU"/>
        </w:rPr>
        <w:t>ларни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</w:t>
      </w:r>
      <w:r w:rsidR="0065217C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Ҳайъат йилишининг келгуси мажлислари 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муҳокама</w:t>
      </w:r>
      <w:r w:rsidR="0065217C">
        <w:rPr>
          <w:rFonts w:eastAsia="Times New Roman" w:cstheme="minorHAnsi"/>
          <w:noProof/>
          <w:sz w:val="28"/>
          <w:szCs w:val="28"/>
          <w:lang w:val="uz-Cyrl-UZ" w:eastAsia="ru-RU"/>
        </w:rPr>
        <w:t>си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га </w:t>
      </w:r>
      <w:r w:rsidR="0065217C">
        <w:rPr>
          <w:rFonts w:eastAsia="Times New Roman" w:cstheme="minorHAnsi"/>
          <w:noProof/>
          <w:sz w:val="28"/>
          <w:szCs w:val="28"/>
          <w:lang w:val="uz-Cyrl-UZ" w:eastAsia="ru-RU"/>
        </w:rPr>
        <w:t>киритсин</w:t>
      </w:r>
      <w:r w:rsidR="001048AD">
        <w:rPr>
          <w:rFonts w:eastAsia="Times New Roman" w:cstheme="minorHAnsi"/>
          <w:noProof/>
          <w:sz w:val="28"/>
          <w:szCs w:val="28"/>
          <w:lang w:val="uz-Cyrl-UZ" w:eastAsia="ru-RU"/>
        </w:rPr>
        <w:t>.</w:t>
      </w:r>
    </w:p>
    <w:p w14:paraId="0A999C51" w14:textId="12B379A9" w:rsidR="00D510F4" w:rsidRPr="00280D1D" w:rsidRDefault="003D7A66" w:rsidP="002532B9">
      <w:pPr>
        <w:tabs>
          <w:tab w:val="left" w:pos="567"/>
        </w:tabs>
        <w:spacing w:after="0" w:line="240" w:lineRule="auto"/>
        <w:ind w:firstLineChars="201" w:firstLine="563"/>
        <w:jc w:val="both"/>
        <w:rPr>
          <w:rFonts w:eastAsia="Times New Roman" w:cstheme="minorHAnsi"/>
          <w:noProof/>
          <w:sz w:val="28"/>
          <w:szCs w:val="28"/>
          <w:lang w:val="uz-Cyrl-UZ" w:eastAsia="ru-RU"/>
        </w:rPr>
      </w:pP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lastRenderedPageBreak/>
        <w:tab/>
      </w:r>
      <w:r w:rsidR="00AB65E8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21</w:t>
      </w:r>
      <w:r w:rsidR="00F20B53" w:rsidRPr="00280D1D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 xml:space="preserve">. </w:t>
      </w:r>
      <w:r w:rsidR="00D510F4" w:rsidRPr="00280D1D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Ички аудит департаменти</w:t>
      </w:r>
      <w:r w:rsidR="00D510F4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(Р.Раҳмонов) Жиззах вилоятида аудит </w:t>
      </w:r>
      <w:r w:rsidR="00D510F4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br/>
        <w:t>ва компла</w:t>
      </w:r>
      <w:r w:rsidR="0065217C">
        <w:rPr>
          <w:rFonts w:eastAsia="Times New Roman" w:cstheme="minorHAnsi"/>
          <w:noProof/>
          <w:sz w:val="28"/>
          <w:szCs w:val="28"/>
          <w:lang w:val="uz-Cyrl-UZ" w:eastAsia="ru-RU"/>
        </w:rPr>
        <w:t>й</w:t>
      </w:r>
      <w:r w:rsidR="00D510F4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нс бўйича масъул бўлган раҳбарлар </w:t>
      </w:r>
      <w:r w:rsidR="00007E2B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лавозимларига </w:t>
      </w:r>
      <w:r w:rsidR="00D510F4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таклиф киритсин.  </w:t>
      </w:r>
    </w:p>
    <w:p w14:paraId="5B01CF9F" w14:textId="74987A21" w:rsidR="0048117C" w:rsidRPr="00280D1D" w:rsidRDefault="00AB65E8" w:rsidP="002532B9">
      <w:pPr>
        <w:pStyle w:val="a3"/>
        <w:tabs>
          <w:tab w:val="left" w:pos="851"/>
        </w:tabs>
        <w:spacing w:after="0" w:line="240" w:lineRule="auto"/>
        <w:ind w:left="0" w:firstLineChars="201" w:firstLine="565"/>
        <w:jc w:val="both"/>
        <w:rPr>
          <w:rFonts w:eastAsia="Times New Roman" w:cstheme="minorHAnsi"/>
          <w:noProof/>
          <w:sz w:val="28"/>
          <w:szCs w:val="28"/>
          <w:lang w:val="uz-Cyrl-UZ" w:eastAsia="ru-RU"/>
        </w:rPr>
      </w:pPr>
      <w:r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22</w:t>
      </w:r>
      <w:r w:rsidR="0048117C" w:rsidRPr="00280D1D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.</w:t>
      </w:r>
      <w:r w:rsidR="0048117C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</w:t>
      </w:r>
      <w:r w:rsidR="00F56A04" w:rsidRPr="001048AD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Тиббий жиҳоз, транспорт ҳамда инсонпарварлик ёрдамини мувофиқлаштириш ва ҳисобини юритиш</w:t>
      </w:r>
      <w:r w:rsidR="00F56A04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(</w:t>
      </w:r>
      <w:r w:rsidR="007628A9" w:rsidRPr="00280D1D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Б.Ражабов</w:t>
      </w:r>
      <w:r w:rsidR="00F56A04" w:rsidRPr="00280D1D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)</w:t>
      </w:r>
      <w:r w:rsidR="007628A9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рентген аппаратлари бўйича инвентаризация ўтказиб, раҳбариятга маълумот киритсин.</w:t>
      </w:r>
    </w:p>
    <w:p w14:paraId="4214A80F" w14:textId="3D186B84" w:rsidR="00F20B53" w:rsidRPr="00280D1D" w:rsidRDefault="00AB614A" w:rsidP="002532B9">
      <w:pPr>
        <w:pStyle w:val="a3"/>
        <w:tabs>
          <w:tab w:val="left" w:pos="851"/>
        </w:tabs>
        <w:spacing w:after="0" w:line="240" w:lineRule="auto"/>
        <w:ind w:left="0" w:firstLineChars="201" w:firstLine="565"/>
        <w:jc w:val="both"/>
        <w:rPr>
          <w:rFonts w:eastAsia="Times New Roman" w:cstheme="minorHAnsi"/>
          <w:noProof/>
          <w:sz w:val="28"/>
          <w:szCs w:val="28"/>
          <w:lang w:val="uz-Cyrl-UZ" w:eastAsia="ru-RU"/>
        </w:rPr>
      </w:pPr>
      <w:r w:rsidRPr="00280D1D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2</w:t>
      </w:r>
      <w:r w:rsidR="00AB65E8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3</w:t>
      </w:r>
      <w:r w:rsidR="001F532E" w:rsidRPr="00280D1D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.</w:t>
      </w:r>
      <w:r w:rsidR="00FD1B70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</w:t>
      </w:r>
      <w:r w:rsidR="00FA6307" w:rsidRPr="00280D1D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Вазир ўринбосари</w:t>
      </w:r>
      <w:r w:rsidR="00FA6307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(Ф.Ташпулатов)</w:t>
      </w:r>
      <w:r w:rsidR="00F20B53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:</w:t>
      </w:r>
    </w:p>
    <w:p w14:paraId="2B759EFF" w14:textId="5A6C6956" w:rsidR="00F20B53" w:rsidRPr="00280D1D" w:rsidRDefault="00F20B53" w:rsidP="002532B9">
      <w:pPr>
        <w:pStyle w:val="a3"/>
        <w:tabs>
          <w:tab w:val="left" w:pos="851"/>
        </w:tabs>
        <w:spacing w:after="0" w:line="240" w:lineRule="auto"/>
        <w:ind w:left="0" w:firstLineChars="201" w:firstLine="563"/>
        <w:jc w:val="both"/>
        <w:rPr>
          <w:rFonts w:eastAsia="Times New Roman" w:cstheme="minorHAnsi"/>
          <w:noProof/>
          <w:sz w:val="28"/>
          <w:szCs w:val="28"/>
          <w:lang w:val="uz-Cyrl-UZ" w:eastAsia="ru-RU"/>
        </w:rPr>
      </w:pP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мобил </w:t>
      </w:r>
      <w:r w:rsidR="00AB614A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рентген 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ускуна</w:t>
      </w:r>
      <w:r w:rsidR="00AB614A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си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етишмаётган муассасаларга етказиб бериш </w:t>
      </w:r>
      <w:r w:rsidR="00AB614A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бўйича 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тезкор чораларини кўрсин</w:t>
      </w:r>
      <w:r w:rsidR="00AB614A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;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  </w:t>
      </w:r>
    </w:p>
    <w:p w14:paraId="2904E6DE" w14:textId="66710693" w:rsidR="00563341" w:rsidRDefault="00FA6307" w:rsidP="00580697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theme="minorHAnsi"/>
          <w:noProof/>
          <w:sz w:val="28"/>
          <w:szCs w:val="28"/>
          <w:lang w:val="uz-Cyrl-UZ" w:eastAsia="ru-RU"/>
        </w:rPr>
      </w:pP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“совуқ занжир” пилот лойиҳасин</w:t>
      </w:r>
      <w:r w:rsidR="00F20B53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и 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амалга ошириш бўйича таклиф киритсин</w:t>
      </w:r>
      <w:r w:rsidR="00AB614A"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(муддат, вилоят (туман/шаҳар, талаб этиладиган маблағ)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. </w:t>
      </w:r>
    </w:p>
    <w:p w14:paraId="1916299E" w14:textId="463F0116" w:rsidR="0053070B" w:rsidRPr="000B16D3" w:rsidRDefault="0053070B" w:rsidP="00580697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theme="minorHAnsi"/>
          <w:noProof/>
          <w:sz w:val="28"/>
          <w:szCs w:val="28"/>
          <w:lang w:val="uz-Cyrl-UZ" w:eastAsia="ru-RU"/>
        </w:rPr>
      </w:pPr>
      <w:r w:rsidRPr="00280D1D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2</w:t>
      </w:r>
      <w:r w:rsidR="00AB65E8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4</w:t>
      </w:r>
      <w:r w:rsidRPr="00280D1D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.</w:t>
      </w:r>
      <w:r w:rsidR="00AB65E8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 </w:t>
      </w:r>
      <w:r w:rsidRPr="00280D1D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Суд-экспертиза маркази (</w:t>
      </w:r>
      <w:r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>Ш. Рўзиев</w:t>
      </w:r>
      <w:r w:rsidRPr="00280D1D"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 xml:space="preserve">)га </w:t>
      </w:r>
      <w:r>
        <w:rPr>
          <w:rFonts w:eastAsia="Times New Roman" w:cstheme="minorHAnsi"/>
          <w:b/>
          <w:bCs/>
          <w:noProof/>
          <w:sz w:val="28"/>
          <w:szCs w:val="28"/>
          <w:lang w:val="uz-Cyrl-UZ" w:eastAsia="ru-RU"/>
        </w:rPr>
        <w:t xml:space="preserve">Марказнинг 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>ҳудудий филиаллар</w:t>
      </w:r>
      <w:r>
        <w:rPr>
          <w:rFonts w:eastAsia="Times New Roman" w:cstheme="minorHAnsi"/>
          <w:noProof/>
          <w:sz w:val="28"/>
          <w:szCs w:val="28"/>
          <w:lang w:val="uz-Cyrl-UZ" w:eastAsia="ru-RU"/>
        </w:rPr>
        <w:t>и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билан биргаликда силдан вафот этган аҳоли бўйича мониторинг олиб борсин ва натижаларини </w:t>
      </w:r>
      <w:r w:rsidRPr="00280D1D">
        <w:rPr>
          <w:rFonts w:cstheme="minorHAnsi"/>
          <w:b/>
          <w:bCs/>
          <w:sz w:val="28"/>
          <w:szCs w:val="28"/>
          <w:lang w:val="uz-Cyrl-UZ"/>
        </w:rPr>
        <w:t>Республика ихтисослаштирилган фтизиатрия ва пулмонология илмий-амалий тиббиёт маркази</w:t>
      </w:r>
      <w:r w:rsidRPr="00280D1D">
        <w:rPr>
          <w:rFonts w:eastAsia="Times New Roman" w:cstheme="minorHAnsi"/>
          <w:noProof/>
          <w:sz w:val="28"/>
          <w:szCs w:val="28"/>
          <w:lang w:val="uz-Cyrl-UZ" w:eastAsia="ru-RU"/>
        </w:rPr>
        <w:t xml:space="preserve"> (Н.Парпиева) билан биргаликда таҳлил қилсин.</w:t>
      </w:r>
    </w:p>
    <w:sectPr w:rsidR="0053070B" w:rsidRPr="000B16D3" w:rsidSect="003A73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D28FE" w14:textId="77777777" w:rsidR="009A4648" w:rsidRDefault="009A4648" w:rsidP="007A6CDA">
      <w:pPr>
        <w:spacing w:after="0" w:line="240" w:lineRule="auto"/>
      </w:pPr>
      <w:r>
        <w:separator/>
      </w:r>
    </w:p>
  </w:endnote>
  <w:endnote w:type="continuationSeparator" w:id="0">
    <w:p w14:paraId="06882E89" w14:textId="77777777" w:rsidR="009A4648" w:rsidRDefault="009A4648" w:rsidP="007A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0502" w14:textId="77777777" w:rsidR="007A6CDA" w:rsidRDefault="007A6CD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37E2" w14:textId="77777777" w:rsidR="007A6CDA" w:rsidRDefault="007A6CD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6CC7" w14:textId="77777777" w:rsidR="007A6CDA" w:rsidRDefault="007A6CD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9E84E" w14:textId="77777777" w:rsidR="009A4648" w:rsidRDefault="009A4648" w:rsidP="007A6CDA">
      <w:pPr>
        <w:spacing w:after="0" w:line="240" w:lineRule="auto"/>
      </w:pPr>
      <w:r>
        <w:separator/>
      </w:r>
    </w:p>
  </w:footnote>
  <w:footnote w:type="continuationSeparator" w:id="0">
    <w:p w14:paraId="5B0DE177" w14:textId="77777777" w:rsidR="009A4648" w:rsidRDefault="009A4648" w:rsidP="007A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77A7" w14:textId="33D92609" w:rsidR="007A6CDA" w:rsidRDefault="007A6CD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F932A" w14:textId="2C94E6BC" w:rsidR="007A6CDA" w:rsidRDefault="007A6CD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53D9" w14:textId="666E6302" w:rsidR="007A6CDA" w:rsidRDefault="007A6CD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69E3"/>
    <w:multiLevelType w:val="hybridMultilevel"/>
    <w:tmpl w:val="24D8EC7C"/>
    <w:lvl w:ilvl="0" w:tplc="0419000F">
      <w:start w:val="1"/>
      <w:numFmt w:val="decimal"/>
      <w:lvlText w:val="%1."/>
      <w:lvlJc w:val="left"/>
      <w:pPr>
        <w:ind w:left="-3533" w:hanging="360"/>
      </w:pPr>
    </w:lvl>
    <w:lvl w:ilvl="1" w:tplc="04190019">
      <w:start w:val="1"/>
      <w:numFmt w:val="lowerLetter"/>
      <w:lvlText w:val="%2."/>
      <w:lvlJc w:val="left"/>
      <w:pPr>
        <w:ind w:left="-2813" w:hanging="360"/>
      </w:pPr>
    </w:lvl>
    <w:lvl w:ilvl="2" w:tplc="0419001B">
      <w:start w:val="1"/>
      <w:numFmt w:val="lowerRoman"/>
      <w:lvlText w:val="%3."/>
      <w:lvlJc w:val="right"/>
      <w:pPr>
        <w:ind w:left="-2093" w:hanging="180"/>
      </w:pPr>
    </w:lvl>
    <w:lvl w:ilvl="3" w:tplc="0419000F">
      <w:start w:val="1"/>
      <w:numFmt w:val="decimal"/>
      <w:lvlText w:val="%4."/>
      <w:lvlJc w:val="left"/>
      <w:pPr>
        <w:ind w:left="-1373" w:hanging="360"/>
      </w:pPr>
    </w:lvl>
    <w:lvl w:ilvl="4" w:tplc="04190019">
      <w:start w:val="1"/>
      <w:numFmt w:val="lowerLetter"/>
      <w:lvlText w:val="%5."/>
      <w:lvlJc w:val="left"/>
      <w:pPr>
        <w:ind w:left="-653" w:hanging="360"/>
      </w:pPr>
    </w:lvl>
    <w:lvl w:ilvl="5" w:tplc="0419001B">
      <w:start w:val="1"/>
      <w:numFmt w:val="lowerRoman"/>
      <w:lvlText w:val="%6."/>
      <w:lvlJc w:val="right"/>
      <w:pPr>
        <w:ind w:left="67" w:hanging="180"/>
      </w:pPr>
    </w:lvl>
    <w:lvl w:ilvl="6" w:tplc="0419000F">
      <w:start w:val="1"/>
      <w:numFmt w:val="decimal"/>
      <w:lvlText w:val="%7."/>
      <w:lvlJc w:val="left"/>
      <w:pPr>
        <w:ind w:left="787" w:hanging="360"/>
      </w:pPr>
    </w:lvl>
    <w:lvl w:ilvl="7" w:tplc="04190019">
      <w:start w:val="1"/>
      <w:numFmt w:val="lowerLetter"/>
      <w:lvlText w:val="%8."/>
      <w:lvlJc w:val="left"/>
      <w:pPr>
        <w:ind w:left="1507" w:hanging="360"/>
      </w:pPr>
    </w:lvl>
    <w:lvl w:ilvl="8" w:tplc="0419001B">
      <w:start w:val="1"/>
      <w:numFmt w:val="lowerRoman"/>
      <w:lvlText w:val="%9."/>
      <w:lvlJc w:val="right"/>
      <w:pPr>
        <w:ind w:left="2227" w:hanging="180"/>
      </w:pPr>
    </w:lvl>
  </w:abstractNum>
  <w:abstractNum w:abstractNumId="1" w15:restartNumberingAfterBreak="0">
    <w:nsid w:val="0CC50CAF"/>
    <w:multiLevelType w:val="multilevel"/>
    <w:tmpl w:val="8DE621CA"/>
    <w:lvl w:ilvl="0">
      <w:start w:val="1"/>
      <w:numFmt w:val="decimal"/>
      <w:lvlText w:val="%1."/>
      <w:lvlJc w:val="left"/>
      <w:pPr>
        <w:tabs>
          <w:tab w:val="num" w:pos="-3391"/>
        </w:tabs>
        <w:ind w:left="-3391" w:hanging="360"/>
      </w:pPr>
    </w:lvl>
    <w:lvl w:ilvl="1" w:tentative="1">
      <w:start w:val="1"/>
      <w:numFmt w:val="decimal"/>
      <w:lvlText w:val="%2."/>
      <w:lvlJc w:val="left"/>
      <w:pPr>
        <w:tabs>
          <w:tab w:val="num" w:pos="-2671"/>
        </w:tabs>
        <w:ind w:left="-2671" w:hanging="360"/>
      </w:pPr>
    </w:lvl>
    <w:lvl w:ilvl="2" w:tentative="1">
      <w:start w:val="1"/>
      <w:numFmt w:val="decimal"/>
      <w:lvlText w:val="%3."/>
      <w:lvlJc w:val="left"/>
      <w:pPr>
        <w:tabs>
          <w:tab w:val="num" w:pos="-1951"/>
        </w:tabs>
        <w:ind w:left="-1951" w:hanging="360"/>
      </w:pPr>
    </w:lvl>
    <w:lvl w:ilvl="3" w:tentative="1">
      <w:start w:val="1"/>
      <w:numFmt w:val="decimal"/>
      <w:lvlText w:val="%4."/>
      <w:lvlJc w:val="left"/>
      <w:pPr>
        <w:tabs>
          <w:tab w:val="num" w:pos="-1231"/>
        </w:tabs>
        <w:ind w:left="-1231" w:hanging="360"/>
      </w:pPr>
    </w:lvl>
    <w:lvl w:ilvl="4" w:tentative="1">
      <w:start w:val="1"/>
      <w:numFmt w:val="decimal"/>
      <w:lvlText w:val="%5."/>
      <w:lvlJc w:val="left"/>
      <w:pPr>
        <w:tabs>
          <w:tab w:val="num" w:pos="-511"/>
        </w:tabs>
        <w:ind w:left="-511" w:hanging="360"/>
      </w:pPr>
    </w:lvl>
    <w:lvl w:ilvl="5" w:tentative="1">
      <w:start w:val="1"/>
      <w:numFmt w:val="decimal"/>
      <w:lvlText w:val="%6."/>
      <w:lvlJc w:val="left"/>
      <w:pPr>
        <w:tabs>
          <w:tab w:val="num" w:pos="209"/>
        </w:tabs>
        <w:ind w:left="209" w:hanging="360"/>
      </w:pPr>
    </w:lvl>
    <w:lvl w:ilvl="6" w:tentative="1">
      <w:start w:val="1"/>
      <w:numFmt w:val="decimal"/>
      <w:lvlText w:val="%7."/>
      <w:lvlJc w:val="left"/>
      <w:pPr>
        <w:tabs>
          <w:tab w:val="num" w:pos="929"/>
        </w:tabs>
        <w:ind w:left="929" w:hanging="360"/>
      </w:pPr>
    </w:lvl>
    <w:lvl w:ilvl="7" w:tentative="1">
      <w:start w:val="1"/>
      <w:numFmt w:val="decimal"/>
      <w:lvlText w:val="%8."/>
      <w:lvlJc w:val="left"/>
      <w:pPr>
        <w:tabs>
          <w:tab w:val="num" w:pos="1649"/>
        </w:tabs>
        <w:ind w:left="1649" w:hanging="360"/>
      </w:pPr>
    </w:lvl>
    <w:lvl w:ilvl="8" w:tentative="1">
      <w:start w:val="1"/>
      <w:numFmt w:val="decimal"/>
      <w:lvlText w:val="%9."/>
      <w:lvlJc w:val="left"/>
      <w:pPr>
        <w:tabs>
          <w:tab w:val="num" w:pos="2369"/>
        </w:tabs>
        <w:ind w:left="2369" w:hanging="360"/>
      </w:pPr>
    </w:lvl>
  </w:abstractNum>
  <w:abstractNum w:abstractNumId="2" w15:restartNumberingAfterBreak="0">
    <w:nsid w:val="0E1B5955"/>
    <w:multiLevelType w:val="hybridMultilevel"/>
    <w:tmpl w:val="EBC69A70"/>
    <w:lvl w:ilvl="0" w:tplc="36E0BB74">
      <w:start w:val="1"/>
      <w:numFmt w:val="decimal"/>
      <w:lvlText w:val="%1."/>
      <w:lvlJc w:val="left"/>
      <w:pPr>
        <w:ind w:left="503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34A8F"/>
    <w:multiLevelType w:val="multilevel"/>
    <w:tmpl w:val="2C308DD2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C777ED"/>
    <w:multiLevelType w:val="multilevel"/>
    <w:tmpl w:val="0438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03568"/>
    <w:multiLevelType w:val="hybridMultilevel"/>
    <w:tmpl w:val="0E4A7122"/>
    <w:lvl w:ilvl="0" w:tplc="99747654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6" w15:restartNumberingAfterBreak="0">
    <w:nsid w:val="1CA06C5B"/>
    <w:multiLevelType w:val="multilevel"/>
    <w:tmpl w:val="7EEA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56887"/>
    <w:multiLevelType w:val="multilevel"/>
    <w:tmpl w:val="9A94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9D6900"/>
    <w:multiLevelType w:val="hybridMultilevel"/>
    <w:tmpl w:val="EBC69A70"/>
    <w:lvl w:ilvl="0" w:tplc="36E0BB74">
      <w:start w:val="1"/>
      <w:numFmt w:val="decimal"/>
      <w:lvlText w:val="%1."/>
      <w:lvlJc w:val="left"/>
      <w:pPr>
        <w:ind w:left="503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759B1"/>
    <w:multiLevelType w:val="hybridMultilevel"/>
    <w:tmpl w:val="7FA6A142"/>
    <w:lvl w:ilvl="0" w:tplc="DE5AAE54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DBC481C"/>
    <w:multiLevelType w:val="hybridMultilevel"/>
    <w:tmpl w:val="1E448650"/>
    <w:lvl w:ilvl="0" w:tplc="3D3232E2">
      <w:start w:val="1"/>
      <w:numFmt w:val="decimal"/>
      <w:lvlText w:val="%1."/>
      <w:lvlJc w:val="left"/>
      <w:pPr>
        <w:ind w:left="936" w:hanging="360"/>
      </w:pPr>
      <w:rPr>
        <w:b/>
        <w:bCs/>
        <w:color w:val="C0000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31EC676B"/>
    <w:multiLevelType w:val="hybridMultilevel"/>
    <w:tmpl w:val="75526CD6"/>
    <w:lvl w:ilvl="0" w:tplc="D8E455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C579AC"/>
    <w:multiLevelType w:val="hybridMultilevel"/>
    <w:tmpl w:val="F52EAF56"/>
    <w:lvl w:ilvl="0" w:tplc="3828C0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108D3"/>
    <w:multiLevelType w:val="multilevel"/>
    <w:tmpl w:val="51EC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625D66"/>
    <w:multiLevelType w:val="multilevel"/>
    <w:tmpl w:val="9FC8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C9270A"/>
    <w:multiLevelType w:val="hybridMultilevel"/>
    <w:tmpl w:val="5450DCC0"/>
    <w:lvl w:ilvl="0" w:tplc="37DA13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17AB4"/>
    <w:multiLevelType w:val="multilevel"/>
    <w:tmpl w:val="6298D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B62A8D"/>
    <w:multiLevelType w:val="multilevel"/>
    <w:tmpl w:val="43A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D124DC"/>
    <w:multiLevelType w:val="multilevel"/>
    <w:tmpl w:val="AC561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706D22"/>
    <w:multiLevelType w:val="multilevel"/>
    <w:tmpl w:val="F15C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0718E"/>
    <w:multiLevelType w:val="hybridMultilevel"/>
    <w:tmpl w:val="4D0879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20C0A77"/>
    <w:multiLevelType w:val="hybridMultilevel"/>
    <w:tmpl w:val="15942E88"/>
    <w:lvl w:ilvl="0" w:tplc="A73AD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3B24416"/>
    <w:multiLevelType w:val="hybridMultilevel"/>
    <w:tmpl w:val="EBC69A70"/>
    <w:lvl w:ilvl="0" w:tplc="36E0BB74">
      <w:start w:val="1"/>
      <w:numFmt w:val="decimal"/>
      <w:lvlText w:val="%1."/>
      <w:lvlJc w:val="left"/>
      <w:pPr>
        <w:ind w:left="503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C5B13"/>
    <w:multiLevelType w:val="multilevel"/>
    <w:tmpl w:val="7710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4E5BDE"/>
    <w:multiLevelType w:val="multilevel"/>
    <w:tmpl w:val="345AB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B3574E"/>
    <w:multiLevelType w:val="hybridMultilevel"/>
    <w:tmpl w:val="93BAC936"/>
    <w:lvl w:ilvl="0" w:tplc="BA9A24A0">
      <w:start w:val="20"/>
      <w:numFmt w:val="decimal"/>
      <w:lvlText w:val="%1."/>
      <w:lvlJc w:val="left"/>
      <w:pPr>
        <w:ind w:left="927" w:hanging="360"/>
      </w:pPr>
      <w:rPr>
        <w:rFonts w:asci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22"/>
  </w:num>
  <w:num w:numId="6">
    <w:abstractNumId w:val="6"/>
  </w:num>
  <w:num w:numId="7">
    <w:abstractNumId w:val="23"/>
  </w:num>
  <w:num w:numId="8">
    <w:abstractNumId w:val="13"/>
  </w:num>
  <w:num w:numId="9">
    <w:abstractNumId w:val="14"/>
  </w:num>
  <w:num w:numId="10">
    <w:abstractNumId w:val="16"/>
  </w:num>
  <w:num w:numId="11">
    <w:abstractNumId w:val="24"/>
  </w:num>
  <w:num w:numId="12">
    <w:abstractNumId w:val="17"/>
  </w:num>
  <w:num w:numId="13">
    <w:abstractNumId w:val="19"/>
  </w:num>
  <w:num w:numId="14">
    <w:abstractNumId w:val="1"/>
  </w:num>
  <w:num w:numId="15">
    <w:abstractNumId w:val="18"/>
  </w:num>
  <w:num w:numId="16">
    <w:abstractNumId w:val="2"/>
  </w:num>
  <w:num w:numId="17">
    <w:abstractNumId w:val="2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5"/>
  </w:num>
  <w:num w:numId="24">
    <w:abstractNumId w:val="12"/>
  </w:num>
  <w:num w:numId="25">
    <w:abstractNumId w:val="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DD1"/>
    <w:rsid w:val="000047E3"/>
    <w:rsid w:val="00005695"/>
    <w:rsid w:val="00005DAD"/>
    <w:rsid w:val="00007E2B"/>
    <w:rsid w:val="00015BC4"/>
    <w:rsid w:val="0002586B"/>
    <w:rsid w:val="00030455"/>
    <w:rsid w:val="000304A9"/>
    <w:rsid w:val="000304EC"/>
    <w:rsid w:val="00031DDE"/>
    <w:rsid w:val="00032721"/>
    <w:rsid w:val="00033FAC"/>
    <w:rsid w:val="00040AE2"/>
    <w:rsid w:val="00040B6A"/>
    <w:rsid w:val="00040EE6"/>
    <w:rsid w:val="0004176B"/>
    <w:rsid w:val="00042454"/>
    <w:rsid w:val="00042EEC"/>
    <w:rsid w:val="000434B7"/>
    <w:rsid w:val="00046E39"/>
    <w:rsid w:val="00047395"/>
    <w:rsid w:val="00050519"/>
    <w:rsid w:val="0005149B"/>
    <w:rsid w:val="00053061"/>
    <w:rsid w:val="0005403D"/>
    <w:rsid w:val="00054F9A"/>
    <w:rsid w:val="00060A6A"/>
    <w:rsid w:val="00062D10"/>
    <w:rsid w:val="0007453C"/>
    <w:rsid w:val="000965FB"/>
    <w:rsid w:val="00097677"/>
    <w:rsid w:val="000A2179"/>
    <w:rsid w:val="000A2281"/>
    <w:rsid w:val="000B16D3"/>
    <w:rsid w:val="000B1D89"/>
    <w:rsid w:val="000B4306"/>
    <w:rsid w:val="000B44E3"/>
    <w:rsid w:val="000C1B9C"/>
    <w:rsid w:val="000C25D9"/>
    <w:rsid w:val="000C57D3"/>
    <w:rsid w:val="000D0465"/>
    <w:rsid w:val="000F0D4F"/>
    <w:rsid w:val="000F2698"/>
    <w:rsid w:val="000F5A29"/>
    <w:rsid w:val="000F66EA"/>
    <w:rsid w:val="00102C5A"/>
    <w:rsid w:val="001048AD"/>
    <w:rsid w:val="00110102"/>
    <w:rsid w:val="00113E32"/>
    <w:rsid w:val="00122879"/>
    <w:rsid w:val="0012468E"/>
    <w:rsid w:val="00126E0A"/>
    <w:rsid w:val="00131D8D"/>
    <w:rsid w:val="00132B1C"/>
    <w:rsid w:val="001413BC"/>
    <w:rsid w:val="00143932"/>
    <w:rsid w:val="00150F58"/>
    <w:rsid w:val="001531E2"/>
    <w:rsid w:val="001539E0"/>
    <w:rsid w:val="00153AA2"/>
    <w:rsid w:val="00155F1F"/>
    <w:rsid w:val="00156A1B"/>
    <w:rsid w:val="001754ED"/>
    <w:rsid w:val="001768B5"/>
    <w:rsid w:val="00187681"/>
    <w:rsid w:val="001959BE"/>
    <w:rsid w:val="001A4566"/>
    <w:rsid w:val="001B4C0A"/>
    <w:rsid w:val="001B7CBF"/>
    <w:rsid w:val="001C1CFA"/>
    <w:rsid w:val="001D0E41"/>
    <w:rsid w:val="001D6C5C"/>
    <w:rsid w:val="001E0995"/>
    <w:rsid w:val="001F1974"/>
    <w:rsid w:val="001F1D0A"/>
    <w:rsid w:val="001F51E0"/>
    <w:rsid w:val="001F532E"/>
    <w:rsid w:val="001F5659"/>
    <w:rsid w:val="002006FD"/>
    <w:rsid w:val="002079F6"/>
    <w:rsid w:val="00221392"/>
    <w:rsid w:val="00225B33"/>
    <w:rsid w:val="0022658B"/>
    <w:rsid w:val="00241E33"/>
    <w:rsid w:val="00246EE0"/>
    <w:rsid w:val="002510B9"/>
    <w:rsid w:val="00251F85"/>
    <w:rsid w:val="002532B9"/>
    <w:rsid w:val="00263055"/>
    <w:rsid w:val="00264959"/>
    <w:rsid w:val="002706AD"/>
    <w:rsid w:val="00280D1D"/>
    <w:rsid w:val="00286B5F"/>
    <w:rsid w:val="002A5345"/>
    <w:rsid w:val="002A57B7"/>
    <w:rsid w:val="002B11C5"/>
    <w:rsid w:val="002C02F1"/>
    <w:rsid w:val="002C1B51"/>
    <w:rsid w:val="002D0D29"/>
    <w:rsid w:val="002D482E"/>
    <w:rsid w:val="002D560F"/>
    <w:rsid w:val="002E0713"/>
    <w:rsid w:val="002F22C6"/>
    <w:rsid w:val="002F30FB"/>
    <w:rsid w:val="002F3C92"/>
    <w:rsid w:val="00301C77"/>
    <w:rsid w:val="00307DC3"/>
    <w:rsid w:val="003130E2"/>
    <w:rsid w:val="00323769"/>
    <w:rsid w:val="00330935"/>
    <w:rsid w:val="003342DD"/>
    <w:rsid w:val="0033753B"/>
    <w:rsid w:val="00337854"/>
    <w:rsid w:val="0035617C"/>
    <w:rsid w:val="003654EB"/>
    <w:rsid w:val="0036621D"/>
    <w:rsid w:val="003665B2"/>
    <w:rsid w:val="00370C34"/>
    <w:rsid w:val="00374047"/>
    <w:rsid w:val="00376161"/>
    <w:rsid w:val="00376269"/>
    <w:rsid w:val="003842B3"/>
    <w:rsid w:val="0038763E"/>
    <w:rsid w:val="003A60DC"/>
    <w:rsid w:val="003A733A"/>
    <w:rsid w:val="003B00B7"/>
    <w:rsid w:val="003B3794"/>
    <w:rsid w:val="003B5E06"/>
    <w:rsid w:val="003B643C"/>
    <w:rsid w:val="003B6EBB"/>
    <w:rsid w:val="003C053F"/>
    <w:rsid w:val="003C6C3D"/>
    <w:rsid w:val="003D7A66"/>
    <w:rsid w:val="003E11E4"/>
    <w:rsid w:val="003E6187"/>
    <w:rsid w:val="003E74C5"/>
    <w:rsid w:val="003F593B"/>
    <w:rsid w:val="0040183B"/>
    <w:rsid w:val="00402D5E"/>
    <w:rsid w:val="00410081"/>
    <w:rsid w:val="00412671"/>
    <w:rsid w:val="00413B6E"/>
    <w:rsid w:val="0042604A"/>
    <w:rsid w:val="00431A3B"/>
    <w:rsid w:val="00435C7B"/>
    <w:rsid w:val="00437E2E"/>
    <w:rsid w:val="004460E5"/>
    <w:rsid w:val="00451966"/>
    <w:rsid w:val="00452D1F"/>
    <w:rsid w:val="00453CC8"/>
    <w:rsid w:val="00455167"/>
    <w:rsid w:val="004570FE"/>
    <w:rsid w:val="00457FA5"/>
    <w:rsid w:val="004602EC"/>
    <w:rsid w:val="00460A29"/>
    <w:rsid w:val="00461B70"/>
    <w:rsid w:val="00476E75"/>
    <w:rsid w:val="00477E1E"/>
    <w:rsid w:val="0048117C"/>
    <w:rsid w:val="00481D62"/>
    <w:rsid w:val="00482687"/>
    <w:rsid w:val="00486127"/>
    <w:rsid w:val="004A080F"/>
    <w:rsid w:val="004A154F"/>
    <w:rsid w:val="004A2F3F"/>
    <w:rsid w:val="004A54B2"/>
    <w:rsid w:val="004D5E01"/>
    <w:rsid w:val="004E068E"/>
    <w:rsid w:val="00500651"/>
    <w:rsid w:val="00502092"/>
    <w:rsid w:val="00507118"/>
    <w:rsid w:val="005207C0"/>
    <w:rsid w:val="00524736"/>
    <w:rsid w:val="0053070B"/>
    <w:rsid w:val="005311C0"/>
    <w:rsid w:val="00533AE0"/>
    <w:rsid w:val="005403AE"/>
    <w:rsid w:val="00552010"/>
    <w:rsid w:val="0055208B"/>
    <w:rsid w:val="005539EB"/>
    <w:rsid w:val="005558EA"/>
    <w:rsid w:val="005567B3"/>
    <w:rsid w:val="00560232"/>
    <w:rsid w:val="00563341"/>
    <w:rsid w:val="0056405A"/>
    <w:rsid w:val="0057168E"/>
    <w:rsid w:val="00580697"/>
    <w:rsid w:val="00581766"/>
    <w:rsid w:val="00587DAD"/>
    <w:rsid w:val="00594AF0"/>
    <w:rsid w:val="0059600E"/>
    <w:rsid w:val="005A1EC3"/>
    <w:rsid w:val="005A61D0"/>
    <w:rsid w:val="005A6EB5"/>
    <w:rsid w:val="005B5A4D"/>
    <w:rsid w:val="005B7FBB"/>
    <w:rsid w:val="005C21DA"/>
    <w:rsid w:val="005C47DA"/>
    <w:rsid w:val="005D4F56"/>
    <w:rsid w:val="005D5A0E"/>
    <w:rsid w:val="005D6B81"/>
    <w:rsid w:val="005E18CA"/>
    <w:rsid w:val="005E4D25"/>
    <w:rsid w:val="005E6B7C"/>
    <w:rsid w:val="005E6EC8"/>
    <w:rsid w:val="005F5964"/>
    <w:rsid w:val="005F5F6F"/>
    <w:rsid w:val="005F7E0C"/>
    <w:rsid w:val="00601083"/>
    <w:rsid w:val="00602BDF"/>
    <w:rsid w:val="00602D27"/>
    <w:rsid w:val="00602F4E"/>
    <w:rsid w:val="00607783"/>
    <w:rsid w:val="00607CF3"/>
    <w:rsid w:val="00612116"/>
    <w:rsid w:val="0061381F"/>
    <w:rsid w:val="00617126"/>
    <w:rsid w:val="006238A4"/>
    <w:rsid w:val="00626ECA"/>
    <w:rsid w:val="00627CEF"/>
    <w:rsid w:val="00630C5D"/>
    <w:rsid w:val="00631C7F"/>
    <w:rsid w:val="006328C5"/>
    <w:rsid w:val="0064246F"/>
    <w:rsid w:val="00642792"/>
    <w:rsid w:val="006433AB"/>
    <w:rsid w:val="00643F15"/>
    <w:rsid w:val="0065217C"/>
    <w:rsid w:val="00666D6B"/>
    <w:rsid w:val="0068496A"/>
    <w:rsid w:val="00692651"/>
    <w:rsid w:val="00696FF5"/>
    <w:rsid w:val="006A05A4"/>
    <w:rsid w:val="006A1DA1"/>
    <w:rsid w:val="006A2E41"/>
    <w:rsid w:val="006A3AFA"/>
    <w:rsid w:val="006A5516"/>
    <w:rsid w:val="006B2F00"/>
    <w:rsid w:val="006C6755"/>
    <w:rsid w:val="006C695A"/>
    <w:rsid w:val="006C7A72"/>
    <w:rsid w:val="006D2615"/>
    <w:rsid w:val="006D30E2"/>
    <w:rsid w:val="006D5F63"/>
    <w:rsid w:val="006E3807"/>
    <w:rsid w:val="006E7A81"/>
    <w:rsid w:val="007015B9"/>
    <w:rsid w:val="007065A8"/>
    <w:rsid w:val="00706D96"/>
    <w:rsid w:val="00712F25"/>
    <w:rsid w:val="007138B4"/>
    <w:rsid w:val="00714652"/>
    <w:rsid w:val="007162B6"/>
    <w:rsid w:val="00717FA6"/>
    <w:rsid w:val="00725B4E"/>
    <w:rsid w:val="0073582C"/>
    <w:rsid w:val="007628A9"/>
    <w:rsid w:val="00763497"/>
    <w:rsid w:val="00771083"/>
    <w:rsid w:val="00781B9C"/>
    <w:rsid w:val="007830EF"/>
    <w:rsid w:val="0078713F"/>
    <w:rsid w:val="00791385"/>
    <w:rsid w:val="0079254D"/>
    <w:rsid w:val="00792E7A"/>
    <w:rsid w:val="007946E6"/>
    <w:rsid w:val="007A3B5F"/>
    <w:rsid w:val="007A6CDA"/>
    <w:rsid w:val="007B01E8"/>
    <w:rsid w:val="007B18CE"/>
    <w:rsid w:val="007B1C48"/>
    <w:rsid w:val="007B3C6A"/>
    <w:rsid w:val="007B3F7C"/>
    <w:rsid w:val="007B58B4"/>
    <w:rsid w:val="007C2351"/>
    <w:rsid w:val="007C7867"/>
    <w:rsid w:val="007D25BC"/>
    <w:rsid w:val="007E5FDA"/>
    <w:rsid w:val="007F0E1C"/>
    <w:rsid w:val="007F41D3"/>
    <w:rsid w:val="00800790"/>
    <w:rsid w:val="00810A89"/>
    <w:rsid w:val="00816A71"/>
    <w:rsid w:val="00820B84"/>
    <w:rsid w:val="0082239F"/>
    <w:rsid w:val="00823B20"/>
    <w:rsid w:val="00826961"/>
    <w:rsid w:val="00834B0C"/>
    <w:rsid w:val="008369D8"/>
    <w:rsid w:val="00836F69"/>
    <w:rsid w:val="00844DC0"/>
    <w:rsid w:val="0085315F"/>
    <w:rsid w:val="0085436C"/>
    <w:rsid w:val="00855CD3"/>
    <w:rsid w:val="00855CFD"/>
    <w:rsid w:val="00866333"/>
    <w:rsid w:val="00872A81"/>
    <w:rsid w:val="00874AED"/>
    <w:rsid w:val="00885BD9"/>
    <w:rsid w:val="0089315B"/>
    <w:rsid w:val="00893581"/>
    <w:rsid w:val="00894402"/>
    <w:rsid w:val="008970F9"/>
    <w:rsid w:val="008A19E8"/>
    <w:rsid w:val="008A40E6"/>
    <w:rsid w:val="008B14ED"/>
    <w:rsid w:val="008B25D6"/>
    <w:rsid w:val="008B7702"/>
    <w:rsid w:val="008C3058"/>
    <w:rsid w:val="008D115B"/>
    <w:rsid w:val="008E2CA9"/>
    <w:rsid w:val="008E69FD"/>
    <w:rsid w:val="008F7584"/>
    <w:rsid w:val="009139A3"/>
    <w:rsid w:val="009154BE"/>
    <w:rsid w:val="009332B6"/>
    <w:rsid w:val="00934B1D"/>
    <w:rsid w:val="00940335"/>
    <w:rsid w:val="00940F82"/>
    <w:rsid w:val="009447D2"/>
    <w:rsid w:val="00950248"/>
    <w:rsid w:val="00952685"/>
    <w:rsid w:val="00954E2C"/>
    <w:rsid w:val="00957B2A"/>
    <w:rsid w:val="00967272"/>
    <w:rsid w:val="00972C83"/>
    <w:rsid w:val="00973ED0"/>
    <w:rsid w:val="00983213"/>
    <w:rsid w:val="009956E0"/>
    <w:rsid w:val="009A4648"/>
    <w:rsid w:val="009B09B1"/>
    <w:rsid w:val="009B11DF"/>
    <w:rsid w:val="009B3AC3"/>
    <w:rsid w:val="009C09A0"/>
    <w:rsid w:val="009C25E3"/>
    <w:rsid w:val="009D602F"/>
    <w:rsid w:val="009E17F1"/>
    <w:rsid w:val="009E3B91"/>
    <w:rsid w:val="009F5C8B"/>
    <w:rsid w:val="00A0170A"/>
    <w:rsid w:val="00A06DD1"/>
    <w:rsid w:val="00A16C38"/>
    <w:rsid w:val="00A21292"/>
    <w:rsid w:val="00A41BEA"/>
    <w:rsid w:val="00A42DC0"/>
    <w:rsid w:val="00A4528D"/>
    <w:rsid w:val="00A50BCD"/>
    <w:rsid w:val="00A519C4"/>
    <w:rsid w:val="00A558E4"/>
    <w:rsid w:val="00A604F8"/>
    <w:rsid w:val="00A62A38"/>
    <w:rsid w:val="00A70EA6"/>
    <w:rsid w:val="00A76F80"/>
    <w:rsid w:val="00A8494B"/>
    <w:rsid w:val="00A84FDB"/>
    <w:rsid w:val="00A86465"/>
    <w:rsid w:val="00A900B9"/>
    <w:rsid w:val="00A902F1"/>
    <w:rsid w:val="00A9120C"/>
    <w:rsid w:val="00AA1630"/>
    <w:rsid w:val="00AA1F5A"/>
    <w:rsid w:val="00AA7373"/>
    <w:rsid w:val="00AB0E04"/>
    <w:rsid w:val="00AB54C4"/>
    <w:rsid w:val="00AB5B84"/>
    <w:rsid w:val="00AB614A"/>
    <w:rsid w:val="00AB65E8"/>
    <w:rsid w:val="00AB744D"/>
    <w:rsid w:val="00AC1D0D"/>
    <w:rsid w:val="00AC47F8"/>
    <w:rsid w:val="00AC5DC0"/>
    <w:rsid w:val="00AC7028"/>
    <w:rsid w:val="00AD2B5A"/>
    <w:rsid w:val="00AD2F01"/>
    <w:rsid w:val="00AD47F3"/>
    <w:rsid w:val="00AD57AE"/>
    <w:rsid w:val="00AD7880"/>
    <w:rsid w:val="00AE0482"/>
    <w:rsid w:val="00AE2AD2"/>
    <w:rsid w:val="00AF3774"/>
    <w:rsid w:val="00AF5C22"/>
    <w:rsid w:val="00AF7AD6"/>
    <w:rsid w:val="00B02077"/>
    <w:rsid w:val="00B04849"/>
    <w:rsid w:val="00B13032"/>
    <w:rsid w:val="00B13170"/>
    <w:rsid w:val="00B13F78"/>
    <w:rsid w:val="00B21F85"/>
    <w:rsid w:val="00B22E13"/>
    <w:rsid w:val="00B30E7D"/>
    <w:rsid w:val="00B36F2E"/>
    <w:rsid w:val="00B44590"/>
    <w:rsid w:val="00B467DB"/>
    <w:rsid w:val="00B50443"/>
    <w:rsid w:val="00B534FF"/>
    <w:rsid w:val="00B5556B"/>
    <w:rsid w:val="00B6082F"/>
    <w:rsid w:val="00B614B6"/>
    <w:rsid w:val="00B63203"/>
    <w:rsid w:val="00B764DF"/>
    <w:rsid w:val="00B7734F"/>
    <w:rsid w:val="00B832D6"/>
    <w:rsid w:val="00B83F3F"/>
    <w:rsid w:val="00B8766C"/>
    <w:rsid w:val="00B879D3"/>
    <w:rsid w:val="00B97799"/>
    <w:rsid w:val="00BB0AC6"/>
    <w:rsid w:val="00BB132F"/>
    <w:rsid w:val="00BB1F96"/>
    <w:rsid w:val="00BB37DF"/>
    <w:rsid w:val="00BC66DE"/>
    <w:rsid w:val="00BD1A37"/>
    <w:rsid w:val="00BD7510"/>
    <w:rsid w:val="00BE086B"/>
    <w:rsid w:val="00BE7BDC"/>
    <w:rsid w:val="00BE7DF3"/>
    <w:rsid w:val="00BE7F26"/>
    <w:rsid w:val="00BF285F"/>
    <w:rsid w:val="00BF3755"/>
    <w:rsid w:val="00C019D3"/>
    <w:rsid w:val="00C02C46"/>
    <w:rsid w:val="00C0503E"/>
    <w:rsid w:val="00C10342"/>
    <w:rsid w:val="00C1224E"/>
    <w:rsid w:val="00C15670"/>
    <w:rsid w:val="00C27098"/>
    <w:rsid w:val="00C3008B"/>
    <w:rsid w:val="00C330D8"/>
    <w:rsid w:val="00C444A2"/>
    <w:rsid w:val="00C47A0E"/>
    <w:rsid w:val="00C524E5"/>
    <w:rsid w:val="00C553AC"/>
    <w:rsid w:val="00C563BA"/>
    <w:rsid w:val="00C630A4"/>
    <w:rsid w:val="00C76E5F"/>
    <w:rsid w:val="00C94C3E"/>
    <w:rsid w:val="00C960B6"/>
    <w:rsid w:val="00CA08AF"/>
    <w:rsid w:val="00CA23FE"/>
    <w:rsid w:val="00CA3567"/>
    <w:rsid w:val="00CA74CB"/>
    <w:rsid w:val="00CA7D56"/>
    <w:rsid w:val="00CB51FD"/>
    <w:rsid w:val="00CC779D"/>
    <w:rsid w:val="00CC7C77"/>
    <w:rsid w:val="00CD2618"/>
    <w:rsid w:val="00CD4DB7"/>
    <w:rsid w:val="00CE1369"/>
    <w:rsid w:val="00CE1B47"/>
    <w:rsid w:val="00CE5592"/>
    <w:rsid w:val="00CF15EB"/>
    <w:rsid w:val="00CF308C"/>
    <w:rsid w:val="00CF40B3"/>
    <w:rsid w:val="00D10741"/>
    <w:rsid w:val="00D10CD6"/>
    <w:rsid w:val="00D13CA1"/>
    <w:rsid w:val="00D15613"/>
    <w:rsid w:val="00D318B8"/>
    <w:rsid w:val="00D37E40"/>
    <w:rsid w:val="00D41648"/>
    <w:rsid w:val="00D41C35"/>
    <w:rsid w:val="00D43CE5"/>
    <w:rsid w:val="00D46311"/>
    <w:rsid w:val="00D510F4"/>
    <w:rsid w:val="00D52275"/>
    <w:rsid w:val="00D54936"/>
    <w:rsid w:val="00D6446A"/>
    <w:rsid w:val="00D65D05"/>
    <w:rsid w:val="00D676CC"/>
    <w:rsid w:val="00D705F1"/>
    <w:rsid w:val="00D722A4"/>
    <w:rsid w:val="00D74FD1"/>
    <w:rsid w:val="00D807E6"/>
    <w:rsid w:val="00D82029"/>
    <w:rsid w:val="00D82127"/>
    <w:rsid w:val="00D85AA4"/>
    <w:rsid w:val="00D86631"/>
    <w:rsid w:val="00D92049"/>
    <w:rsid w:val="00D932DA"/>
    <w:rsid w:val="00D96D29"/>
    <w:rsid w:val="00DA0DF0"/>
    <w:rsid w:val="00DA17E8"/>
    <w:rsid w:val="00DB014B"/>
    <w:rsid w:val="00DC1BA2"/>
    <w:rsid w:val="00DC3789"/>
    <w:rsid w:val="00DD4944"/>
    <w:rsid w:val="00DE12D5"/>
    <w:rsid w:val="00DF279F"/>
    <w:rsid w:val="00DF4B65"/>
    <w:rsid w:val="00DF54D7"/>
    <w:rsid w:val="00DF6741"/>
    <w:rsid w:val="00E004A4"/>
    <w:rsid w:val="00E11F28"/>
    <w:rsid w:val="00E17030"/>
    <w:rsid w:val="00E3091B"/>
    <w:rsid w:val="00E3168F"/>
    <w:rsid w:val="00E31A7E"/>
    <w:rsid w:val="00E41C95"/>
    <w:rsid w:val="00E43121"/>
    <w:rsid w:val="00E44FDC"/>
    <w:rsid w:val="00E472BF"/>
    <w:rsid w:val="00E50E39"/>
    <w:rsid w:val="00E5161F"/>
    <w:rsid w:val="00E517F4"/>
    <w:rsid w:val="00E5586A"/>
    <w:rsid w:val="00E677AB"/>
    <w:rsid w:val="00E7358B"/>
    <w:rsid w:val="00E76240"/>
    <w:rsid w:val="00E85340"/>
    <w:rsid w:val="00E8681C"/>
    <w:rsid w:val="00E940C5"/>
    <w:rsid w:val="00EA4A41"/>
    <w:rsid w:val="00EB4E5F"/>
    <w:rsid w:val="00EB7217"/>
    <w:rsid w:val="00EB7279"/>
    <w:rsid w:val="00EC1EEC"/>
    <w:rsid w:val="00EC2459"/>
    <w:rsid w:val="00ED076D"/>
    <w:rsid w:val="00ED2E70"/>
    <w:rsid w:val="00ED6C56"/>
    <w:rsid w:val="00ED798B"/>
    <w:rsid w:val="00EE4FE1"/>
    <w:rsid w:val="00EF2220"/>
    <w:rsid w:val="00EF51BB"/>
    <w:rsid w:val="00F04452"/>
    <w:rsid w:val="00F15701"/>
    <w:rsid w:val="00F20B53"/>
    <w:rsid w:val="00F2111C"/>
    <w:rsid w:val="00F226C9"/>
    <w:rsid w:val="00F469C8"/>
    <w:rsid w:val="00F51E07"/>
    <w:rsid w:val="00F55942"/>
    <w:rsid w:val="00F56A04"/>
    <w:rsid w:val="00F627FB"/>
    <w:rsid w:val="00F65D80"/>
    <w:rsid w:val="00F7025A"/>
    <w:rsid w:val="00F7118A"/>
    <w:rsid w:val="00F7359D"/>
    <w:rsid w:val="00F73F29"/>
    <w:rsid w:val="00F83F19"/>
    <w:rsid w:val="00F8490A"/>
    <w:rsid w:val="00F92A5C"/>
    <w:rsid w:val="00F958F9"/>
    <w:rsid w:val="00FA20FD"/>
    <w:rsid w:val="00FA3D4B"/>
    <w:rsid w:val="00FA6307"/>
    <w:rsid w:val="00FC1889"/>
    <w:rsid w:val="00FD1B70"/>
    <w:rsid w:val="00FD217B"/>
    <w:rsid w:val="00FE1313"/>
    <w:rsid w:val="00FE1A40"/>
    <w:rsid w:val="00FE4F4A"/>
    <w:rsid w:val="00FF0302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EE305"/>
  <w15:chartTrackingRefBased/>
  <w15:docId w15:val="{A8267C77-C458-4451-9182-BE3E3ABD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C2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3130E2"/>
    <w:pPr>
      <w:keepNext/>
      <w:keepLines/>
      <w:widowControl w:val="0"/>
      <w:spacing w:before="480" w:after="0" w:line="240" w:lineRule="auto"/>
      <w:ind w:firstLine="72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E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130E2"/>
    <w:pPr>
      <w:keepNext/>
      <w:keepLines/>
      <w:spacing w:before="200" w:after="0"/>
      <w:ind w:firstLine="72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List Paragraph (numbered (a)),Numbered list,Абзац списка1,ПАРАГРАФ,Абзац списка для документа,References,Akapit z listą BS,List Paragraph 1,Bullets,Title Style 1,Numbered List Paragraph"/>
    <w:basedOn w:val="a"/>
    <w:link w:val="a4"/>
    <w:uiPriority w:val="34"/>
    <w:qFormat/>
    <w:rsid w:val="00AF5C22"/>
    <w:pPr>
      <w:ind w:left="720"/>
      <w:contextualSpacing/>
    </w:pPr>
  </w:style>
  <w:style w:type="paragraph" w:customStyle="1" w:styleId="Default">
    <w:name w:val="Default"/>
    <w:rsid w:val="007A3B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3130E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130E2"/>
    <w:rPr>
      <w:rFonts w:ascii="Cambria" w:eastAsia="Times New Roman" w:hAnsi="Cambria" w:cs="Times New Roman"/>
      <w:b/>
      <w:bCs/>
      <w:i/>
      <w:iCs/>
      <w:color w:val="4F81BD"/>
    </w:rPr>
  </w:style>
  <w:style w:type="paragraph" w:styleId="a5">
    <w:name w:val="Body Text"/>
    <w:basedOn w:val="a"/>
    <w:link w:val="a6"/>
    <w:uiPriority w:val="99"/>
    <w:rsid w:val="003130E2"/>
    <w:pPr>
      <w:widowControl w:val="0"/>
      <w:shd w:val="clear" w:color="auto" w:fill="FFFFFF"/>
      <w:spacing w:before="240" w:after="360" w:line="240" w:lineRule="atLeast"/>
      <w:ind w:hanging="1280"/>
      <w:jc w:val="both"/>
    </w:pPr>
    <w:rPr>
      <w:rFonts w:ascii="Times New Roman" w:eastAsia="Times New Roman" w:hAnsi="Times New Roman" w:cs="Times New Roman"/>
      <w:spacing w:val="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130E2"/>
    <w:rPr>
      <w:rFonts w:ascii="Times New Roman" w:eastAsia="Times New Roman" w:hAnsi="Times New Roman" w:cs="Times New Roman"/>
      <w:spacing w:val="4"/>
      <w:shd w:val="clear" w:color="auto" w:fill="FFFFFF"/>
      <w:lang w:eastAsia="ru-RU"/>
    </w:rPr>
  </w:style>
  <w:style w:type="paragraph" w:customStyle="1" w:styleId="2">
    <w:name w:val="Основной текст (2)"/>
    <w:basedOn w:val="a"/>
    <w:link w:val="20"/>
    <w:rsid w:val="007B3F7C"/>
    <w:pPr>
      <w:widowControl w:val="0"/>
      <w:shd w:val="clear" w:color="auto" w:fill="FFFFFF"/>
      <w:spacing w:before="360" w:after="480" w:line="241" w:lineRule="exact"/>
      <w:ind w:hanging="560"/>
      <w:jc w:val="center"/>
    </w:pPr>
    <w:rPr>
      <w:rFonts w:ascii="Times New Roman" w:hAnsi="Times New Roman" w:cs="Times New Roman"/>
      <w:sz w:val="17"/>
      <w:szCs w:val="17"/>
    </w:rPr>
  </w:style>
  <w:style w:type="character" w:customStyle="1" w:styleId="20">
    <w:name w:val="Основной текст (2)_"/>
    <w:link w:val="2"/>
    <w:locked/>
    <w:rsid w:val="007B3F7C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a4">
    <w:name w:val="Абзац списка Знак"/>
    <w:aliases w:val="List_Paragraph Знак,Multilevel para_II Знак,List Paragraph1 Знак,List Paragraph (numbered (a)) Знак,Numbered list Знак,Абзац списка1 Знак,ПАРАГРАФ Знак,Абзац списка для документа Знак,References Знак,Akapit z listą BS Знак,Bullets Знак"/>
    <w:link w:val="a3"/>
    <w:uiPriority w:val="34"/>
    <w:qFormat/>
    <w:locked/>
    <w:rsid w:val="008F7584"/>
  </w:style>
  <w:style w:type="paragraph" w:styleId="a7">
    <w:name w:val="Normal (Web)"/>
    <w:basedOn w:val="a"/>
    <w:uiPriority w:val="99"/>
    <w:semiHidden/>
    <w:unhideWhenUsed/>
    <w:rsid w:val="00596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9600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77E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9">
    <w:name w:val="No Spacing"/>
    <w:link w:val="aa"/>
    <w:uiPriority w:val="1"/>
    <w:qFormat/>
    <w:rsid w:val="00AA1F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AA1F5A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7A6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A6CDA"/>
  </w:style>
  <w:style w:type="paragraph" w:styleId="ad">
    <w:name w:val="footer"/>
    <w:basedOn w:val="a"/>
    <w:link w:val="ae"/>
    <w:uiPriority w:val="99"/>
    <w:unhideWhenUsed/>
    <w:rsid w:val="007A6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6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2AFB8-ED48-4A41-B923-DC0C2318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Nodira Yakubova Kudratovna</dc:creator>
  <cp:keywords/>
  <dc:description/>
  <cp:lastModifiedBy>Gulbahor Pulatova Rustamovna</cp:lastModifiedBy>
  <cp:revision>4</cp:revision>
  <cp:lastPrinted>2026-05-01T07:09:00Z</cp:lastPrinted>
  <dcterms:created xsi:type="dcterms:W3CDTF">2026-05-01T15:24:00Z</dcterms:created>
  <dcterms:modified xsi:type="dcterms:W3CDTF">2026-05-08T07:58:00Z</dcterms:modified>
</cp:coreProperties>
</file>