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2A470" w14:textId="4BFD3F1A" w:rsidR="00E87C77" w:rsidRPr="00E87C77" w:rsidRDefault="00E87C77" w:rsidP="00E87C77">
      <w:pPr>
        <w:spacing w:after="0" w:line="240" w:lineRule="auto"/>
        <w:ind w:left="11482"/>
        <w:jc w:val="center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E87C77">
        <w:rPr>
          <w:rFonts w:ascii="Times New Roman" w:hAnsi="Times New Roman" w:cs="Times New Roman"/>
          <w:bCs/>
          <w:sz w:val="20"/>
          <w:szCs w:val="20"/>
          <w:lang w:val="en-US"/>
        </w:rPr>
        <w:t>O</w:t>
      </w:r>
      <w:r w:rsidRPr="00E87C77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‘zbekiston Respublikasi </w:t>
      </w:r>
      <w:r w:rsidRPr="00E87C77">
        <w:rPr>
          <w:rFonts w:ascii="Times New Roman" w:hAnsi="Times New Roman" w:cs="Times New Roman"/>
          <w:bCs/>
          <w:sz w:val="20"/>
          <w:szCs w:val="20"/>
          <w:lang w:val="en-US"/>
        </w:rPr>
        <w:t>s</w:t>
      </w:r>
      <w:r w:rsidRPr="00E87C77">
        <w:rPr>
          <w:rFonts w:ascii="Times New Roman" w:hAnsi="Times New Roman" w:cs="Times New Roman"/>
          <w:bCs/>
          <w:sz w:val="20"/>
          <w:szCs w:val="20"/>
          <w:lang w:val="uz-Cyrl-UZ"/>
        </w:rPr>
        <w:t>port vazirining 2024-yil “</w:t>
      </w:r>
      <w:r w:rsidRPr="00E87C77">
        <w:rPr>
          <w:rFonts w:ascii="Times New Roman" w:hAnsi="Times New Roman" w:cs="Times New Roman"/>
          <w:bCs/>
          <w:sz w:val="20"/>
          <w:szCs w:val="20"/>
          <w:lang w:val="en-US"/>
        </w:rPr>
        <w:t>___</w:t>
      </w:r>
      <w:r w:rsidRPr="00E87C77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” fevraldagi </w:t>
      </w:r>
      <w:r w:rsidRPr="00E87C77">
        <w:rPr>
          <w:rFonts w:ascii="Times New Roman" w:hAnsi="Times New Roman" w:cs="Times New Roman"/>
          <w:bCs/>
          <w:sz w:val="20"/>
          <w:szCs w:val="20"/>
          <w:lang w:val="en-US"/>
        </w:rPr>
        <w:t>____-</w:t>
      </w:r>
      <w:r w:rsidRPr="00E87C77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sonli buyrug‘iga </w:t>
      </w:r>
      <w:r w:rsidRPr="00E87C77">
        <w:rPr>
          <w:rFonts w:ascii="Times New Roman" w:hAnsi="Times New Roman" w:cs="Times New Roman"/>
          <w:bCs/>
          <w:sz w:val="20"/>
          <w:szCs w:val="20"/>
          <w:lang w:val="uz-Cyrl-UZ"/>
        </w:rPr>
        <w:br/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6</w:t>
      </w:r>
      <w:r w:rsidRPr="00E87C77">
        <w:rPr>
          <w:rFonts w:ascii="Times New Roman" w:hAnsi="Times New Roman" w:cs="Times New Roman"/>
          <w:bCs/>
          <w:sz w:val="20"/>
          <w:szCs w:val="20"/>
          <w:lang w:val="uz-Cyrl-UZ"/>
        </w:rPr>
        <w:t>-ilova</w:t>
      </w:r>
    </w:p>
    <w:p w14:paraId="72E404A8" w14:textId="4E010D1D" w:rsidR="00381590" w:rsidRPr="00E87C77" w:rsidRDefault="00381590" w:rsidP="00126E86">
      <w:pPr>
        <w:jc w:val="right"/>
        <w:rPr>
          <w:rFonts w:ascii="Times New Roman" w:hAnsi="Times New Roman" w:cs="Times New Roman"/>
          <w:b/>
          <w:sz w:val="18"/>
          <w:szCs w:val="18"/>
          <w:lang w:val="uz-Cyrl-UZ"/>
        </w:rPr>
      </w:pPr>
    </w:p>
    <w:p w14:paraId="77BBB773" w14:textId="7CD0E82D" w:rsidR="00381590" w:rsidRPr="00E87C77" w:rsidRDefault="00E87C77" w:rsidP="003815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  <w:lang w:val="uz-Cyrl-UZ"/>
        </w:rPr>
      </w:pPr>
      <w:bookmarkStart w:id="0" w:name="_Hlk111905686"/>
      <w:r>
        <w:rPr>
          <w:rFonts w:ascii="Times New Roman" w:hAnsi="Times New Roman" w:cs="Times New Roman"/>
          <w:b/>
          <w:sz w:val="26"/>
          <w:szCs w:val="24"/>
          <w:lang w:val="uz-Cyrl-UZ"/>
        </w:rPr>
        <w:t>To‘g‘ridan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>-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to‘g‘ri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shartnomalar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bo‘yicha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amalga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oshiriladigan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bookmarkEnd w:id="0"/>
      <w:r>
        <w:rPr>
          <w:rFonts w:ascii="Times New Roman" w:hAnsi="Times New Roman" w:cs="Times New Roman"/>
          <w:b/>
          <w:sz w:val="26"/>
          <w:szCs w:val="24"/>
          <w:lang w:val="uz-Cyrl-UZ"/>
        </w:rPr>
        <w:t>davlat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xaridlari</w:t>
      </w:r>
      <w:r w:rsidR="002F10D1" w:rsidRPr="00E87C77">
        <w:rPr>
          <w:rFonts w:ascii="Times New Roman" w:hAnsi="Times New Roman" w:cs="Times New Roman"/>
          <w:b/>
          <w:sz w:val="26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b/>
          <w:sz w:val="26"/>
          <w:szCs w:val="24"/>
          <w:lang w:val="uz-Cyrl-UZ"/>
        </w:rPr>
        <w:t>to‘g‘risidagi</w:t>
      </w:r>
    </w:p>
    <w:p w14:paraId="7779BCF9" w14:textId="3B396919" w:rsidR="00381590" w:rsidRPr="00E87C77" w:rsidRDefault="00E87C77" w:rsidP="00126E86">
      <w:pPr>
        <w:spacing w:before="16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MA’LUMOTLAR</w:t>
      </w:r>
    </w:p>
    <w:tbl>
      <w:tblPr>
        <w:tblStyle w:val="a3"/>
        <w:tblW w:w="15841" w:type="dxa"/>
        <w:tblLayout w:type="fixed"/>
        <w:tblLook w:val="04A0" w:firstRow="1" w:lastRow="0" w:firstColumn="1" w:lastColumn="0" w:noHBand="0" w:noVBand="1"/>
      </w:tblPr>
      <w:tblGrid>
        <w:gridCol w:w="556"/>
        <w:gridCol w:w="1281"/>
        <w:gridCol w:w="1281"/>
        <w:gridCol w:w="1418"/>
        <w:gridCol w:w="1270"/>
        <w:gridCol w:w="1134"/>
        <w:gridCol w:w="1134"/>
        <w:gridCol w:w="1560"/>
        <w:gridCol w:w="1418"/>
        <w:gridCol w:w="1679"/>
        <w:gridCol w:w="1581"/>
        <w:gridCol w:w="1529"/>
      </w:tblGrid>
      <w:tr w:rsidR="00E50666" w:rsidRPr="00E87C77" w14:paraId="036B79B3" w14:textId="77777777" w:rsidTr="00E50666">
        <w:trPr>
          <w:trHeight w:val="1406"/>
        </w:trPr>
        <w:tc>
          <w:tcPr>
            <w:tcW w:w="556" w:type="dxa"/>
            <w:shd w:val="clear" w:color="auto" w:fill="DEEAF6" w:themeFill="accent1" w:themeFillTint="33"/>
            <w:vAlign w:val="center"/>
          </w:tcPr>
          <w:p w14:paraId="36395A76" w14:textId="5A949220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658A39B0" w14:textId="39B3FDEC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Buyurtmachi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281" w:type="dxa"/>
            <w:shd w:val="clear" w:color="auto" w:fill="DEEAF6" w:themeFill="accent1" w:themeFillTint="33"/>
            <w:vAlign w:val="center"/>
          </w:tcPr>
          <w:p w14:paraId="0B0644AB" w14:textId="53F5A854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Predmeti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="00E50666" w:rsidRP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mahsulot</w:t>
            </w:r>
            <w:r w:rsidR="00E50666" w:rsidRP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ish</w:t>
            </w:r>
            <w:r w:rsidR="00E50666" w:rsidRP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xizmat</w:t>
            </w:r>
            <w:r w:rsidR="00E50666" w:rsidRP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)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A84F817" w14:textId="139B7F3A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Kategoriyasi</w:t>
            </w:r>
          </w:p>
        </w:tc>
        <w:tc>
          <w:tcPr>
            <w:tcW w:w="1270" w:type="dxa"/>
            <w:shd w:val="clear" w:color="auto" w:fill="DEEAF6" w:themeFill="accent1" w:themeFillTint="33"/>
            <w:vAlign w:val="center"/>
          </w:tcPr>
          <w:p w14:paraId="2A2E4507" w14:textId="637BA5B7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Miqdori</w:t>
            </w:r>
          </w:p>
          <w:p w14:paraId="4C1AD9A3" w14:textId="5CA8ACE7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</w:pPr>
            <w:r w:rsidRP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(</w:t>
            </w:r>
            <w:r w:rsid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o‘lchov</w:t>
            </w:r>
            <w:r w:rsidRP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 xml:space="preserve"> </w:t>
            </w:r>
            <w:r w:rsid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birligi</w:t>
            </w:r>
            <w:r w:rsidRPr="00E87C77">
              <w:rPr>
                <w:rFonts w:ascii="Times New Roman" w:hAnsi="Times New Roman" w:cs="Times New Roman"/>
                <w:bCs/>
                <w:i/>
                <w:iCs/>
                <w:sz w:val="19"/>
                <w:szCs w:val="19"/>
                <w:lang w:val="uz-Cyrl-UZ"/>
              </w:rPr>
              <w:t>)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3D1C0F9E" w14:textId="7B5C2720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Lot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8FEC39" w14:textId="157E4AA8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Moliya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softHyphen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lash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softHyphen/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tirish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manbai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44664004" w14:textId="2756F348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Yetkazib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beruvchi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nomi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va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STIR</w:t>
            </w:r>
            <w:r w:rsidR="00E50666"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raqami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1B2B64B" w14:textId="6B6CA143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Ye</w:t>
            </w:r>
            <w:proofErr w:type="spellStart"/>
            <w:r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tkazib</w:t>
            </w:r>
            <w:proofErr w:type="spellEnd"/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berish</w:t>
            </w:r>
            <w:proofErr w:type="spellEnd"/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muddati</w:t>
            </w:r>
            <w:proofErr w:type="spellEnd"/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br/>
            </w:r>
            <w:r w:rsidR="00E50666" w:rsidRPr="00E87C77"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>kun</w:t>
            </w:r>
            <w:r w:rsidR="00E50666" w:rsidRPr="00E87C77"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>ish</w:t>
            </w:r>
            <w:r w:rsidR="00E50666" w:rsidRPr="00E87C77"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>kuni</w:t>
            </w:r>
            <w:r w:rsidR="00E50666" w:rsidRPr="00E87C77"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>yoki</w:t>
            </w:r>
            <w:r w:rsidR="00E50666" w:rsidRPr="00E87C77"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>sutka</w:t>
            </w:r>
            <w:r w:rsidR="00E50666" w:rsidRPr="00E87C77">
              <w:rPr>
                <w:rFonts w:ascii="Times New Roman" w:hAnsi="Times New Roman" w:cs="Times New Roman"/>
                <w:i/>
                <w:iCs/>
                <w:sz w:val="19"/>
                <w:szCs w:val="19"/>
                <w:lang w:val="uz-Cyrl-UZ"/>
              </w:rPr>
              <w:t>)</w:t>
            </w:r>
          </w:p>
        </w:tc>
        <w:tc>
          <w:tcPr>
            <w:tcW w:w="1679" w:type="dxa"/>
            <w:shd w:val="clear" w:color="auto" w:fill="DEEAF6" w:themeFill="accent1" w:themeFillTint="33"/>
            <w:vAlign w:val="center"/>
          </w:tcPr>
          <w:p w14:paraId="600810BE" w14:textId="02C1E630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To‘g‘ridan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to‘g‘ri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xarid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amalga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oshirish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asosi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1581" w:type="dxa"/>
            <w:shd w:val="clear" w:color="auto" w:fill="DEEAF6" w:themeFill="accent1" w:themeFillTint="33"/>
            <w:vAlign w:val="center"/>
          </w:tcPr>
          <w:p w14:paraId="697ADC2C" w14:textId="17F5626C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Sh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artnoma</w:t>
            </w:r>
            <w:proofErr w:type="spellEnd"/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raqami</w:t>
            </w:r>
            <w:proofErr w:type="spellEnd"/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</w:t>
            </w:r>
            <w:proofErr w:type="spellEnd"/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sanasi</w:t>
            </w:r>
            <w:proofErr w:type="spellEnd"/>
          </w:p>
        </w:tc>
        <w:tc>
          <w:tcPr>
            <w:tcW w:w="1529" w:type="dxa"/>
            <w:shd w:val="clear" w:color="auto" w:fill="DEEAF6" w:themeFill="accent1" w:themeFillTint="33"/>
            <w:vAlign w:val="center"/>
          </w:tcPr>
          <w:p w14:paraId="295D82B1" w14:textId="4B2CA0E8" w:rsidR="00E50666" w:rsidRPr="00E87C77" w:rsidRDefault="00E87C77" w:rsidP="00E506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Shartnoma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qiymati</w:t>
            </w:r>
            <w:r w:rsidR="00E50666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</w:p>
        </w:tc>
      </w:tr>
      <w:tr w:rsidR="00E50666" w:rsidRPr="00E87C77" w14:paraId="40684667" w14:textId="77777777" w:rsidTr="00E50666">
        <w:tc>
          <w:tcPr>
            <w:tcW w:w="556" w:type="dxa"/>
            <w:shd w:val="clear" w:color="auto" w:fill="FFFFFF" w:themeFill="background1"/>
          </w:tcPr>
          <w:p w14:paraId="4D2880BF" w14:textId="77777777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</w:tcPr>
          <w:p w14:paraId="19480546" w14:textId="17C19D2C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</w:tcPr>
          <w:p w14:paraId="1F4BB682" w14:textId="0D3AD5FC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36A55B50" w14:textId="39569AA5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270" w:type="dxa"/>
            <w:shd w:val="clear" w:color="auto" w:fill="FFFFFF" w:themeFill="background1"/>
          </w:tcPr>
          <w:p w14:paraId="00ACEDD9" w14:textId="62B684F8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14:paraId="052D52E3" w14:textId="28E23738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6D172A8" w14:textId="3991874A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560" w:type="dxa"/>
            <w:shd w:val="clear" w:color="auto" w:fill="FFFFFF" w:themeFill="background1"/>
          </w:tcPr>
          <w:p w14:paraId="1C28721B" w14:textId="5A4F5D92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14:paraId="56AE2C95" w14:textId="050A3641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14:paraId="72F12180" w14:textId="3016C2D5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581" w:type="dxa"/>
            <w:shd w:val="clear" w:color="auto" w:fill="FFFFFF" w:themeFill="background1"/>
          </w:tcPr>
          <w:p w14:paraId="279F0F62" w14:textId="78E54346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529" w:type="dxa"/>
            <w:shd w:val="clear" w:color="auto" w:fill="FFFFFF" w:themeFill="background1"/>
          </w:tcPr>
          <w:p w14:paraId="1C1DDB06" w14:textId="3A8F6766" w:rsidR="00E50666" w:rsidRPr="00E87C77" w:rsidRDefault="00304B6E" w:rsidP="00E506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E87C77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E50666" w:rsidRPr="00E87C77" w14:paraId="4136294D" w14:textId="77777777" w:rsidTr="00E50666">
        <w:tc>
          <w:tcPr>
            <w:tcW w:w="556" w:type="dxa"/>
            <w:shd w:val="clear" w:color="auto" w:fill="FFFFFF" w:themeFill="background1"/>
          </w:tcPr>
          <w:p w14:paraId="62B8CE79" w14:textId="77777777" w:rsidR="00E50666" w:rsidRPr="00E87C77" w:rsidRDefault="00E50666" w:rsidP="008A7F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289394EF" w14:textId="6EDF8367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14:paraId="358AB484" w14:textId="0FC0ECC6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53BFC0E" w14:textId="77482033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09415F3C" w14:textId="25082E2E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BEF327A" w14:textId="45E052AF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703635" w14:textId="49D0D159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75DC5875" w14:textId="6AFC3200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5951F4FD" w14:textId="68170EB4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679" w:type="dxa"/>
            <w:shd w:val="clear" w:color="auto" w:fill="FFFFFF" w:themeFill="background1"/>
          </w:tcPr>
          <w:p w14:paraId="38307C0E" w14:textId="579BEE06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81" w:type="dxa"/>
            <w:shd w:val="clear" w:color="auto" w:fill="FFFFFF" w:themeFill="background1"/>
          </w:tcPr>
          <w:p w14:paraId="3713FF60" w14:textId="140745D5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529" w:type="dxa"/>
            <w:shd w:val="clear" w:color="auto" w:fill="FFFFFF" w:themeFill="background1"/>
          </w:tcPr>
          <w:p w14:paraId="1538DAFF" w14:textId="760EB433" w:rsidR="00E50666" w:rsidRPr="00E87C77" w:rsidRDefault="00E50666" w:rsidP="00E5066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</w:tr>
      <w:tr w:rsidR="008A7F71" w:rsidRPr="00DF7019" w14:paraId="7B84FE50" w14:textId="77777777" w:rsidTr="0026561C">
        <w:tc>
          <w:tcPr>
            <w:tcW w:w="14312" w:type="dxa"/>
            <w:gridSpan w:val="11"/>
            <w:shd w:val="clear" w:color="auto" w:fill="FFFFFF" w:themeFill="background1"/>
          </w:tcPr>
          <w:p w14:paraId="6FCE70DC" w14:textId="3839F763" w:rsidR="008A7F71" w:rsidRPr="00E87C77" w:rsidRDefault="00E87C77" w:rsidP="008A7F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Ma’lumotlar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e’lon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qilinayotgan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davr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bo‘yicha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jami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71DD566" w14:textId="2D23EEBB" w:rsidR="008A7F71" w:rsidRPr="00E87C77" w:rsidRDefault="008A7F71" w:rsidP="008A7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</w:tr>
      <w:tr w:rsidR="008A7F71" w:rsidRPr="00DF7019" w14:paraId="7E4ABADC" w14:textId="77777777" w:rsidTr="008816A7">
        <w:tc>
          <w:tcPr>
            <w:tcW w:w="14312" w:type="dxa"/>
            <w:gridSpan w:val="11"/>
            <w:shd w:val="clear" w:color="auto" w:fill="FFFFFF" w:themeFill="background1"/>
          </w:tcPr>
          <w:p w14:paraId="2D6923F3" w14:textId="2CE5FF31" w:rsidR="008A7F71" w:rsidRPr="00E87C77" w:rsidRDefault="00E87C77" w:rsidP="008A7F7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bookmarkStart w:id="1" w:name="_Hlk109510007"/>
            <w:bookmarkStart w:id="2" w:name="_Hlk119159370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Hisobot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yilining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o‘tgan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davri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bo‘yicha</w:t>
            </w:r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jami</w:t>
            </w:r>
            <w:bookmarkEnd w:id="1"/>
            <w:r w:rsidR="008A7F71" w:rsidRPr="00E87C7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:</w:t>
            </w:r>
            <w:bookmarkEnd w:id="2"/>
          </w:p>
        </w:tc>
        <w:tc>
          <w:tcPr>
            <w:tcW w:w="1529" w:type="dxa"/>
            <w:shd w:val="clear" w:color="auto" w:fill="FFFFFF" w:themeFill="background1"/>
            <w:vAlign w:val="center"/>
          </w:tcPr>
          <w:p w14:paraId="56487269" w14:textId="568A4C7B" w:rsidR="008A7F71" w:rsidRPr="00E87C77" w:rsidRDefault="008A7F71" w:rsidP="008A7F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4163EC61" w14:textId="77777777" w:rsidR="007D154B" w:rsidRPr="00E87C77" w:rsidRDefault="007D154B" w:rsidP="007D154B">
      <w:pPr>
        <w:spacing w:after="0"/>
        <w:jc w:val="center"/>
        <w:rPr>
          <w:rFonts w:ascii="Times New Roman" w:hAnsi="Times New Roman" w:cs="Times New Roman"/>
          <w:b/>
          <w:sz w:val="12"/>
          <w:szCs w:val="12"/>
          <w:lang w:val="uz-Cyrl-UZ"/>
        </w:rPr>
      </w:pPr>
    </w:p>
    <w:p w14:paraId="1B60EDAB" w14:textId="56BDDA82" w:rsidR="00E031A3" w:rsidRPr="00E87C77" w:rsidRDefault="00E87C77" w:rsidP="00E031A3">
      <w:pPr>
        <w:tabs>
          <w:tab w:val="left" w:pos="426"/>
        </w:tabs>
        <w:spacing w:after="0"/>
        <w:ind w:left="426" w:right="-456"/>
        <w:jc w:val="both"/>
        <w:rPr>
          <w:rFonts w:ascii="Times New Roman" w:hAnsi="Times New Roman" w:cs="Times New Roman"/>
          <w:b/>
          <w:sz w:val="24"/>
          <w:szCs w:val="24"/>
          <w:lang w:val="uz-Cyrl-UZ"/>
        </w:rPr>
      </w:pPr>
      <w:r>
        <w:rPr>
          <w:rFonts w:ascii="Times New Roman" w:hAnsi="Times New Roman" w:cs="Times New Roman"/>
          <w:b/>
          <w:sz w:val="24"/>
          <w:szCs w:val="24"/>
          <w:lang w:val="uz-Cyrl-UZ"/>
        </w:rPr>
        <w:t>Izoh</w:t>
      </w:r>
      <w:r w:rsidR="007D154B"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>:</w:t>
      </w:r>
    </w:p>
    <w:p w14:paraId="2B6F2126" w14:textId="2C45C8F1" w:rsidR="00304B6E" w:rsidRPr="00E87C77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bookmarkStart w:id="3" w:name="_Hlk113744468"/>
      <w:r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>1. 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moliya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yilining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mos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davridan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kelib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chiqib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)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choragi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uchun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alohida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shakllantirilib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8A7F71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1,</w:t>
      </w:r>
      <w:r w:rsidR="00DF7019" w:rsidRPr="00DF7019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2,</w:t>
      </w:r>
      <w:r w:rsidR="00DF701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bookmarkStart w:id="4" w:name="_GoBack"/>
      <w:bookmarkEnd w:id="4"/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3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4-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choraklar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qo‘shilganda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,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jadvalning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“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Hisobot</w:t>
      </w:r>
      <w:r w:rsidR="008A7F71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yilining</w:t>
      </w:r>
      <w:r w:rsidR="008A7F71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o‘tgan</w:t>
      </w:r>
      <w:r w:rsidR="008A7F71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davri</w:t>
      </w:r>
      <w:r w:rsidR="008A7F71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bo‘yicha</w:t>
      </w:r>
      <w:r w:rsidR="008A7F71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jami</w:t>
      </w:r>
      <w:r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”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satrida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12-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ustunning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ko‘rsatkichlari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moliya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yili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davomida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o‘sib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boruvchi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tartibida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kiritiladi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)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organlari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br/>
        <w:t>va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tashkilotlarining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rasmiy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veb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>-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sayti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va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Ochiq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portalidagi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sahifasida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joylashtiriladi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>;</w:t>
      </w:r>
    </w:p>
    <w:bookmarkEnd w:id="3"/>
    <w:p w14:paraId="6157741D" w14:textId="3EB4A06F" w:rsidR="00304B6E" w:rsidRPr="00E87C77" w:rsidRDefault="00304B6E" w:rsidP="00304B6E">
      <w:pPr>
        <w:tabs>
          <w:tab w:val="left" w:pos="426"/>
        </w:tabs>
        <w:spacing w:after="0" w:line="240" w:lineRule="auto"/>
        <w:ind w:right="-456" w:firstLine="426"/>
        <w:jc w:val="both"/>
        <w:rPr>
          <w:rFonts w:ascii="Times New Roman" w:hAnsi="Times New Roman" w:cs="Times New Roman"/>
          <w:bCs/>
          <w:sz w:val="24"/>
          <w:szCs w:val="24"/>
          <w:lang w:val="uz-Cyrl-UZ"/>
        </w:rPr>
      </w:pPr>
      <w:r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>2. 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Ma’lumotlar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amalga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oshirilgan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bir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davlat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xaridlari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(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tender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,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eng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yaxshi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taklifni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tanlash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,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boshlang‘ich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narxni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pasaytirish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uchun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o‘tkaziladigan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auksion</w:t>
      </w:r>
      <w:r w:rsidR="008A7F71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,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elektron</w:t>
      </w:r>
      <w:r w:rsidR="00F0009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do‘kon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="008A7F71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milliy</w:t>
      </w:r>
      <w:r w:rsidR="008A7F71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do‘kon</w:t>
      </w:r>
      <w:r w:rsidR="008A7F71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davlat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xaridlari</w:t>
      </w:r>
      <w:r w:rsidR="008A7F71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bundan</w:t>
      </w:r>
      <w:r w:rsidR="008A7F71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mustasno</w:t>
      </w:r>
      <w:r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)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kesimida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har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chorak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yakunidan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keyingi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oyning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8A7F71"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br/>
      </w:r>
      <w:r w:rsidR="00E87C77">
        <w:rPr>
          <w:rFonts w:ascii="Times New Roman" w:hAnsi="Times New Roman" w:cs="Times New Roman"/>
          <w:b/>
          <w:sz w:val="24"/>
          <w:szCs w:val="24"/>
          <w:lang w:val="uz-Cyrl-UZ"/>
        </w:rPr>
        <w:t>o‘ninchi</w:t>
      </w:r>
      <w:r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sz w:val="24"/>
          <w:szCs w:val="24"/>
          <w:lang w:val="uz-Cyrl-UZ"/>
        </w:rPr>
        <w:t>sanasiga</w:t>
      </w:r>
      <w:r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sz w:val="24"/>
          <w:szCs w:val="24"/>
          <w:lang w:val="uz-Cyrl-UZ"/>
        </w:rPr>
        <w:t>qadar</w:t>
      </w:r>
      <w:r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belgilangan</w:t>
      </w:r>
      <w:r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 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axborot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resursida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joylashtirib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borilishi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lozim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>.</w:t>
      </w:r>
    </w:p>
    <w:p w14:paraId="1CC9C651" w14:textId="4D6A9B8A" w:rsidR="007C2B59" w:rsidRPr="00E87C77" w:rsidRDefault="00F00099" w:rsidP="005E0CB8">
      <w:pPr>
        <w:spacing w:after="0"/>
        <w:ind w:right="-456" w:firstLine="426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</w:pPr>
      <w:r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>3</w:t>
      </w:r>
      <w:r w:rsidR="00E031A3" w:rsidRPr="00E87C77">
        <w:rPr>
          <w:rFonts w:ascii="Times New Roman" w:hAnsi="Times New Roman" w:cs="Times New Roman"/>
          <w:b/>
          <w:sz w:val="24"/>
          <w:szCs w:val="24"/>
          <w:lang w:val="uz-Cyrl-UZ"/>
        </w:rPr>
        <w:t>. </w:t>
      </w:r>
      <w:r w:rsidR="00E87C77">
        <w:rPr>
          <w:rFonts w:ascii="Times New Roman" w:hAnsi="Times New Roman" w:cs="Times New Roman"/>
          <w:bCs/>
          <w:sz w:val="24"/>
          <w:szCs w:val="24"/>
          <w:lang w:val="uz-Cyrl-UZ"/>
        </w:rPr>
        <w:t>Jadvalning</w:t>
      </w:r>
      <w:r w:rsidRPr="00E87C77">
        <w:rPr>
          <w:rFonts w:ascii="Times New Roman" w:hAnsi="Times New Roman" w:cs="Times New Roman"/>
          <w:bCs/>
          <w:sz w:val="24"/>
          <w:szCs w:val="24"/>
          <w:lang w:val="uz-Cyrl-UZ"/>
        </w:rPr>
        <w:t xml:space="preserve"> </w:t>
      </w:r>
      <w:r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“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To‘g‘ridan</w:t>
      </w:r>
      <w:r w:rsidR="007C2B59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-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to‘g‘ri</w:t>
      </w:r>
      <w:r w:rsidR="007C2B59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xarid</w:t>
      </w:r>
      <w:r w:rsidR="007C2B59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amalga</w:t>
      </w:r>
      <w:r w:rsidR="007C2B59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oshirish</w:t>
      </w:r>
      <w:r w:rsidR="007C2B59"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>asosi</w:t>
      </w:r>
      <w:r w:rsidRPr="00E87C77">
        <w:rPr>
          <w:rFonts w:ascii="Times New Roman" w:hAnsi="Times New Roman" w:cs="Times New Roman"/>
          <w:b/>
          <w:i/>
          <w:iCs/>
          <w:sz w:val="24"/>
          <w:szCs w:val="24"/>
          <w:lang w:val="uz-Cyrl-UZ"/>
        </w:rPr>
        <w:t xml:space="preserve">”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ustuniga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normativ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boshqa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hujjatni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qabul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qilgan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organ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,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uning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raqami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126E86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br/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va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xarid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amalga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oshirishga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asos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bo‘lgan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bandi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ko‘rsatilishi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 xml:space="preserve"> </w:t>
      </w:r>
      <w:r w:rsid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shart</w:t>
      </w:r>
      <w:r w:rsidR="007C2B59" w:rsidRPr="00E87C77">
        <w:rPr>
          <w:rFonts w:ascii="Times New Roman" w:hAnsi="Times New Roman" w:cs="Times New Roman"/>
          <w:bCs/>
          <w:i/>
          <w:iCs/>
          <w:sz w:val="24"/>
          <w:szCs w:val="24"/>
          <w:lang w:val="uz-Cyrl-UZ"/>
        </w:rPr>
        <w:t>.</w:t>
      </w:r>
    </w:p>
    <w:sectPr w:rsidR="007C2B59" w:rsidRPr="00E87C77" w:rsidSect="00126E86">
      <w:pgSz w:w="16838" w:h="11906" w:orient="landscape"/>
      <w:pgMar w:top="85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10318"/>
    <w:rsid w:val="00025531"/>
    <w:rsid w:val="00025ACB"/>
    <w:rsid w:val="00045D64"/>
    <w:rsid w:val="000927F5"/>
    <w:rsid w:val="00095F4B"/>
    <w:rsid w:val="000A18AD"/>
    <w:rsid w:val="000A746A"/>
    <w:rsid w:val="000B3610"/>
    <w:rsid w:val="000C5EBF"/>
    <w:rsid w:val="000D5E23"/>
    <w:rsid w:val="000E1819"/>
    <w:rsid w:val="000E52E0"/>
    <w:rsid w:val="00120E1B"/>
    <w:rsid w:val="00123590"/>
    <w:rsid w:val="00126E86"/>
    <w:rsid w:val="00134F8F"/>
    <w:rsid w:val="00161BA5"/>
    <w:rsid w:val="00172866"/>
    <w:rsid w:val="00176E98"/>
    <w:rsid w:val="0018532D"/>
    <w:rsid w:val="0019674B"/>
    <w:rsid w:val="001A46FD"/>
    <w:rsid w:val="001A7C26"/>
    <w:rsid w:val="001D4C31"/>
    <w:rsid w:val="00214255"/>
    <w:rsid w:val="00217336"/>
    <w:rsid w:val="00217CCD"/>
    <w:rsid w:val="0024653A"/>
    <w:rsid w:val="002540F6"/>
    <w:rsid w:val="00273A04"/>
    <w:rsid w:val="00276E63"/>
    <w:rsid w:val="002B50F8"/>
    <w:rsid w:val="002B7387"/>
    <w:rsid w:val="002B7FB8"/>
    <w:rsid w:val="002C5FBE"/>
    <w:rsid w:val="002E46DB"/>
    <w:rsid w:val="002F10D1"/>
    <w:rsid w:val="002F2F51"/>
    <w:rsid w:val="00304B6E"/>
    <w:rsid w:val="00314DFE"/>
    <w:rsid w:val="00352FB3"/>
    <w:rsid w:val="003713A8"/>
    <w:rsid w:val="00381590"/>
    <w:rsid w:val="0039274D"/>
    <w:rsid w:val="003C045D"/>
    <w:rsid w:val="003D25A0"/>
    <w:rsid w:val="003D6788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E22F8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57BDF"/>
    <w:rsid w:val="00667855"/>
    <w:rsid w:val="00672896"/>
    <w:rsid w:val="006736A2"/>
    <w:rsid w:val="00675AC5"/>
    <w:rsid w:val="00694D01"/>
    <w:rsid w:val="006A111B"/>
    <w:rsid w:val="006B06CD"/>
    <w:rsid w:val="006C6E85"/>
    <w:rsid w:val="006D48FF"/>
    <w:rsid w:val="006D4D81"/>
    <w:rsid w:val="006D6228"/>
    <w:rsid w:val="006F0627"/>
    <w:rsid w:val="006F0B99"/>
    <w:rsid w:val="0071089B"/>
    <w:rsid w:val="007266CC"/>
    <w:rsid w:val="00731D65"/>
    <w:rsid w:val="00731E38"/>
    <w:rsid w:val="00732C68"/>
    <w:rsid w:val="00760A1D"/>
    <w:rsid w:val="00774526"/>
    <w:rsid w:val="00777440"/>
    <w:rsid w:val="007940B3"/>
    <w:rsid w:val="007A081E"/>
    <w:rsid w:val="007A25A0"/>
    <w:rsid w:val="007C2B59"/>
    <w:rsid w:val="007D154B"/>
    <w:rsid w:val="007F0E09"/>
    <w:rsid w:val="0081217D"/>
    <w:rsid w:val="008138AA"/>
    <w:rsid w:val="0081553E"/>
    <w:rsid w:val="00820EFF"/>
    <w:rsid w:val="008277E2"/>
    <w:rsid w:val="00844417"/>
    <w:rsid w:val="00850728"/>
    <w:rsid w:val="00855C41"/>
    <w:rsid w:val="00873DC0"/>
    <w:rsid w:val="00891F4F"/>
    <w:rsid w:val="008A11DA"/>
    <w:rsid w:val="008A7F71"/>
    <w:rsid w:val="008D295C"/>
    <w:rsid w:val="008D2EA4"/>
    <w:rsid w:val="008D55A8"/>
    <w:rsid w:val="00911B9E"/>
    <w:rsid w:val="0091316D"/>
    <w:rsid w:val="009348D5"/>
    <w:rsid w:val="00944828"/>
    <w:rsid w:val="00947B96"/>
    <w:rsid w:val="009569A4"/>
    <w:rsid w:val="00970097"/>
    <w:rsid w:val="00985DA7"/>
    <w:rsid w:val="009A0A4F"/>
    <w:rsid w:val="009A41E9"/>
    <w:rsid w:val="009E04DD"/>
    <w:rsid w:val="009E0E85"/>
    <w:rsid w:val="00A03CED"/>
    <w:rsid w:val="00A112AF"/>
    <w:rsid w:val="00A127E6"/>
    <w:rsid w:val="00A24E06"/>
    <w:rsid w:val="00A31AC9"/>
    <w:rsid w:val="00A363A8"/>
    <w:rsid w:val="00A43499"/>
    <w:rsid w:val="00A75539"/>
    <w:rsid w:val="00A916F8"/>
    <w:rsid w:val="00AA4BEF"/>
    <w:rsid w:val="00AA4F01"/>
    <w:rsid w:val="00AB18AF"/>
    <w:rsid w:val="00AB2CBC"/>
    <w:rsid w:val="00B06321"/>
    <w:rsid w:val="00B11300"/>
    <w:rsid w:val="00B16F09"/>
    <w:rsid w:val="00B221BC"/>
    <w:rsid w:val="00B30912"/>
    <w:rsid w:val="00B52546"/>
    <w:rsid w:val="00B660EC"/>
    <w:rsid w:val="00B75B71"/>
    <w:rsid w:val="00BA5C74"/>
    <w:rsid w:val="00BC3048"/>
    <w:rsid w:val="00BD31C8"/>
    <w:rsid w:val="00BE0658"/>
    <w:rsid w:val="00BE0F3D"/>
    <w:rsid w:val="00C22AA6"/>
    <w:rsid w:val="00C24F8E"/>
    <w:rsid w:val="00C31AAD"/>
    <w:rsid w:val="00C55073"/>
    <w:rsid w:val="00C676F1"/>
    <w:rsid w:val="00C74D42"/>
    <w:rsid w:val="00C81974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244C2"/>
    <w:rsid w:val="00D76A9C"/>
    <w:rsid w:val="00D857E1"/>
    <w:rsid w:val="00D85CE1"/>
    <w:rsid w:val="00D92FC4"/>
    <w:rsid w:val="00DD293A"/>
    <w:rsid w:val="00DD6A53"/>
    <w:rsid w:val="00DE4946"/>
    <w:rsid w:val="00DE6035"/>
    <w:rsid w:val="00DF04AA"/>
    <w:rsid w:val="00DF22D6"/>
    <w:rsid w:val="00DF304C"/>
    <w:rsid w:val="00DF3326"/>
    <w:rsid w:val="00DF6689"/>
    <w:rsid w:val="00DF7019"/>
    <w:rsid w:val="00E031A3"/>
    <w:rsid w:val="00E04868"/>
    <w:rsid w:val="00E12B9A"/>
    <w:rsid w:val="00E26009"/>
    <w:rsid w:val="00E32258"/>
    <w:rsid w:val="00E50666"/>
    <w:rsid w:val="00E739F4"/>
    <w:rsid w:val="00E87C77"/>
    <w:rsid w:val="00E95D63"/>
    <w:rsid w:val="00EB18A0"/>
    <w:rsid w:val="00ED538B"/>
    <w:rsid w:val="00F00099"/>
    <w:rsid w:val="00F0135A"/>
    <w:rsid w:val="00F3299F"/>
    <w:rsid w:val="00F3363B"/>
    <w:rsid w:val="00F419FD"/>
    <w:rsid w:val="00F43F3C"/>
    <w:rsid w:val="00F7667F"/>
    <w:rsid w:val="00F802E7"/>
    <w:rsid w:val="00F870EF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1881-D454-4236-9F5F-18ED7C8E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6</cp:revision>
  <dcterms:created xsi:type="dcterms:W3CDTF">2021-11-01T12:10:00Z</dcterms:created>
  <dcterms:modified xsi:type="dcterms:W3CDTF">2024-01-31T12:15:00Z</dcterms:modified>
</cp:coreProperties>
</file>