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4B89D" w14:textId="77777777" w:rsidR="00FF3D60" w:rsidRPr="003C4AEC" w:rsidRDefault="00FF3D60" w:rsidP="001D464C">
      <w:pPr>
        <w:spacing w:after="120" w:line="240" w:lineRule="auto"/>
        <w:ind w:left="5670"/>
        <w:jc w:val="center"/>
        <w:rPr>
          <w:rFonts w:ascii="Cambria" w:hAnsi="Cambria"/>
          <w:b/>
          <w:noProof/>
          <w:sz w:val="26"/>
          <w:szCs w:val="26"/>
          <w:lang w:val="uz-Cyrl-UZ"/>
        </w:rPr>
      </w:pPr>
      <w:r w:rsidRPr="003C4AEC">
        <w:rPr>
          <w:rFonts w:ascii="Cambria" w:hAnsi="Cambria"/>
          <w:b/>
          <w:noProof/>
          <w:sz w:val="26"/>
          <w:szCs w:val="26"/>
          <w:lang w:val="uz-Cyrl-UZ"/>
        </w:rPr>
        <w:t xml:space="preserve">“TASDIQLAYMAN” </w:t>
      </w:r>
      <w:bookmarkStart w:id="0" w:name="_GoBack"/>
      <w:bookmarkEnd w:id="0"/>
    </w:p>
    <w:p w14:paraId="0C4B192F" w14:textId="785EF1DB" w:rsidR="00FF3D60" w:rsidRPr="003C4AEC" w:rsidRDefault="00FF3D60" w:rsidP="001D464C">
      <w:pPr>
        <w:spacing w:after="120" w:line="240" w:lineRule="auto"/>
        <w:ind w:left="5670"/>
        <w:jc w:val="center"/>
        <w:rPr>
          <w:rFonts w:ascii="Cambria" w:hAnsi="Cambria"/>
          <w:b/>
          <w:noProof/>
          <w:sz w:val="26"/>
          <w:szCs w:val="26"/>
          <w:lang w:val="uz-Cyrl-UZ"/>
        </w:rPr>
      </w:pPr>
      <w:r w:rsidRPr="003C4AEC">
        <w:rPr>
          <w:rFonts w:ascii="Cambria" w:hAnsi="Cambria"/>
          <w:b/>
          <w:noProof/>
          <w:sz w:val="26"/>
          <w:szCs w:val="26"/>
          <w:lang w:val="uz-Cyrl-UZ"/>
        </w:rPr>
        <w:t>O‘zbekiston Respublikasi Qishloq xo‘jaligi vazirligi huzuridagi Jamoatchilik Kengashi raisi</w:t>
      </w:r>
    </w:p>
    <w:p w14:paraId="3811D1C1" w14:textId="569D28D3" w:rsidR="00FF3D60" w:rsidRPr="003C4AEC" w:rsidRDefault="00FF3D60" w:rsidP="00FF3D60">
      <w:pPr>
        <w:spacing w:after="80" w:line="240" w:lineRule="auto"/>
        <w:ind w:left="5670"/>
        <w:jc w:val="center"/>
        <w:rPr>
          <w:rFonts w:ascii="Cambria" w:hAnsi="Cambria"/>
          <w:b/>
          <w:noProof/>
          <w:sz w:val="28"/>
          <w:szCs w:val="28"/>
          <w:lang w:val="uz-Cyrl-UZ"/>
        </w:rPr>
      </w:pPr>
      <w:r w:rsidRPr="003C4AEC">
        <w:rPr>
          <w:rFonts w:ascii="Cambria" w:hAnsi="Cambria"/>
          <w:noProof/>
          <w:sz w:val="26"/>
          <w:szCs w:val="26"/>
          <w:lang w:val="uz-Cyrl-UZ"/>
        </w:rPr>
        <w:t xml:space="preserve">____________ </w:t>
      </w:r>
      <w:r w:rsidRPr="003C4AEC">
        <w:rPr>
          <w:rFonts w:ascii="Cambria" w:hAnsi="Cambria"/>
          <w:b/>
          <w:noProof/>
          <w:sz w:val="26"/>
          <w:szCs w:val="26"/>
          <w:lang w:val="uz-Cyrl-UZ"/>
        </w:rPr>
        <w:t>Ch. Latipov</w:t>
      </w:r>
    </w:p>
    <w:p w14:paraId="1EA89D00" w14:textId="5242CEC6" w:rsidR="00FF3D60" w:rsidRPr="003C4AEC" w:rsidRDefault="00FF3D60" w:rsidP="00FF3D60">
      <w:pPr>
        <w:spacing w:before="240" w:after="80" w:line="240" w:lineRule="auto"/>
        <w:ind w:left="5670"/>
        <w:jc w:val="center"/>
        <w:rPr>
          <w:rFonts w:ascii="Cambria" w:hAnsi="Cambria"/>
          <w:noProof/>
          <w:sz w:val="24"/>
          <w:szCs w:val="24"/>
          <w:lang w:val="uz-Cyrl-UZ"/>
        </w:rPr>
      </w:pPr>
      <w:r w:rsidRPr="003C4AEC">
        <w:rPr>
          <w:rFonts w:ascii="Cambria" w:hAnsi="Cambria"/>
          <w:noProof/>
          <w:sz w:val="24"/>
          <w:szCs w:val="24"/>
          <w:lang w:val="uz-Cyrl-UZ"/>
        </w:rPr>
        <w:t>2025-yil “____”-fevral</w:t>
      </w:r>
    </w:p>
    <w:p w14:paraId="64B5D414" w14:textId="77777777" w:rsidR="00FF3D60" w:rsidRPr="003C4AEC" w:rsidRDefault="00FF3D60" w:rsidP="004B0DAC">
      <w:pPr>
        <w:spacing w:before="120" w:after="0" w:line="240" w:lineRule="auto"/>
        <w:jc w:val="center"/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</w:pPr>
    </w:p>
    <w:p w14:paraId="589CD999" w14:textId="0CAD056D" w:rsidR="00EE62AD" w:rsidRPr="003C4AEC" w:rsidRDefault="00DF6BCD" w:rsidP="004B0DAC">
      <w:pPr>
        <w:spacing w:before="120" w:after="0" w:line="240" w:lineRule="auto"/>
        <w:jc w:val="center"/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</w:pP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O‘zbekiston</w:t>
      </w:r>
      <w:r w:rsidR="00EE62A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Respublikasi</w:t>
      </w:r>
      <w:r w:rsidR="00EE62A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Qishloq</w:t>
      </w:r>
      <w:r w:rsidR="00EE62A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xo‘jaligi</w:t>
      </w:r>
      <w:r w:rsidR="00EE62A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vazirligi</w:t>
      </w:r>
      <w:r w:rsidR="00886E80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huzuridagi</w:t>
      </w:r>
      <w:r w:rsidR="00886E80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br/>
        <w:t>Jamoatchilik</w:t>
      </w:r>
      <w:r w:rsidR="00886E80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Kengashi</w:t>
      </w:r>
      <w:r w:rsidR="00886E80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yig‘ilishining</w:t>
      </w:r>
    </w:p>
    <w:p w14:paraId="14549887" w14:textId="60289F4B" w:rsidR="00EE62AD" w:rsidRPr="003C4AEC" w:rsidRDefault="00F51072" w:rsidP="004B0DAC">
      <w:pPr>
        <w:spacing w:after="80" w:line="240" w:lineRule="auto"/>
        <w:jc w:val="center"/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</w:pP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1</w:t>
      </w:r>
      <w:r w:rsidR="00A77DEF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-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son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BAYONI</w:t>
      </w:r>
    </w:p>
    <w:p w14:paraId="0C6C33A2" w14:textId="77777777" w:rsidR="00EE62AD" w:rsidRPr="003C4AEC" w:rsidRDefault="00EE62AD" w:rsidP="004B0DAC">
      <w:pPr>
        <w:tabs>
          <w:tab w:val="left" w:pos="4193"/>
        </w:tabs>
        <w:spacing w:before="120" w:after="80" w:line="240" w:lineRule="auto"/>
        <w:jc w:val="center"/>
        <w:rPr>
          <w:rFonts w:ascii="Cambria" w:hAnsi="Cambria" w:cs="Calibri"/>
          <w:noProof/>
          <w:color w:val="000000" w:themeColor="text1"/>
          <w:sz w:val="6"/>
          <w:szCs w:val="6"/>
          <w:lang w:val="uz-Cyrl-UZ"/>
        </w:rPr>
      </w:pPr>
    </w:p>
    <w:p w14:paraId="2E05975C" w14:textId="653F03F7" w:rsidR="00EE62AD" w:rsidRPr="003C4AEC" w:rsidRDefault="00EE62AD" w:rsidP="004B0DAC">
      <w:pPr>
        <w:tabs>
          <w:tab w:val="left" w:pos="4193"/>
        </w:tabs>
        <w:spacing w:before="120" w:after="80" w:line="240" w:lineRule="auto"/>
        <w:jc w:val="center"/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</w:pP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2025</w:t>
      </w:r>
      <w:r w:rsidR="00A77DEF"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-</w:t>
      </w:r>
      <w:r w:rsidR="00DF6BCD"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yil</w:t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 xml:space="preserve"> 1</w:t>
      </w:r>
      <w:r w:rsidR="00A77DEF"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-</w:t>
      </w:r>
      <w:r w:rsidR="00DF6BCD"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fevral</w:t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 xml:space="preserve"> </w:t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ab/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ab/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ab/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ab/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ab/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ab/>
      </w:r>
      <w:r w:rsidR="00DF6BCD"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Toshkent</w:t>
      </w:r>
      <w:r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 xml:space="preserve"> </w:t>
      </w:r>
      <w:r w:rsidR="00DF6BCD" w:rsidRPr="003C4AEC"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  <w:t>viloyati</w:t>
      </w:r>
    </w:p>
    <w:p w14:paraId="1E58F0AA" w14:textId="77777777" w:rsidR="00F1399B" w:rsidRPr="003C4AEC" w:rsidRDefault="00F1399B" w:rsidP="004B0DAC">
      <w:pPr>
        <w:tabs>
          <w:tab w:val="left" w:pos="4193"/>
        </w:tabs>
        <w:spacing w:before="120" w:after="80" w:line="240" w:lineRule="auto"/>
        <w:jc w:val="center"/>
        <w:rPr>
          <w:rFonts w:ascii="Cambria" w:hAnsi="Cambria" w:cs="Calibri"/>
          <w:noProof/>
          <w:color w:val="000000" w:themeColor="text1"/>
          <w:sz w:val="26"/>
          <w:szCs w:val="26"/>
          <w:lang w:val="uz-Cyrl-UZ"/>
        </w:rPr>
      </w:pPr>
    </w:p>
    <w:p w14:paraId="55779AD4" w14:textId="77777777" w:rsidR="00962A20" w:rsidRPr="003C4AEC" w:rsidRDefault="00962A20" w:rsidP="004B0DAC">
      <w:pPr>
        <w:tabs>
          <w:tab w:val="left" w:pos="4193"/>
        </w:tabs>
        <w:spacing w:before="120" w:after="80" w:line="240" w:lineRule="auto"/>
        <w:jc w:val="center"/>
        <w:rPr>
          <w:rFonts w:ascii="Cambria" w:hAnsi="Cambria" w:cs="Calibri"/>
          <w:noProof/>
          <w:color w:val="000000" w:themeColor="text1"/>
          <w:sz w:val="8"/>
          <w:szCs w:val="26"/>
          <w:lang w:val="uz-Cyrl-UZ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835"/>
        <w:gridCol w:w="362"/>
        <w:gridCol w:w="6726"/>
      </w:tblGrid>
      <w:tr w:rsidR="00EE62AD" w:rsidRPr="003C4AEC" w14:paraId="3B1306C3" w14:textId="77777777" w:rsidTr="00DF32C4">
        <w:trPr>
          <w:trHeight w:val="557"/>
        </w:trPr>
        <w:tc>
          <w:tcPr>
            <w:tcW w:w="2835" w:type="dxa"/>
          </w:tcPr>
          <w:p w14:paraId="278C5F2B" w14:textId="2BC8C343" w:rsidR="00EE62AD" w:rsidRPr="003C4AEC" w:rsidRDefault="00DF6BCD" w:rsidP="004B0DAC">
            <w:pPr>
              <w:spacing w:after="0" w:line="240" w:lineRule="auto"/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</w:pPr>
            <w:r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Raislik</w:t>
            </w:r>
            <w:r w:rsidR="00EE62AD"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qiluvchi</w:t>
            </w:r>
            <w:r w:rsidR="00EE62AD"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362" w:type="dxa"/>
          </w:tcPr>
          <w:p w14:paraId="4F2BB7AE" w14:textId="77777777" w:rsidR="00EE62AD" w:rsidRPr="003C4AEC" w:rsidRDefault="00EE62AD" w:rsidP="004B0DAC">
            <w:pPr>
              <w:spacing w:after="0" w:line="240" w:lineRule="auto"/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</w:pPr>
            <w:r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6726" w:type="dxa"/>
          </w:tcPr>
          <w:p w14:paraId="5B327DDA" w14:textId="3C07CC1E" w:rsidR="00EE62AD" w:rsidRPr="003C4AEC" w:rsidRDefault="004704E6" w:rsidP="001321CC">
            <w:pPr>
              <w:spacing w:after="120" w:line="240" w:lineRule="auto"/>
              <w:ind w:left="-91" w:hanging="17"/>
              <w:jc w:val="both"/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321CC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Ch.T.</w:t>
            </w:r>
            <w:r w:rsidR="00EE62AD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 </w:t>
            </w:r>
            <w:r w:rsidR="001321CC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Latipov</w:t>
            </w:r>
            <w:r w:rsidR="00EE62AD"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 </w:t>
            </w:r>
            <w:r w:rsidR="00EE62AD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– </w:t>
            </w:r>
            <w:r w:rsidR="001321CC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en-US"/>
              </w:rPr>
              <w:t xml:space="preserve">vazirlik huzuridagi </w:t>
            </w:r>
            <w:r w:rsidR="001321CC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Jamoatchilik Kengashi</w:t>
            </w:r>
            <w:r w:rsidR="001321CC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en-US"/>
              </w:rPr>
              <w:t xml:space="preserve"> raisi</w:t>
            </w:r>
          </w:p>
        </w:tc>
      </w:tr>
      <w:tr w:rsidR="00EE62AD" w:rsidRPr="003C4AEC" w14:paraId="5BA12E76" w14:textId="77777777" w:rsidTr="00886E80">
        <w:trPr>
          <w:trHeight w:val="725"/>
        </w:trPr>
        <w:tc>
          <w:tcPr>
            <w:tcW w:w="2835" w:type="dxa"/>
          </w:tcPr>
          <w:p w14:paraId="63F73643" w14:textId="0BF49C09" w:rsidR="00EE62AD" w:rsidRPr="003C4AEC" w:rsidRDefault="00DF6BCD" w:rsidP="004B0DAC">
            <w:pPr>
              <w:spacing w:after="0" w:line="240" w:lineRule="auto"/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</w:pPr>
            <w:r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Ishtirok</w:t>
            </w:r>
            <w:r w:rsidR="00EE62AD"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etdilar</w:t>
            </w:r>
            <w:r w:rsidR="00EE62AD" w:rsidRPr="003C4AEC">
              <w:rPr>
                <w:rFonts w:ascii="Cambria" w:hAnsi="Cambria" w:cs="Calibri"/>
                <w:b/>
                <w:noProof/>
                <w:color w:val="000000" w:themeColor="text1"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362" w:type="dxa"/>
          </w:tcPr>
          <w:p w14:paraId="1DE996DD" w14:textId="77777777" w:rsidR="00EE62AD" w:rsidRPr="003C4AEC" w:rsidRDefault="00EE62AD" w:rsidP="004B0DAC">
            <w:pPr>
              <w:spacing w:after="0" w:line="240" w:lineRule="auto"/>
              <w:jc w:val="center"/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</w:pPr>
            <w:r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6726" w:type="dxa"/>
          </w:tcPr>
          <w:p w14:paraId="2183E2D1" w14:textId="2E85C911" w:rsidR="00EE62AD" w:rsidRPr="003C4AEC" w:rsidRDefault="00DF6BCD" w:rsidP="001321CC">
            <w:pPr>
              <w:spacing w:after="0" w:line="240" w:lineRule="auto"/>
              <w:ind w:left="-91" w:hanging="17"/>
              <w:jc w:val="both"/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</w:pPr>
            <w:r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Jamoatchilik</w:t>
            </w:r>
            <w:r w:rsidR="00886E80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Kengash</w:t>
            </w:r>
            <w:r w:rsidR="00962A20" w:rsidRPr="003C4AEC">
              <w:rPr>
                <w:rFonts w:ascii="Cambria" w:hAnsi="Cambria" w:cs="Calibri"/>
                <w:noProof/>
                <w:color w:val="000000" w:themeColor="text1"/>
                <w:spacing w:val="-6"/>
                <w:sz w:val="28"/>
                <w:szCs w:val="28"/>
                <w:lang w:val="uz-Cyrl-UZ"/>
              </w:rPr>
              <w:t>i</w:t>
            </w:r>
            <w:r w:rsidR="00D94368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>a’zolari</w:t>
            </w:r>
            <w:r w:rsidR="001321CC" w:rsidRPr="003C4AEC">
              <w:rPr>
                <w:rFonts w:ascii="Cambria" w:hAnsi="Cambria" w:cs="Calibri"/>
                <w:noProof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EE62AD" w:rsidRPr="003C4AEC">
              <w:rPr>
                <w:rFonts w:ascii="Cambria" w:hAnsi="Cambria" w:cs="Calibri"/>
                <w:i/>
                <w:noProof/>
                <w:color w:val="000000" w:themeColor="text1"/>
                <w:sz w:val="26"/>
                <w:szCs w:val="26"/>
                <w:lang w:val="uz-Cyrl-UZ"/>
              </w:rPr>
              <w:t>(</w:t>
            </w:r>
            <w:r w:rsidRPr="003C4AEC">
              <w:rPr>
                <w:rFonts w:ascii="Cambria" w:hAnsi="Cambria" w:cs="Calibri"/>
                <w:i/>
                <w:noProof/>
                <w:color w:val="000000" w:themeColor="text1"/>
                <w:sz w:val="26"/>
                <w:szCs w:val="26"/>
                <w:lang w:val="uz-Cyrl-UZ"/>
              </w:rPr>
              <w:t>ro‘yxat</w:t>
            </w:r>
            <w:r w:rsidR="00EE62AD" w:rsidRPr="003C4AEC">
              <w:rPr>
                <w:rFonts w:ascii="Cambria" w:hAnsi="Cambria" w:cs="Calibri"/>
                <w:i/>
                <w:noProof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 w:rsidRPr="003C4AEC">
              <w:rPr>
                <w:rFonts w:ascii="Cambria" w:hAnsi="Cambria" w:cs="Calibri"/>
                <w:i/>
                <w:noProof/>
                <w:color w:val="000000" w:themeColor="text1"/>
                <w:sz w:val="26"/>
                <w:szCs w:val="26"/>
                <w:lang w:val="uz-Cyrl-UZ"/>
              </w:rPr>
              <w:t>bo‘yicha</w:t>
            </w:r>
            <w:r w:rsidR="00EE62AD" w:rsidRPr="003C4AEC">
              <w:rPr>
                <w:rFonts w:ascii="Cambria" w:hAnsi="Cambria" w:cs="Calibri"/>
                <w:i/>
                <w:noProof/>
                <w:color w:val="000000" w:themeColor="text1"/>
                <w:sz w:val="26"/>
                <w:szCs w:val="26"/>
                <w:lang w:val="uz-Cyrl-UZ"/>
              </w:rPr>
              <w:t>)</w:t>
            </w:r>
          </w:p>
        </w:tc>
      </w:tr>
    </w:tbl>
    <w:p w14:paraId="51804A18" w14:textId="7013360C" w:rsidR="00EE62AD" w:rsidRPr="003C4AEC" w:rsidRDefault="00DF6BCD" w:rsidP="004B0DAC">
      <w:pPr>
        <w:tabs>
          <w:tab w:val="left" w:pos="1402"/>
          <w:tab w:val="center" w:pos="4677"/>
        </w:tabs>
        <w:spacing w:before="120" w:after="120" w:line="240" w:lineRule="auto"/>
        <w:jc w:val="center"/>
        <w:rPr>
          <w:rFonts w:ascii="Cambria" w:hAnsi="Cambria" w:cs="Calibri"/>
          <w:b/>
          <w:noProof/>
          <w:color w:val="000000" w:themeColor="text1"/>
          <w:sz w:val="26"/>
          <w:szCs w:val="26"/>
          <w:lang w:val="uz-Cyrl-UZ"/>
        </w:rPr>
      </w:pP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KUN</w:t>
      </w:r>
      <w:r w:rsidR="00EE62AD"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 xml:space="preserve"> </w:t>
      </w:r>
      <w:r w:rsidRPr="003C4AEC">
        <w:rPr>
          <w:rFonts w:ascii="Cambria" w:hAnsi="Cambria" w:cs="Calibri"/>
          <w:b/>
          <w:noProof/>
          <w:color w:val="000000" w:themeColor="text1"/>
          <w:sz w:val="28"/>
          <w:szCs w:val="28"/>
          <w:lang w:val="uz-Cyrl-UZ"/>
        </w:rPr>
        <w:t>TARTIBI</w:t>
      </w:r>
      <w:r w:rsidR="00EE62AD" w:rsidRPr="003C4AEC">
        <w:rPr>
          <w:rFonts w:ascii="Cambria" w:hAnsi="Cambria" w:cs="Calibri"/>
          <w:b/>
          <w:noProof/>
          <w:color w:val="000000" w:themeColor="text1"/>
          <w:sz w:val="26"/>
          <w:szCs w:val="26"/>
          <w:lang w:val="uz-Cyrl-UZ"/>
        </w:rPr>
        <w:t>:</w:t>
      </w:r>
    </w:p>
    <w:p w14:paraId="639A73B0" w14:textId="5619562D" w:rsidR="0048701C" w:rsidRPr="003C4AEC" w:rsidRDefault="00D94368" w:rsidP="004B0DAC">
      <w:pPr>
        <w:pStyle w:val="Default"/>
        <w:pBdr>
          <w:bottom w:val="single" w:sz="12" w:space="1" w:color="auto"/>
        </w:pBdr>
        <w:spacing w:before="60"/>
        <w:ind w:firstLine="567"/>
        <w:jc w:val="both"/>
        <w:rPr>
          <w:rFonts w:ascii="Cambria" w:hAnsi="Cambria"/>
          <w:b/>
          <w:noProof/>
          <w:sz w:val="28"/>
          <w:szCs w:val="28"/>
          <w:lang w:val="uz-Cyrl-UZ"/>
        </w:rPr>
      </w:pPr>
      <w:r w:rsidRPr="003C4AEC">
        <w:rPr>
          <w:rFonts w:ascii="Cambria" w:hAnsi="Cambria"/>
          <w:b/>
          <w:noProof/>
          <w:sz w:val="28"/>
          <w:szCs w:val="28"/>
          <w:lang w:val="uz-Cyrl-UZ"/>
        </w:rPr>
        <w:t>1.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> </w:t>
      </w:r>
      <w:r w:rsidR="0048701C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O‘zbekiston Respublikasi Qishloq xo‘jaligi vazirligi huzuridagi Jamoatchilik </w:t>
      </w:r>
      <w:r w:rsidR="00962A20" w:rsidRPr="003C4AEC">
        <w:rPr>
          <w:rFonts w:ascii="Cambria" w:hAnsi="Cambria"/>
          <w:b/>
          <w:noProof/>
          <w:sz w:val="28"/>
          <w:szCs w:val="28"/>
          <w:lang w:val="uz-Cyrl-UZ"/>
        </w:rPr>
        <w:t>K</w:t>
      </w:r>
      <w:r w:rsidR="0048701C" w:rsidRPr="003C4AEC">
        <w:rPr>
          <w:rFonts w:ascii="Cambria" w:hAnsi="Cambria"/>
          <w:b/>
          <w:noProof/>
          <w:sz w:val="28"/>
          <w:szCs w:val="28"/>
          <w:lang w:val="uz-Cyrl-UZ"/>
        </w:rPr>
        <w:t>engashining raisi, o‘rinbosarlari va kotibini saylash to‘g‘risida.</w:t>
      </w:r>
    </w:p>
    <w:p w14:paraId="34852914" w14:textId="4314EEA7" w:rsidR="00D94368" w:rsidRPr="003C4AEC" w:rsidRDefault="00D94368" w:rsidP="004B0DAC">
      <w:pPr>
        <w:pStyle w:val="Default"/>
        <w:pBdr>
          <w:bottom w:val="single" w:sz="12" w:space="1" w:color="auto"/>
        </w:pBdr>
        <w:spacing w:before="60"/>
        <w:ind w:firstLine="567"/>
        <w:jc w:val="both"/>
        <w:rPr>
          <w:rFonts w:ascii="Cambria" w:hAnsi="Cambria"/>
          <w:b/>
          <w:noProof/>
          <w:sz w:val="28"/>
          <w:szCs w:val="28"/>
          <w:lang w:val="uz-Cyrl-UZ"/>
        </w:rPr>
      </w:pPr>
      <w:r w:rsidRPr="003C4AEC">
        <w:rPr>
          <w:rFonts w:ascii="Cambria" w:hAnsi="Cambria"/>
          <w:b/>
          <w:noProof/>
          <w:sz w:val="28"/>
          <w:szCs w:val="28"/>
          <w:lang w:val="uz-Cyrl-UZ"/>
        </w:rPr>
        <w:t>2.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> 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Qishloq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xo‘jaligida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malaka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oshirish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institutini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tashkil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etilishi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munosabati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bilan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xodimlarning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malakasini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oshirish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bo‘yicha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takliflar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ishlab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chiqish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to‘g‘risida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.</w:t>
      </w:r>
    </w:p>
    <w:p w14:paraId="59CC2D14" w14:textId="7AA5C5A3" w:rsidR="00B456E8" w:rsidRPr="003C4AEC" w:rsidRDefault="00D94368" w:rsidP="004B0DAC">
      <w:pPr>
        <w:pStyle w:val="Default"/>
        <w:pBdr>
          <w:bottom w:val="single" w:sz="12" w:space="1" w:color="auto"/>
        </w:pBdr>
        <w:spacing w:before="60"/>
        <w:ind w:firstLine="567"/>
        <w:jc w:val="both"/>
        <w:rPr>
          <w:rFonts w:ascii="Cambria" w:hAnsi="Cambria"/>
          <w:b/>
          <w:noProof/>
          <w:sz w:val="28"/>
          <w:szCs w:val="28"/>
          <w:lang w:val="uz-Cyrl-UZ"/>
        </w:rPr>
      </w:pPr>
      <w:r w:rsidRPr="003C4AEC">
        <w:rPr>
          <w:rFonts w:ascii="Cambria" w:hAnsi="Cambria"/>
          <w:b/>
          <w:noProof/>
          <w:sz w:val="28"/>
          <w:szCs w:val="28"/>
          <w:lang w:val="uz-Cyrl-UZ"/>
        </w:rPr>
        <w:t>3.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> HE</w:t>
      </w:r>
      <w:r w:rsidR="004B0DAC" w:rsidRPr="003C4AEC">
        <w:rPr>
          <w:rFonts w:ascii="Cambria" w:hAnsi="Cambria"/>
          <w:b/>
          <w:noProof/>
          <w:sz w:val="28"/>
          <w:szCs w:val="28"/>
          <w:lang w:val="en-US"/>
        </w:rPr>
        <w:t>C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I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dasturini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targ‘ibot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qilishga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ko‘maklashish</w:t>
      </w:r>
      <w:r w:rsidR="00FA251A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="00DF6BCD" w:rsidRPr="003C4AEC">
        <w:rPr>
          <w:rFonts w:ascii="Cambria" w:hAnsi="Cambria"/>
          <w:b/>
          <w:noProof/>
          <w:sz w:val="28"/>
          <w:szCs w:val="28"/>
          <w:lang w:val="uz-Cyrl-UZ"/>
        </w:rPr>
        <w:t>to‘g‘risida</w:t>
      </w:r>
      <w:r w:rsidR="00B456E8" w:rsidRPr="003C4AEC">
        <w:rPr>
          <w:rFonts w:ascii="Cambria" w:hAnsi="Cambria"/>
          <w:b/>
          <w:noProof/>
          <w:sz w:val="28"/>
          <w:szCs w:val="28"/>
          <w:lang w:val="uz-Cyrl-UZ"/>
        </w:rPr>
        <w:t>.</w:t>
      </w:r>
    </w:p>
    <w:p w14:paraId="13765D58" w14:textId="2F694E98" w:rsidR="00E96392" w:rsidRPr="003C4AEC" w:rsidRDefault="00E35378" w:rsidP="004B0DAC">
      <w:pPr>
        <w:spacing w:after="80" w:line="240" w:lineRule="auto"/>
        <w:jc w:val="center"/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</w:pPr>
      <w:r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(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Abduraxmonov</w:t>
      </w:r>
      <w:r w:rsidR="00886E80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1321CC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Latip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ov</w:t>
      </w:r>
      <w:r w:rsidR="009F38F4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Axmedjanova</w:t>
      </w:r>
      <w:r w:rsidR="009F38F4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Rasulov</w:t>
      </w:r>
      <w:r w:rsidR="009F38F4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Anvarbekova</w:t>
      </w:r>
      <w:r w:rsidR="009F38F4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A77DEF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A</w:t>
      </w:r>
      <w:r w:rsidR="00962A20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.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Ergashev</w:t>
      </w:r>
      <w:r w:rsidR="008A6463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Xamidov</w:t>
      </w:r>
      <w:r w:rsidR="009F38F4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,</w:t>
      </w:r>
      <w:r w:rsidR="008A6463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Nazirov</w:t>
      </w:r>
      <w:r w:rsidR="009F38F4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Ikramov</w:t>
      </w:r>
      <w:r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Sh</w:t>
      </w:r>
      <w:r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.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Ergashev</w:t>
      </w:r>
      <w:r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 xml:space="preserve">, </w:t>
      </w:r>
      <w:r w:rsidR="00DF6BCD"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Abduraxmonov</w:t>
      </w:r>
      <w:r w:rsidRPr="003C4AEC">
        <w:rPr>
          <w:rFonts w:ascii="Cambria" w:hAnsi="Cambria"/>
          <w:i/>
          <w:noProof/>
          <w:color w:val="000000" w:themeColor="text1"/>
          <w:spacing w:val="-4"/>
          <w:szCs w:val="24"/>
          <w:lang w:val="uz-Cyrl-UZ"/>
        </w:rPr>
        <w:t>)</w:t>
      </w:r>
    </w:p>
    <w:p w14:paraId="4922455E" w14:textId="77777777" w:rsidR="00962A20" w:rsidRPr="003C4AEC" w:rsidRDefault="00962A20" w:rsidP="00A63448">
      <w:pPr>
        <w:spacing w:after="80" w:line="240" w:lineRule="auto"/>
        <w:ind w:firstLine="567"/>
        <w:jc w:val="both"/>
        <w:rPr>
          <w:rFonts w:ascii="Cambria" w:hAnsi="Cambria"/>
          <w:bCs/>
          <w:noProof/>
          <w:spacing w:val="-6"/>
          <w:sz w:val="28"/>
          <w:szCs w:val="28"/>
          <w:lang w:val="uz-Cyrl-UZ"/>
        </w:rPr>
      </w:pPr>
    </w:p>
    <w:p w14:paraId="2CE2B85D" w14:textId="2CA3C110" w:rsidR="00E75BD3" w:rsidRPr="003C4AEC" w:rsidRDefault="00DF6BCD" w:rsidP="00BA662D">
      <w:pPr>
        <w:spacing w:after="80"/>
        <w:ind w:firstLine="567"/>
        <w:jc w:val="both"/>
        <w:rPr>
          <w:rFonts w:ascii="Cambria" w:hAnsi="Cambria"/>
          <w:bCs/>
          <w:noProof/>
          <w:spacing w:val="-6"/>
          <w:sz w:val="28"/>
          <w:szCs w:val="28"/>
          <w:lang w:val="uz-Cyrl-UZ"/>
        </w:rPr>
      </w:pP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Jamoatchilik</w:t>
      </w:r>
      <w:r w:rsidR="00C20AFC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Kengashi</w:t>
      </w:r>
      <w:r w:rsidR="00E75BD3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yig‘ilishini</w:t>
      </w:r>
      <w:r w:rsidR="000514AB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kirish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so‘zi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bilan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ochib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bergan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vazir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Ibrohim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Abdurahmonov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tomonidan</w:t>
      </w:r>
      <w:r w:rsidR="00E75BD3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="003358BD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bugungi kunda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vazirlik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oldida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turgan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vazifalarini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="003358BD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amalga oshirishda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ushbu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Kengashning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ko‘makchi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,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hamfikr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bo‘lishi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naqadar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muhim</w:t>
      </w:r>
      <w:r w:rsidR="00455D11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ekanligi</w:t>
      </w:r>
      <w:r w:rsidR="00BA662D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dan kelib chiqib</w:t>
      </w:r>
      <w:r w:rsidR="003358BD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 xml:space="preserve">,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vazirlikning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nodavlat</w:t>
      </w:r>
      <w:r w:rsidR="003358BD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,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notijorat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tashkilotlari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,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ommaviy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axborot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vositalari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va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fuqarolik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jamiyatining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boshqa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institutlari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bilan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samarali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hamkorligini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ta’minlash</w:t>
      </w:r>
      <w:r w:rsidR="003358BD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da hamda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fuqarolar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bilan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bog‘lab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turadigan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="00962A20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“</w:t>
      </w:r>
      <w:r w:rsidR="006A775B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K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o‘prik</w:t>
      </w:r>
      <w:r w:rsidR="00962A20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”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="00962A20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vazifasini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bajarishi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 xml:space="preserve"> </w:t>
      </w:r>
      <w:r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ta’kidlandi</w:t>
      </w:r>
      <w:r w:rsidR="00E75BD3" w:rsidRPr="003C4AEC">
        <w:rPr>
          <w:rFonts w:ascii="Cambria" w:eastAsia="Times New Roman" w:hAnsi="Cambria"/>
          <w:noProof/>
          <w:color w:val="000000"/>
          <w:sz w:val="28"/>
          <w:szCs w:val="28"/>
          <w:lang w:val="uz-Cyrl-UZ" w:eastAsia="ru-RU"/>
        </w:rPr>
        <w:t>.</w:t>
      </w:r>
    </w:p>
    <w:p w14:paraId="7F78ADCF" w14:textId="0FDD664D" w:rsidR="00455D11" w:rsidRPr="003C4AEC" w:rsidRDefault="00DF6BCD" w:rsidP="00BA662D">
      <w:pPr>
        <w:spacing w:after="80"/>
        <w:ind w:firstLine="567"/>
        <w:jc w:val="both"/>
        <w:rPr>
          <w:rFonts w:ascii="Cambria" w:hAnsi="Cambria"/>
          <w:noProof/>
          <w:sz w:val="28"/>
          <w:szCs w:val="28"/>
          <w:lang w:val="uz-Cyrl-UZ"/>
        </w:rPr>
      </w:pPr>
      <w:r w:rsidRPr="003C4AEC">
        <w:rPr>
          <w:rFonts w:ascii="Cambria" w:hAnsi="Cambria"/>
          <w:noProof/>
          <w:sz w:val="28"/>
          <w:szCs w:val="28"/>
          <w:lang w:val="uz-Cyrl-UZ"/>
        </w:rPr>
        <w:t>Shundan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so‘ng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, </w:t>
      </w:r>
      <w:r w:rsidR="00BA662D" w:rsidRPr="003C4AEC">
        <w:rPr>
          <w:rFonts w:ascii="Cambria" w:hAnsi="Cambria"/>
          <w:bCs/>
          <w:noProof/>
          <w:spacing w:val="-6"/>
          <w:sz w:val="28"/>
          <w:szCs w:val="28"/>
          <w:lang w:val="uz-Cyrl-UZ"/>
        </w:rPr>
        <w:t>Jamoatchilik Kengashi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tarkibi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shakllantirilib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,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a’zolarning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ovoz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berish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yo‘li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bilan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Kengash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raisi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etib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Chori</w:t>
      </w:r>
      <w:r w:rsidR="00455D11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Latifov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,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o‘rinbosarl</w:t>
      </w:r>
      <w:r w:rsidR="00BA662D" w:rsidRPr="003C4AEC">
        <w:rPr>
          <w:rFonts w:ascii="Cambria" w:hAnsi="Cambria"/>
          <w:noProof/>
          <w:sz w:val="28"/>
          <w:szCs w:val="28"/>
          <w:lang w:val="uz-Cyrl-UZ"/>
        </w:rPr>
        <w:t>ari etib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Adiba</w:t>
      </w:r>
      <w:r w:rsidR="00455D11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Axmedjanova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va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Bobur</w:t>
      </w:r>
      <w:r w:rsidR="00455D11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Rasulov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,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kotib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sifatida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esa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ko‘pchilikning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ovozi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bilan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Charos</w:t>
      </w:r>
      <w:r w:rsidR="00455D11" w:rsidRPr="003C4AEC">
        <w:rPr>
          <w:rFonts w:ascii="Cambria" w:hAnsi="Cambria"/>
          <w:b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b/>
          <w:noProof/>
          <w:sz w:val="28"/>
          <w:szCs w:val="28"/>
          <w:lang w:val="uz-Cyrl-UZ"/>
        </w:rPr>
        <w:t>Anvarbekova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z w:val="28"/>
          <w:szCs w:val="28"/>
          <w:lang w:val="uz-Cyrl-UZ"/>
        </w:rPr>
        <w:t>saylandi</w:t>
      </w:r>
      <w:r w:rsidR="00455D11" w:rsidRPr="003C4AEC">
        <w:rPr>
          <w:rFonts w:ascii="Cambria" w:hAnsi="Cambria"/>
          <w:noProof/>
          <w:sz w:val="28"/>
          <w:szCs w:val="28"/>
          <w:lang w:val="uz-Cyrl-UZ"/>
        </w:rPr>
        <w:t>.</w:t>
      </w:r>
    </w:p>
    <w:p w14:paraId="19DF3460" w14:textId="77777777" w:rsidR="00BA662D" w:rsidRPr="003C4AEC" w:rsidRDefault="0048701C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lastRenderedPageBreak/>
        <w:t xml:space="preserve">Jamoatchilik </w:t>
      </w:r>
      <w:r w:rsidR="00BA662D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K</w:t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engashining yangi tarkibi bilan tanishtirilib, kelgusida </w:t>
      </w:r>
      <w:r w:rsidR="00BA662D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K</w:t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engash tomonidan amalga oshiriladigan ishlar muhokama qilindi. </w:t>
      </w:r>
    </w:p>
    <w:p w14:paraId="0E9CB590" w14:textId="1C91A121" w:rsidR="0048701C" w:rsidRPr="003C4AEC" w:rsidRDefault="0048701C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Xususan, </w:t>
      </w:r>
      <w:r w:rsidR="00BA662D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K</w:t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engashning asosiy vazifalari etib quyidagilar belgilandi: </w:t>
      </w:r>
    </w:p>
    <w:p w14:paraId="2CEE01BF" w14:textId="656392D7" w:rsidR="0048701C" w:rsidRPr="003C4AEC" w:rsidRDefault="0048701C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qishloq xo‘jaligiga oid qabul qilinayotgan normativ</w:t>
      </w:r>
      <w:r w:rsidR="00A77DEF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-</w:t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huquqiy hujjatlar, shuningdek, qishloq xo‘jaligini rivojlantirish dasturlarida jamoatchilik manfaatlari 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br/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va jamoatchilik fikri hisobga olinishi, fuqarolarning, yuridik shaxslarning huquqlari 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br/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va qonuniy manfaatlarini, jamiyat manfaatlarini himoya qilish sohasida qonun hujjatlari talablari ijrosini ta’minlash, davlat xizmatlarini ko‘rsatish, ijtimoiy sheriklik doirasida amalga oshiriladigan bitimlar, shartnomalar, loyihalar </w:t>
      </w:r>
      <w:r w:rsidR="003B0FC4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br/>
      </w: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va dasturlarni ro‘yobga chiqarish bo‘yicha Vazirlik va uning mansabdor shaxslarining faoliyati ustidan jamoatchilik nazoratini amalga oshirish;</w:t>
      </w:r>
    </w:p>
    <w:p w14:paraId="6BAB5678" w14:textId="2739C33F" w:rsidR="0048701C" w:rsidRPr="003C4AEC" w:rsidRDefault="00BF6DDB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</w:t>
      </w:r>
      <w:r w:rsidR="0048701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azirlik faoliyatida korrupsiyaga qarshi kurashish sohasidagi davlat dasturlari va boshqa dasturlarni ishlab chiqish hamda amalga oshirishda ishtirok etish, korrupsiyaga qarshi kurashish bo‘yicha olib borilgan ishlar ustidan monitoring </w:t>
      </w:r>
      <w:r w:rsidR="003B0FC4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br/>
      </w:r>
      <w:r w:rsidR="0048701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va tahlil o‘tkazish, shuningdek, ularning natijalari bo‘yicha takliflar tayyorlash;</w:t>
      </w:r>
    </w:p>
    <w:p w14:paraId="2AD2DE25" w14:textId="5CEB4E02" w:rsidR="004B0DAC" w:rsidRPr="003C4AEC" w:rsidRDefault="00BF6DDB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va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zirlik faoliyatining ochiqligini ta’minlash bo‘yicha amalga oshirilayotgan tadbirlarni monitoring qilish, uning faoliyati to‘g‘risida batafsil axborot olish imkoniyatlarini tahlil qilish, ularni yanada kengaytirish bo‘yicha takliflar ishlab chiqish;</w:t>
      </w:r>
    </w:p>
    <w:p w14:paraId="76A10D9A" w14:textId="464C98EC" w:rsidR="004B0DAC" w:rsidRPr="003C4AEC" w:rsidRDefault="00BF6DDB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azirlik faoliyati bo‘yicha fuqarolar o‘rtasida o‘tkaziladigan tushuntirish ishlari va ma’naviy</w:t>
      </w:r>
      <w:r w:rsidR="00A77DEF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-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ma’rifiy tadbirlarda ishtirok etish, ularning samaradorligini oshirish yuzasidan takliflar ishlab chiqish;</w:t>
      </w:r>
    </w:p>
    <w:p w14:paraId="1B93B6D2" w14:textId="5AF37347" w:rsidR="004B0DAC" w:rsidRPr="003C4AEC" w:rsidRDefault="00BF6DDB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uz-Cyrl-UZ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 xml:space="preserve">azirlik hamda </w:t>
      </w:r>
      <w:r w:rsidR="00D37A08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v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azirlik tasarrufidagi respublika tashkilotlari xodimlari va ular oilalarining uy</w:t>
      </w:r>
      <w:r w:rsidR="00A77DEF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-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joy, ijtimoiy</w:t>
      </w:r>
      <w:r w:rsidR="00A77DEF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-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maishiy, xizmat shart</w:t>
      </w:r>
      <w:r w:rsidR="00A77DEF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-</w:t>
      </w:r>
      <w:r w:rsidR="004B0DAC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sharoitlarini, ularga malakali tibbiy yordam ko‘rsatish sharoitlarini, shuningdek, ishdan bo‘shatilgan yoki zaxiraga olingan xodimlarni ijtimoiy va kasbiy moslashtirish bo‘yicha muammolarni kompleks tahlil qilish hamda tahlil yakunlari bo‘yicha mazkur sharoitlarni yaxshila</w:t>
      </w:r>
      <w:r w:rsidR="00A63448" w:rsidRPr="003C4AEC">
        <w:rPr>
          <w:rFonts w:ascii="Cambria" w:hAnsi="Cambria"/>
          <w:noProof/>
          <w:color w:val="000000"/>
          <w:sz w:val="28"/>
          <w:szCs w:val="28"/>
          <w:lang w:val="uz-Cyrl-UZ"/>
        </w:rPr>
        <w:t>sh yuzasidan takliflar kiritish;</w:t>
      </w:r>
    </w:p>
    <w:p w14:paraId="155A9C90" w14:textId="0CD96318" w:rsidR="0048701C" w:rsidRPr="003C4AEC" w:rsidRDefault="004B0DAC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color w:val="000000"/>
          <w:sz w:val="28"/>
          <w:szCs w:val="28"/>
          <w:lang w:val="en-US"/>
        </w:rPr>
      </w:pPr>
      <w:r w:rsidRPr="003C4AEC">
        <w:rPr>
          <w:rFonts w:ascii="Cambria" w:hAnsi="Cambria"/>
          <w:noProof/>
          <w:color w:val="000000"/>
          <w:sz w:val="28"/>
          <w:szCs w:val="28"/>
          <w:lang w:val="en-US"/>
        </w:rPr>
        <w:t>fuqarolarning vazirlikka murojaatlarni o‘rganib chiqish va takliflar kiritish.</w:t>
      </w:r>
    </w:p>
    <w:p w14:paraId="0AADB8AB" w14:textId="340314FE" w:rsidR="00E75BD3" w:rsidRPr="003C4AEC" w:rsidRDefault="00DF6BCD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hAnsi="Cambria"/>
          <w:noProof/>
          <w:lang w:val="uz-Cyrl-UZ"/>
        </w:rPr>
      </w:pP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Yig‘ilish</w:t>
      </w:r>
      <w:r w:rsidR="00E75BD3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davomida</w:t>
      </w:r>
      <w:r w:rsidR="00E75BD3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kun</w:t>
      </w:r>
      <w:r w:rsidR="00E75BD3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tartibidagi</w:t>
      </w:r>
      <w:r w:rsidR="00E75BD3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bir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qator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muhim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masalalar</w:t>
      </w:r>
      <w:r w:rsidR="0085609C" w:rsidRPr="003C4AEC">
        <w:rPr>
          <w:rFonts w:ascii="Cambria" w:hAnsi="Cambria"/>
          <w:b w:val="0"/>
          <w:noProof/>
          <w:lang w:val="en-US"/>
        </w:rPr>
        <w:t xml:space="preserve"> – </w:t>
      </w:r>
      <w:r w:rsidRPr="003C4AEC">
        <w:rPr>
          <w:rFonts w:ascii="Cambria" w:hAnsi="Cambria"/>
          <w:b w:val="0"/>
          <w:noProof/>
          <w:lang w:val="uz-Cyrl-UZ"/>
        </w:rPr>
        <w:t>kadrlar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tayyorlash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, </w:t>
      </w:r>
      <w:r w:rsidR="0039760A" w:rsidRPr="003C4AEC">
        <w:rPr>
          <w:rFonts w:ascii="Cambria" w:hAnsi="Cambria"/>
          <w:b w:val="0"/>
          <w:noProof/>
          <w:lang w:val="uz-Cyrl-UZ"/>
        </w:rPr>
        <w:t>HECI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dasturi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, </w:t>
      </w:r>
      <w:r w:rsidR="004B0DAC" w:rsidRPr="003C4AEC">
        <w:rPr>
          <w:rFonts w:ascii="Cambria" w:hAnsi="Cambria"/>
          <w:b w:val="0"/>
          <w:noProof/>
          <w:lang w:val="en-US"/>
        </w:rPr>
        <w:t xml:space="preserve">qishloq xo‘jaligida </w:t>
      </w:r>
      <w:r w:rsidRPr="003C4AEC">
        <w:rPr>
          <w:rFonts w:ascii="Cambria" w:hAnsi="Cambria"/>
          <w:b w:val="0"/>
          <w:noProof/>
          <w:lang w:val="uz-Cyrl-UZ"/>
        </w:rPr>
        <w:t>ilmiy</w:t>
      </w:r>
      <w:r w:rsidR="00A77DEF" w:rsidRPr="003C4AEC">
        <w:rPr>
          <w:rFonts w:ascii="Cambria" w:hAnsi="Cambria"/>
          <w:b w:val="0"/>
          <w:noProof/>
          <w:lang w:val="uz-Cyrl-UZ"/>
        </w:rPr>
        <w:t>-</w:t>
      </w:r>
      <w:r w:rsidRPr="003C4AEC">
        <w:rPr>
          <w:rFonts w:ascii="Cambria" w:hAnsi="Cambria"/>
          <w:b w:val="0"/>
          <w:noProof/>
          <w:lang w:val="uz-Cyrl-UZ"/>
        </w:rPr>
        <w:t>tadqiqot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="004B0DAC" w:rsidRPr="003C4AEC">
        <w:rPr>
          <w:rFonts w:ascii="Cambria" w:hAnsi="Cambria"/>
          <w:b w:val="0"/>
          <w:noProof/>
          <w:lang w:val="uz-Cyrl-UZ"/>
        </w:rPr>
        <w:t>faoliyat</w:t>
      </w:r>
      <w:r w:rsidR="00BF6DDB" w:rsidRPr="003C4AEC">
        <w:rPr>
          <w:rFonts w:ascii="Cambria" w:hAnsi="Cambria"/>
          <w:b w:val="0"/>
          <w:noProof/>
          <w:lang w:val="uz-Cyrl-UZ"/>
        </w:rPr>
        <w:t>i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="004B0DAC" w:rsidRPr="003C4AEC">
        <w:rPr>
          <w:rFonts w:ascii="Cambria" w:hAnsi="Cambria"/>
          <w:b w:val="0"/>
          <w:noProof/>
          <w:lang w:val="en-US"/>
        </w:rPr>
        <w:t xml:space="preserve">bo‘yicha </w:t>
      </w:r>
      <w:r w:rsidRPr="003C4AEC">
        <w:rPr>
          <w:rFonts w:ascii="Cambria" w:hAnsi="Cambria"/>
          <w:b w:val="0"/>
          <w:noProof/>
          <w:lang w:val="uz-Cyrl-UZ"/>
        </w:rPr>
        <w:t>batafsil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tahlillar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olib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borildi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hamda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tegishli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vazifalar</w:t>
      </w:r>
      <w:r w:rsidR="00E75BD3" w:rsidRPr="003C4AEC">
        <w:rPr>
          <w:rFonts w:ascii="Cambria" w:hAnsi="Cambria"/>
          <w:b w:val="0"/>
          <w:noProof/>
          <w:lang w:val="uz-Cyrl-UZ"/>
        </w:rPr>
        <w:t xml:space="preserve"> </w:t>
      </w:r>
      <w:r w:rsidRPr="003C4AEC">
        <w:rPr>
          <w:rFonts w:ascii="Cambria" w:hAnsi="Cambria"/>
          <w:b w:val="0"/>
          <w:noProof/>
          <w:lang w:val="uz-Cyrl-UZ"/>
        </w:rPr>
        <w:t>belgilandi</w:t>
      </w:r>
      <w:r w:rsidR="00E75BD3" w:rsidRPr="003C4AEC">
        <w:rPr>
          <w:rFonts w:ascii="Cambria" w:hAnsi="Cambria"/>
          <w:b w:val="0"/>
          <w:noProof/>
          <w:lang w:val="uz-Cyrl-UZ"/>
        </w:rPr>
        <w:t>.</w:t>
      </w:r>
    </w:p>
    <w:p w14:paraId="1EF6FFD8" w14:textId="63854F7B" w:rsidR="00455D11" w:rsidRPr="003C4AEC" w:rsidRDefault="00BF6DDB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uz-Cyrl-UZ" w:eastAsia="en-US"/>
        </w:rPr>
      </w:pPr>
      <w:r w:rsidRPr="003C4AEC">
        <w:rPr>
          <w:rFonts w:ascii="Cambria" w:hAnsi="Cambria"/>
          <w:b w:val="0"/>
          <w:noProof/>
          <w:spacing w:val="-4"/>
          <w:lang w:val="uz-Cyrl-UZ"/>
        </w:rPr>
        <w:t xml:space="preserve">Jamoatchilik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Kengash</w:t>
      </w:r>
      <w:r w:rsidRPr="003C4AEC">
        <w:rPr>
          <w:rFonts w:ascii="Cambria" w:hAnsi="Cambria"/>
          <w:b w:val="0"/>
          <w:noProof/>
          <w:spacing w:val="-4"/>
          <w:lang w:val="uz-Cyrl-UZ"/>
        </w:rPr>
        <w:t>i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faoliyatini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yanada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mustahkamlash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va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uning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takliflarini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samarali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integratsiya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qilish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bo‘yicha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4B0DA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2025</w:t>
      </w:r>
      <w:r w:rsidR="00A77DEF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-</w:t>
      </w:r>
      <w:r w:rsidR="004B0DA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yil uchun ish reja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ishlab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chiqilishi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DF6BC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belgilandi</w:t>
      </w:r>
      <w:r w:rsidR="00455D11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.</w:t>
      </w:r>
    </w:p>
    <w:p w14:paraId="7290E468" w14:textId="7B6DC2FB" w:rsidR="00D34A0D" w:rsidRPr="003C4AEC" w:rsidRDefault="00DF6BCD" w:rsidP="00BA662D">
      <w:pPr>
        <w:pStyle w:val="af1"/>
        <w:spacing w:before="0" w:beforeAutospacing="0" w:after="80" w:afterAutospacing="0" w:line="276" w:lineRule="auto"/>
        <w:ind w:firstLine="567"/>
        <w:jc w:val="both"/>
        <w:rPr>
          <w:rFonts w:ascii="Cambria" w:hAnsi="Cambria"/>
          <w:noProof/>
          <w:spacing w:val="-4"/>
          <w:sz w:val="28"/>
          <w:szCs w:val="28"/>
          <w:lang w:val="uz-Cyrl-UZ"/>
        </w:rPr>
      </w:pP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Yig‘ilish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so‘ngida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,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Jamoatchilik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="00BF6DDB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K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engashlarining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="00BF6DDB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har tomonlama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faol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="00BF6DDB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bo‘lishi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,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shaffof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va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adolatli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qarorlar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qabul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qilishga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asosiy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omil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bo‘lishi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lozimligi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yana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bir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bor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qayd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 xml:space="preserve"> </w:t>
      </w:r>
      <w:r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etildi</w:t>
      </w:r>
      <w:r w:rsidR="00D34A0D" w:rsidRPr="003C4AEC">
        <w:rPr>
          <w:rFonts w:ascii="Cambria" w:hAnsi="Cambria"/>
          <w:noProof/>
          <w:spacing w:val="-4"/>
          <w:sz w:val="28"/>
          <w:szCs w:val="28"/>
          <w:lang w:val="uz-Cyrl-UZ"/>
        </w:rPr>
        <w:t>.</w:t>
      </w:r>
    </w:p>
    <w:p w14:paraId="101E4F16" w14:textId="5C7A4CDC" w:rsidR="0052425E" w:rsidRPr="003C4AEC" w:rsidRDefault="00DF6BCD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Cs w:val="0"/>
          <w:noProof/>
          <w:lang w:val="uz-Cyrl-UZ" w:eastAsia="en-US"/>
        </w:rPr>
      </w:pP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lastRenderedPageBreak/>
        <w:t>Yuqoridagi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amalga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oshiri</w:t>
      </w:r>
      <w:r w:rsidR="00BF6DDB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lishi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muhim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bo‘lgan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vazifalardan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kelib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chiqib</w:t>
      </w:r>
      <w:r w:rsidR="0052425E"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 xml:space="preserve">, </w:t>
      </w:r>
      <w:r w:rsidRPr="003C4AEC">
        <w:rPr>
          <w:rFonts w:ascii="Cambria" w:eastAsia="Calibri" w:hAnsi="Cambria" w:cs="Arial"/>
          <w:b w:val="0"/>
          <w:bCs w:val="0"/>
          <w:noProof/>
          <w:lang w:val="uz-Cyrl-UZ" w:eastAsia="en-US"/>
        </w:rPr>
        <w:t>yig‘ilish</w:t>
      </w:r>
      <w:r w:rsidR="0039760A" w:rsidRPr="003C4AEC">
        <w:rPr>
          <w:rFonts w:ascii="Cambria" w:eastAsia="Calibri" w:hAnsi="Cambria" w:cs="Arial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/>
          <w:bCs w:val="0"/>
          <w:noProof/>
          <w:lang w:val="uz-Cyrl-UZ" w:eastAsia="en-US"/>
        </w:rPr>
        <w:t>qaror</w:t>
      </w:r>
      <w:r w:rsidR="0052425E" w:rsidRPr="003C4AEC">
        <w:rPr>
          <w:rFonts w:ascii="Cambria" w:eastAsia="Calibri" w:hAnsi="Cambria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/>
          <w:bCs w:val="0"/>
          <w:noProof/>
          <w:lang w:val="uz-Cyrl-UZ" w:eastAsia="en-US"/>
        </w:rPr>
        <w:t>qiladi</w:t>
      </w:r>
      <w:r w:rsidR="0052425E" w:rsidRPr="003C4AEC">
        <w:rPr>
          <w:rFonts w:ascii="Cambria" w:eastAsia="Calibri" w:hAnsi="Cambria"/>
          <w:bCs w:val="0"/>
          <w:noProof/>
          <w:lang w:val="uz-Cyrl-UZ" w:eastAsia="en-US"/>
        </w:rPr>
        <w:t>:</w:t>
      </w:r>
    </w:p>
    <w:p w14:paraId="21F216DD" w14:textId="40B7D687" w:rsidR="00A62452" w:rsidRPr="003C4AEC" w:rsidRDefault="00A62452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en-US" w:eastAsia="en-US"/>
        </w:rPr>
      </w:pPr>
      <w:r w:rsidRPr="003C4AEC">
        <w:rPr>
          <w:rFonts w:ascii="Cambria" w:hAnsi="Cambria"/>
          <w:noProof/>
          <w:color w:val="000000"/>
          <w:lang w:val="uz-Cyrl-UZ"/>
        </w:rPr>
        <w:t>1.</w:t>
      </w:r>
      <w:r w:rsidR="0048701C" w:rsidRPr="003C4AEC">
        <w:rPr>
          <w:rFonts w:ascii="Cambria" w:hAnsi="Cambria"/>
          <w:b w:val="0"/>
          <w:noProof/>
          <w:color w:val="000000"/>
          <w:lang w:val="uz-Cyrl-UZ"/>
        </w:rPr>
        <w:t> 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Jamoatchilik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BF6DD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K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engashi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a’zolari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tarkibi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ilovaga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muvofiq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tasdiqlansin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.</w:t>
      </w:r>
    </w:p>
    <w:p w14:paraId="184DA227" w14:textId="0867B227" w:rsidR="00A62452" w:rsidRPr="003C4AEC" w:rsidRDefault="00A63448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en-US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2</w:t>
      </w:r>
      <w:r w:rsidR="00A62452" w:rsidRPr="003C4AEC">
        <w:rPr>
          <w:rFonts w:ascii="Cambria" w:eastAsia="Calibri" w:hAnsi="Cambria"/>
          <w:bCs w:val="0"/>
          <w:noProof/>
          <w:lang w:val="uz-Cyrl-UZ" w:eastAsia="en-US"/>
        </w:rPr>
        <w:t>.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 Jamoatchilik</w:t>
      </w:r>
      <w:r w:rsidR="00A62452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BF6DD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K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engashi</w:t>
      </w:r>
      <w:r w:rsidR="00A62452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6A775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faoliyati</w:t>
      </w:r>
      <w:r w:rsidR="00A62452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6A775B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kelishuvga asosan, vazirlikning </w:t>
      </w:r>
      <w:r w:rsidR="00AE4D02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Axborot xizmat</w:t>
      </w:r>
      <w:r w:rsidR="006A775B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i rahbari </w:t>
      </w:r>
      <w:r w:rsidR="00AE4D02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D.Nazirov</w:t>
      </w:r>
      <w:r w:rsidR="0048701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6A775B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tomonidan </w:t>
      </w:r>
      <w:r w:rsidR="006A775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muvofiqlashtirib bori</w:t>
      </w:r>
      <w:r w:rsidR="006A775B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lishi belgilansin</w:t>
      </w:r>
      <w:r w:rsidR="001321C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.</w:t>
      </w:r>
    </w:p>
    <w:p w14:paraId="229B67F4" w14:textId="017FD228" w:rsidR="007F3C9B" w:rsidRPr="003C4AEC" w:rsidRDefault="00A63448" w:rsidP="00FF3D60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3</w:t>
      </w:r>
      <w:r w:rsidR="007F3C9B" w:rsidRPr="003C4AEC">
        <w:rPr>
          <w:rFonts w:ascii="Cambria" w:eastAsia="Calibri" w:hAnsi="Cambria"/>
          <w:bCs w:val="0"/>
          <w:noProof/>
          <w:lang w:val="uz-Cyrl-UZ" w:eastAsia="en-US"/>
        </w:rPr>
        <w:t>.</w:t>
      </w:r>
      <w:r w:rsidR="00D337DD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 </w:t>
      </w:r>
      <w:r w:rsidR="00631D46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Jamoatchilik Kengashi a’zolari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FF3D60" w:rsidRPr="003C4AEC">
        <w:rPr>
          <w:rFonts w:ascii="Cambria" w:eastAsia="Calibri" w:hAnsi="Cambria"/>
          <w:bCs w:val="0"/>
          <w:noProof/>
          <w:lang w:val="uz-Cyrl-UZ" w:eastAsia="en-US"/>
        </w:rPr>
        <w:t>bir hafta muddatda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kengashning</w:t>
      </w:r>
      <w:r w:rsidR="00631D46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2025</w:t>
      </w:r>
      <w:r w:rsidR="00A77DEF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-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yil </w:t>
      </w:r>
      <w:r w:rsidR="00030FB2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I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yarim yil</w:t>
      </w:r>
      <w:r w:rsidR="00631D46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uchun </w:t>
      </w:r>
      <w:r w:rsidR="001321C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shakllantiriladigan </w:t>
      </w:r>
      <w:r w:rsidR="00631D46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ish rejasi</w:t>
      </w:r>
      <w:r w:rsidR="001321C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ga o‘z takliflarini taqdim etilishi </w:t>
      </w:r>
      <w:r w:rsidR="006A775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ta’minla</w:t>
      </w:r>
      <w:r w:rsidR="001321CC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sin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.</w:t>
      </w:r>
    </w:p>
    <w:p w14:paraId="2CDE2E63" w14:textId="083BEB38" w:rsidR="00FF3D60" w:rsidRPr="003C4AEC" w:rsidRDefault="00FF3D60" w:rsidP="00FF3D60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4.</w:t>
      </w:r>
      <w:r w:rsidR="006A775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 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Ch.Anvarbekova Jamoatchilik Kengashi a’zolari tomonidan taqdim etilgan taklif va tavsiyalar asosida kengashning 2025-yil I yarim yil uchun mo‘ljallangan ish rejasi loyihasini shakllantirsin.</w:t>
      </w:r>
    </w:p>
    <w:p w14:paraId="2E4F3437" w14:textId="704BEF81" w:rsidR="00FF3D60" w:rsidRPr="003C4AEC" w:rsidRDefault="006A775B" w:rsidP="00FF3D60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5. 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Jamoatchilik Kengashi a’zolari:</w:t>
      </w:r>
    </w:p>
    <w:p w14:paraId="395821A9" w14:textId="132E9DEC" w:rsidR="00FF3D60" w:rsidRPr="003C4AEC" w:rsidRDefault="006A775B" w:rsidP="00FF3D60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Q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ishloq xoʻjaligi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sohasi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da umuminsoniy yondashuvlarni rivojlantirish maqsadida HECI dasturini targ‘ib 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qilish</w:t>
      </w:r>
      <w:r w:rsidR="00FF3D60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ishlarini tashkil etsin;</w:t>
      </w:r>
    </w:p>
    <w:p w14:paraId="5FE56B4A" w14:textId="67CF3443" w:rsidR="000D429F" w:rsidRPr="003C4AEC" w:rsidRDefault="001321CC" w:rsidP="000D429F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ikki hafta muddatda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0D429F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Qishloq xoʻjaligida bilim va innovatsiyalar milliy markazi tizimida tashkil etilgan Qishloq xoʻjaligi sohasida kadrlarining malakasini oshirish va qayta tayyorlash instututi faoliyatini samarali yo‘lga qo‘yish bo‘yicha </w:t>
      </w:r>
      <w:r w:rsidR="00C1384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takliflar</w:t>
      </w:r>
      <w:r w:rsidR="000D429F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ni ishlab chiqsin;</w:t>
      </w:r>
    </w:p>
    <w:p w14:paraId="05C19DC7" w14:textId="6896F9A0" w:rsidR="008C7DC8" w:rsidRPr="003C4AEC" w:rsidRDefault="001321CC" w:rsidP="008C7DC8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bir oy muddatda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 </w:t>
      </w:r>
      <w:r w:rsidR="008C7DC8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 xml:space="preserve">qishloq xo‘jaligi sohasida olib borilayotgan ilmiy tadqiqotlar yo‘nalishlari va natijalarini amaliyotga joriy etish holati bo‘yicha jamoatchilik fikrini tahlil qilsin hamda </w:t>
      </w:r>
      <w:r w:rsidR="006A775B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takliflar tayyorlasin</w:t>
      </w:r>
      <w:r w:rsidR="008C7DC8"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.</w:t>
      </w:r>
    </w:p>
    <w:p w14:paraId="6CB6A414" w14:textId="0A976AF2" w:rsidR="00FF3D60" w:rsidRPr="003C4AEC" w:rsidRDefault="00FF3D60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Cs w:val="0"/>
          <w:noProof/>
          <w:lang w:val="uz-Cyrl-UZ" w:eastAsia="en-US"/>
        </w:rPr>
      </w:pPr>
      <w:r w:rsidRPr="003C4AEC">
        <w:rPr>
          <w:rFonts w:ascii="Cambria" w:eastAsia="Calibri" w:hAnsi="Cambria"/>
          <w:bCs w:val="0"/>
          <w:noProof/>
          <w:lang w:val="uz-Cyrl-UZ" w:eastAsia="en-US"/>
        </w:rPr>
        <w:t>6</w:t>
      </w:r>
      <w:r w:rsidR="00A62452" w:rsidRPr="003C4AEC">
        <w:rPr>
          <w:rFonts w:ascii="Cambria" w:eastAsia="Calibri" w:hAnsi="Cambria"/>
          <w:bCs w:val="0"/>
          <w:noProof/>
          <w:lang w:val="uz-Cyrl-UZ" w:eastAsia="en-US"/>
        </w:rPr>
        <w:t>.</w:t>
      </w:r>
      <w:r w:rsidR="00F1399B" w:rsidRPr="003C4AEC">
        <w:rPr>
          <w:rFonts w:ascii="Cambria" w:eastAsia="Calibri" w:hAnsi="Cambria"/>
          <w:bCs w:val="0"/>
          <w:noProof/>
          <w:lang w:val="uz-Cyrl-UZ" w:eastAsia="en-US"/>
        </w:rPr>
        <w:t> </w:t>
      </w:r>
      <w:r w:rsidRPr="003C4AEC">
        <w:rPr>
          <w:rFonts w:ascii="Cambria" w:eastAsia="Calibri" w:hAnsi="Cambria"/>
          <w:b w:val="0"/>
          <w:bCs w:val="0"/>
          <w:noProof/>
          <w:lang w:val="uz-Cyrl-UZ" w:eastAsia="en-US"/>
        </w:rPr>
        <w:t>Ch.Anvarbekova Jamoatchilik Kengashi a’zolari tomonidan taqdim etilgan taklif va tavsiyalarni umumlashtirsin hamda kengashning keyingi majlisida muhokama mavzusiga kiritsin.</w:t>
      </w:r>
    </w:p>
    <w:p w14:paraId="3ECB525A" w14:textId="05B417CD" w:rsidR="00A62452" w:rsidRPr="003C4AEC" w:rsidRDefault="00FF3D60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en-US" w:eastAsia="en-US"/>
        </w:rPr>
      </w:pPr>
      <w:r w:rsidRPr="003C4AEC">
        <w:rPr>
          <w:rFonts w:ascii="Cambria" w:eastAsia="Calibri" w:hAnsi="Cambria"/>
          <w:bCs w:val="0"/>
          <w:noProof/>
          <w:lang w:val="en-US" w:eastAsia="en-US"/>
        </w:rPr>
        <w:t>7.</w:t>
      </w:r>
      <w:r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 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Mazkur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bayonning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ijrosini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nazorat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qilishni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o‘z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zimmamda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 xml:space="preserve"> </w:t>
      </w:r>
      <w:r w:rsidR="0048701C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qoldiraman</w:t>
      </w:r>
      <w:r w:rsidR="00A62452" w:rsidRPr="003C4AEC">
        <w:rPr>
          <w:rFonts w:ascii="Cambria" w:eastAsia="Calibri" w:hAnsi="Cambria"/>
          <w:b w:val="0"/>
          <w:bCs w:val="0"/>
          <w:noProof/>
          <w:lang w:val="en-US" w:eastAsia="en-US"/>
        </w:rPr>
        <w:t>.</w:t>
      </w:r>
    </w:p>
    <w:p w14:paraId="71DA2F98" w14:textId="77777777" w:rsidR="001321CC" w:rsidRPr="003C4AEC" w:rsidRDefault="001321CC" w:rsidP="00BA662D">
      <w:pPr>
        <w:pStyle w:val="80"/>
        <w:shd w:val="clear" w:color="auto" w:fill="auto"/>
        <w:spacing w:before="0" w:after="80" w:line="276" w:lineRule="auto"/>
        <w:ind w:firstLine="567"/>
        <w:jc w:val="both"/>
        <w:rPr>
          <w:rFonts w:ascii="Cambria" w:eastAsia="Calibri" w:hAnsi="Cambria"/>
          <w:b w:val="0"/>
          <w:bCs w:val="0"/>
          <w:noProof/>
          <w:lang w:val="en-US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2743"/>
        <w:gridCol w:w="3286"/>
      </w:tblGrid>
      <w:tr w:rsidR="001321CC" w:rsidRPr="003C4AEC" w14:paraId="5DF21716" w14:textId="77777777" w:rsidTr="00FF3D60">
        <w:trPr>
          <w:trHeight w:val="222"/>
        </w:trPr>
        <w:tc>
          <w:tcPr>
            <w:tcW w:w="3779" w:type="dxa"/>
            <w:vAlign w:val="center"/>
          </w:tcPr>
          <w:p w14:paraId="6D9F378B" w14:textId="77777777" w:rsidR="001321CC" w:rsidRPr="003C4AEC" w:rsidRDefault="001321CC" w:rsidP="00BA662D">
            <w:pPr>
              <w:pStyle w:val="80"/>
              <w:shd w:val="clear" w:color="auto" w:fill="auto"/>
              <w:spacing w:before="0" w:after="80" w:line="276" w:lineRule="auto"/>
              <w:ind w:firstLine="596"/>
              <w:jc w:val="left"/>
              <w:rPr>
                <w:rFonts w:ascii="Cambria" w:eastAsia="Calibri" w:hAnsi="Cambria" w:cs="Arial"/>
                <w:b w:val="0"/>
                <w:bCs w:val="0"/>
                <w:noProof/>
                <w:spacing w:val="-4"/>
                <w:sz w:val="12"/>
                <w:szCs w:val="12"/>
                <w:lang w:val="uz-Cyrl-UZ" w:eastAsia="en-US"/>
              </w:rPr>
            </w:pPr>
          </w:p>
        </w:tc>
        <w:tc>
          <w:tcPr>
            <w:tcW w:w="2743" w:type="dxa"/>
            <w:vAlign w:val="center"/>
          </w:tcPr>
          <w:p w14:paraId="1022B46E" w14:textId="77777777" w:rsidR="001321CC" w:rsidRPr="003C4AEC" w:rsidRDefault="001321CC" w:rsidP="00BA662D">
            <w:pPr>
              <w:pStyle w:val="80"/>
              <w:shd w:val="clear" w:color="auto" w:fill="auto"/>
              <w:spacing w:before="0" w:after="80" w:line="276" w:lineRule="auto"/>
              <w:jc w:val="left"/>
              <w:rPr>
                <w:rFonts w:ascii="Cambria" w:eastAsia="Calibri" w:hAnsi="Cambria" w:cs="Arial"/>
                <w:b w:val="0"/>
                <w:bCs w:val="0"/>
                <w:noProof/>
                <w:spacing w:val="-4"/>
                <w:sz w:val="12"/>
                <w:szCs w:val="12"/>
                <w:lang w:val="en-GB" w:eastAsia="en-US"/>
              </w:rPr>
            </w:pPr>
          </w:p>
        </w:tc>
        <w:tc>
          <w:tcPr>
            <w:tcW w:w="3286" w:type="dxa"/>
            <w:vAlign w:val="center"/>
          </w:tcPr>
          <w:p w14:paraId="1E7086DA" w14:textId="77777777" w:rsidR="001321CC" w:rsidRPr="003C4AEC" w:rsidRDefault="001321CC" w:rsidP="00BA662D">
            <w:pPr>
              <w:pStyle w:val="80"/>
              <w:shd w:val="clear" w:color="auto" w:fill="auto"/>
              <w:spacing w:before="0" w:after="80" w:line="276" w:lineRule="auto"/>
              <w:jc w:val="left"/>
              <w:rPr>
                <w:rFonts w:ascii="Cambria" w:eastAsia="Calibri" w:hAnsi="Cambria" w:cs="Arial"/>
                <w:b w:val="0"/>
                <w:bCs w:val="0"/>
                <w:noProof/>
                <w:spacing w:val="-4"/>
                <w:sz w:val="12"/>
                <w:szCs w:val="12"/>
                <w:lang w:val="uz-Cyrl-UZ" w:eastAsia="en-US"/>
              </w:rPr>
            </w:pPr>
          </w:p>
        </w:tc>
      </w:tr>
      <w:tr w:rsidR="00407CD1" w:rsidRPr="003C4AEC" w14:paraId="45ADBE17" w14:textId="77777777" w:rsidTr="00FF3D60">
        <w:trPr>
          <w:trHeight w:val="177"/>
        </w:trPr>
        <w:tc>
          <w:tcPr>
            <w:tcW w:w="3779" w:type="dxa"/>
            <w:vAlign w:val="center"/>
          </w:tcPr>
          <w:p w14:paraId="0F19C92B" w14:textId="6F7A75A3" w:rsidR="00407CD1" w:rsidRPr="003C4AEC" w:rsidRDefault="00030FB2" w:rsidP="00BA662D">
            <w:pPr>
              <w:pStyle w:val="80"/>
              <w:shd w:val="clear" w:color="auto" w:fill="auto"/>
              <w:spacing w:before="0" w:after="80" w:line="276" w:lineRule="auto"/>
              <w:ind w:firstLine="596"/>
              <w:jc w:val="left"/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en-GB" w:eastAsia="en-US"/>
              </w:rPr>
            </w:pPr>
            <w:r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en-US" w:eastAsia="en-US"/>
              </w:rPr>
              <w:t xml:space="preserve">       </w:t>
            </w:r>
            <w:r w:rsidR="00DF6BCD"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>Yig‘ilish</w:t>
            </w:r>
            <w:r w:rsidR="00407CD1"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 xml:space="preserve"> </w:t>
            </w:r>
            <w:r w:rsidR="00DF6BCD"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>kotibi</w:t>
            </w:r>
            <w:r w:rsidR="00407CD1"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 xml:space="preserve">                                                                         </w:t>
            </w:r>
          </w:p>
        </w:tc>
        <w:tc>
          <w:tcPr>
            <w:tcW w:w="2743" w:type="dxa"/>
            <w:vAlign w:val="center"/>
          </w:tcPr>
          <w:p w14:paraId="6B471D5B" w14:textId="77777777" w:rsidR="00407CD1" w:rsidRPr="003C4AEC" w:rsidRDefault="00407CD1" w:rsidP="00BA662D">
            <w:pPr>
              <w:pStyle w:val="80"/>
              <w:shd w:val="clear" w:color="auto" w:fill="auto"/>
              <w:spacing w:before="0" w:after="80" w:line="276" w:lineRule="auto"/>
              <w:jc w:val="left"/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en-GB" w:eastAsia="en-US"/>
              </w:rPr>
            </w:pPr>
          </w:p>
        </w:tc>
        <w:tc>
          <w:tcPr>
            <w:tcW w:w="3286" w:type="dxa"/>
            <w:vAlign w:val="center"/>
          </w:tcPr>
          <w:p w14:paraId="223E28BE" w14:textId="59075B27" w:rsidR="00407CD1" w:rsidRPr="003C4AEC" w:rsidRDefault="00DF6BCD" w:rsidP="00BA662D">
            <w:pPr>
              <w:pStyle w:val="80"/>
              <w:shd w:val="clear" w:color="auto" w:fill="auto"/>
              <w:spacing w:before="0" w:after="80" w:line="276" w:lineRule="auto"/>
              <w:jc w:val="left"/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</w:pPr>
            <w:r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>Ch</w:t>
            </w:r>
            <w:r w:rsidR="00407CD1"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>.</w:t>
            </w:r>
            <w:r w:rsidR="00030FB2"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en-US" w:eastAsia="en-US"/>
              </w:rPr>
              <w:t> </w:t>
            </w:r>
            <w:r w:rsidRPr="003C4AEC">
              <w:rPr>
                <w:rFonts w:ascii="Cambria" w:eastAsia="Calibri" w:hAnsi="Cambria" w:cs="Arial"/>
                <w:b w:val="0"/>
                <w:bCs w:val="0"/>
                <w:noProof/>
                <w:spacing w:val="-4"/>
                <w:lang w:val="uz-Cyrl-UZ" w:eastAsia="en-US"/>
              </w:rPr>
              <w:t>Anvarbekova</w:t>
            </w:r>
          </w:p>
        </w:tc>
      </w:tr>
    </w:tbl>
    <w:p w14:paraId="69FD2F32" w14:textId="77777777" w:rsidR="007440BB" w:rsidRPr="003C4AEC" w:rsidRDefault="007440BB" w:rsidP="004B0DAC">
      <w:pPr>
        <w:pStyle w:val="80"/>
        <w:shd w:val="clear" w:color="auto" w:fill="auto"/>
        <w:spacing w:before="0" w:after="80" w:line="240" w:lineRule="auto"/>
        <w:jc w:val="both"/>
        <w:rPr>
          <w:rFonts w:ascii="Cambria" w:eastAsia="Calibri" w:hAnsi="Cambria" w:cs="Arial"/>
          <w:b w:val="0"/>
          <w:bCs w:val="0"/>
          <w:noProof/>
          <w:spacing w:val="-4"/>
          <w:lang w:val="en-GB" w:eastAsia="en-US"/>
        </w:rPr>
      </w:pPr>
    </w:p>
    <w:sectPr w:rsidR="007440BB" w:rsidRPr="003C4AEC" w:rsidSect="00BA662D">
      <w:headerReference w:type="default" r:id="rId8"/>
      <w:pgSz w:w="11906" w:h="16838"/>
      <w:pgMar w:top="851" w:right="851" w:bottom="851" w:left="1247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923C" w14:textId="77777777" w:rsidR="001321CC" w:rsidRDefault="001321CC" w:rsidP="00E40D5B">
      <w:pPr>
        <w:spacing w:after="0" w:line="240" w:lineRule="auto"/>
      </w:pPr>
      <w:r>
        <w:separator/>
      </w:r>
    </w:p>
  </w:endnote>
  <w:endnote w:type="continuationSeparator" w:id="0">
    <w:p w14:paraId="0BBFD688" w14:textId="77777777" w:rsidR="001321CC" w:rsidRDefault="001321CC" w:rsidP="00E4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4A364" w14:textId="77777777" w:rsidR="001321CC" w:rsidRDefault="001321CC" w:rsidP="00E40D5B">
      <w:pPr>
        <w:spacing w:after="0" w:line="240" w:lineRule="auto"/>
      </w:pPr>
      <w:r>
        <w:separator/>
      </w:r>
    </w:p>
  </w:footnote>
  <w:footnote w:type="continuationSeparator" w:id="0">
    <w:p w14:paraId="580729ED" w14:textId="77777777" w:rsidR="001321CC" w:rsidRDefault="001321CC" w:rsidP="00E4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253031"/>
      <w:docPartObj>
        <w:docPartGallery w:val="Page Numbers (Top of Page)"/>
        <w:docPartUnique/>
      </w:docPartObj>
    </w:sdtPr>
    <w:sdtEndPr/>
    <w:sdtContent>
      <w:p w14:paraId="7936D388" w14:textId="7A922209" w:rsidR="001321CC" w:rsidRPr="00304E6C" w:rsidRDefault="001321CC" w:rsidP="00304E6C">
        <w:pPr>
          <w:pStyle w:val="af2"/>
          <w:jc w:val="center"/>
        </w:pPr>
        <w:r w:rsidRPr="00304E6C">
          <w:fldChar w:fldCharType="begin"/>
        </w:r>
        <w:r w:rsidRPr="00304E6C">
          <w:instrText>PAGE   \* MERGEFORMAT</w:instrText>
        </w:r>
        <w:r w:rsidRPr="00304E6C">
          <w:fldChar w:fldCharType="separate"/>
        </w:r>
        <w:r w:rsidR="003C4AEC">
          <w:rPr>
            <w:noProof/>
          </w:rPr>
          <w:t>2</w:t>
        </w:r>
        <w:r w:rsidRPr="00304E6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9904BCDA"/>
    <w:lvl w:ilvl="0" w:tplc="AB2095C4">
      <w:start w:val="1"/>
      <w:numFmt w:val="decimal"/>
      <w:lvlText w:val="%1."/>
      <w:lvlJc w:val="left"/>
      <w:pPr>
        <w:ind w:left="644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12E6383D"/>
    <w:multiLevelType w:val="hybridMultilevel"/>
    <w:tmpl w:val="7868A88A"/>
    <w:lvl w:ilvl="0" w:tplc="A6A490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7F7144"/>
    <w:multiLevelType w:val="hybridMultilevel"/>
    <w:tmpl w:val="74E85C2E"/>
    <w:lvl w:ilvl="0" w:tplc="E8CEAC5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1F1919"/>
    <w:multiLevelType w:val="multilevel"/>
    <w:tmpl w:val="3260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14B15"/>
    <w:multiLevelType w:val="hybridMultilevel"/>
    <w:tmpl w:val="99B2AC3A"/>
    <w:lvl w:ilvl="0" w:tplc="0BBC8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B50431"/>
    <w:multiLevelType w:val="hybridMultilevel"/>
    <w:tmpl w:val="94B42746"/>
    <w:lvl w:ilvl="0" w:tplc="244A9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F5F94"/>
    <w:multiLevelType w:val="hybridMultilevel"/>
    <w:tmpl w:val="A97C9D84"/>
    <w:lvl w:ilvl="0" w:tplc="785E33A4">
      <w:numFmt w:val="bullet"/>
      <w:lvlText w:val="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A0FAC"/>
    <w:multiLevelType w:val="hybridMultilevel"/>
    <w:tmpl w:val="C77E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15850"/>
    <w:multiLevelType w:val="hybridMultilevel"/>
    <w:tmpl w:val="5784D832"/>
    <w:lvl w:ilvl="0" w:tplc="D9483E02">
      <w:start w:val="2023"/>
      <w:numFmt w:val="bullet"/>
      <w:lvlText w:val="-"/>
      <w:lvlJc w:val="left"/>
      <w:pPr>
        <w:ind w:left="781" w:hanging="360"/>
      </w:pPr>
      <w:rPr>
        <w:rFonts w:ascii="Calibri" w:eastAsia="Times New Roman" w:hAnsi="Calibri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60B9602C"/>
    <w:multiLevelType w:val="hybridMultilevel"/>
    <w:tmpl w:val="6B32F67C"/>
    <w:lvl w:ilvl="0" w:tplc="0809000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CEF2347"/>
    <w:multiLevelType w:val="hybridMultilevel"/>
    <w:tmpl w:val="2DDE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ailMerge>
    <w:mainDocumentType w:val="mailingLabels"/>
    <w:dataType w:val="textFile"/>
    <w:activeRecord w:val="-1"/>
    <w:odso/>
  </w:mailMerge>
  <w:defaultTabStop w:val="708"/>
  <w:drawingGridHorizontalSpacing w:val="11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97"/>
    <w:rsid w:val="00000D55"/>
    <w:rsid w:val="00001251"/>
    <w:rsid w:val="00001604"/>
    <w:rsid w:val="00001985"/>
    <w:rsid w:val="00003EB5"/>
    <w:rsid w:val="000044AE"/>
    <w:rsid w:val="000061D1"/>
    <w:rsid w:val="000068E6"/>
    <w:rsid w:val="0000724B"/>
    <w:rsid w:val="00010EAC"/>
    <w:rsid w:val="000114C8"/>
    <w:rsid w:val="000121A4"/>
    <w:rsid w:val="00012653"/>
    <w:rsid w:val="00013CF1"/>
    <w:rsid w:val="00013F54"/>
    <w:rsid w:val="00014C56"/>
    <w:rsid w:val="0001535A"/>
    <w:rsid w:val="00015D36"/>
    <w:rsid w:val="00015EA2"/>
    <w:rsid w:val="0001663C"/>
    <w:rsid w:val="00016DFC"/>
    <w:rsid w:val="000178F8"/>
    <w:rsid w:val="00017A2B"/>
    <w:rsid w:val="00020F68"/>
    <w:rsid w:val="00021F5F"/>
    <w:rsid w:val="00022E47"/>
    <w:rsid w:val="0002412E"/>
    <w:rsid w:val="000241AD"/>
    <w:rsid w:val="00024866"/>
    <w:rsid w:val="00027435"/>
    <w:rsid w:val="00030762"/>
    <w:rsid w:val="00030D48"/>
    <w:rsid w:val="00030F0C"/>
    <w:rsid w:val="00030FB2"/>
    <w:rsid w:val="000312EF"/>
    <w:rsid w:val="0003156F"/>
    <w:rsid w:val="000315D2"/>
    <w:rsid w:val="00031C7E"/>
    <w:rsid w:val="0003255A"/>
    <w:rsid w:val="000334AC"/>
    <w:rsid w:val="0003404C"/>
    <w:rsid w:val="00034615"/>
    <w:rsid w:val="000369F2"/>
    <w:rsid w:val="00037A05"/>
    <w:rsid w:val="000422F3"/>
    <w:rsid w:val="00044490"/>
    <w:rsid w:val="0004468C"/>
    <w:rsid w:val="00044876"/>
    <w:rsid w:val="0004489E"/>
    <w:rsid w:val="00045DFD"/>
    <w:rsid w:val="000467F4"/>
    <w:rsid w:val="00046C71"/>
    <w:rsid w:val="00046D88"/>
    <w:rsid w:val="00046E3E"/>
    <w:rsid w:val="0004748F"/>
    <w:rsid w:val="00047F23"/>
    <w:rsid w:val="000503BD"/>
    <w:rsid w:val="00050935"/>
    <w:rsid w:val="000514AB"/>
    <w:rsid w:val="00051A2C"/>
    <w:rsid w:val="00052282"/>
    <w:rsid w:val="00054015"/>
    <w:rsid w:val="000558C5"/>
    <w:rsid w:val="000560A1"/>
    <w:rsid w:val="00056DEC"/>
    <w:rsid w:val="00060289"/>
    <w:rsid w:val="00061565"/>
    <w:rsid w:val="000615E9"/>
    <w:rsid w:val="0006185D"/>
    <w:rsid w:val="00062C6A"/>
    <w:rsid w:val="000631C8"/>
    <w:rsid w:val="000635E0"/>
    <w:rsid w:val="0006503C"/>
    <w:rsid w:val="00066A19"/>
    <w:rsid w:val="00067ED3"/>
    <w:rsid w:val="0007350D"/>
    <w:rsid w:val="000735A0"/>
    <w:rsid w:val="000750B1"/>
    <w:rsid w:val="00076D4D"/>
    <w:rsid w:val="000778F7"/>
    <w:rsid w:val="00080CBB"/>
    <w:rsid w:val="00081A7D"/>
    <w:rsid w:val="00081B2A"/>
    <w:rsid w:val="00081D32"/>
    <w:rsid w:val="00082051"/>
    <w:rsid w:val="000844CC"/>
    <w:rsid w:val="00087CE6"/>
    <w:rsid w:val="00090845"/>
    <w:rsid w:val="000909B4"/>
    <w:rsid w:val="00090A05"/>
    <w:rsid w:val="000921E2"/>
    <w:rsid w:val="000927C2"/>
    <w:rsid w:val="000930E8"/>
    <w:rsid w:val="0009346D"/>
    <w:rsid w:val="000934F9"/>
    <w:rsid w:val="00093E00"/>
    <w:rsid w:val="000942A7"/>
    <w:rsid w:val="00094DCF"/>
    <w:rsid w:val="0009503F"/>
    <w:rsid w:val="00096BF8"/>
    <w:rsid w:val="000A0555"/>
    <w:rsid w:val="000A1663"/>
    <w:rsid w:val="000A329E"/>
    <w:rsid w:val="000A32CA"/>
    <w:rsid w:val="000A37D6"/>
    <w:rsid w:val="000A4054"/>
    <w:rsid w:val="000A4B5E"/>
    <w:rsid w:val="000A4CA3"/>
    <w:rsid w:val="000A764A"/>
    <w:rsid w:val="000B01B0"/>
    <w:rsid w:val="000B054E"/>
    <w:rsid w:val="000B0D23"/>
    <w:rsid w:val="000B1B29"/>
    <w:rsid w:val="000B3C34"/>
    <w:rsid w:val="000B4136"/>
    <w:rsid w:val="000B67C7"/>
    <w:rsid w:val="000B67EA"/>
    <w:rsid w:val="000B6A90"/>
    <w:rsid w:val="000B7D11"/>
    <w:rsid w:val="000B7D4C"/>
    <w:rsid w:val="000C02CC"/>
    <w:rsid w:val="000C1884"/>
    <w:rsid w:val="000C2E0B"/>
    <w:rsid w:val="000C433B"/>
    <w:rsid w:val="000C4478"/>
    <w:rsid w:val="000C55F0"/>
    <w:rsid w:val="000C593B"/>
    <w:rsid w:val="000C5CC3"/>
    <w:rsid w:val="000C5E6A"/>
    <w:rsid w:val="000C60FA"/>
    <w:rsid w:val="000C6C88"/>
    <w:rsid w:val="000C7C4A"/>
    <w:rsid w:val="000D0D84"/>
    <w:rsid w:val="000D28C6"/>
    <w:rsid w:val="000D429F"/>
    <w:rsid w:val="000D42B3"/>
    <w:rsid w:val="000D65AF"/>
    <w:rsid w:val="000E0A38"/>
    <w:rsid w:val="000E133D"/>
    <w:rsid w:val="000E1C42"/>
    <w:rsid w:val="000E30A2"/>
    <w:rsid w:val="000E344A"/>
    <w:rsid w:val="000E6E8C"/>
    <w:rsid w:val="000E72B5"/>
    <w:rsid w:val="000E76B1"/>
    <w:rsid w:val="000E7B89"/>
    <w:rsid w:val="000E7D3B"/>
    <w:rsid w:val="000E7D7E"/>
    <w:rsid w:val="000F0277"/>
    <w:rsid w:val="000F06CB"/>
    <w:rsid w:val="000F0F0A"/>
    <w:rsid w:val="000F1471"/>
    <w:rsid w:val="000F1645"/>
    <w:rsid w:val="000F1670"/>
    <w:rsid w:val="000F1936"/>
    <w:rsid w:val="000F19F8"/>
    <w:rsid w:val="000F4255"/>
    <w:rsid w:val="000F4AD5"/>
    <w:rsid w:val="000F7973"/>
    <w:rsid w:val="00100E76"/>
    <w:rsid w:val="0010108B"/>
    <w:rsid w:val="0010208F"/>
    <w:rsid w:val="00102185"/>
    <w:rsid w:val="00102BA8"/>
    <w:rsid w:val="00103042"/>
    <w:rsid w:val="00104190"/>
    <w:rsid w:val="00104A25"/>
    <w:rsid w:val="001056D0"/>
    <w:rsid w:val="001056EF"/>
    <w:rsid w:val="0010610E"/>
    <w:rsid w:val="00110D21"/>
    <w:rsid w:val="00110E76"/>
    <w:rsid w:val="00111773"/>
    <w:rsid w:val="0011228B"/>
    <w:rsid w:val="001125D9"/>
    <w:rsid w:val="00112C4D"/>
    <w:rsid w:val="00113B0C"/>
    <w:rsid w:val="0011426A"/>
    <w:rsid w:val="001148F1"/>
    <w:rsid w:val="00115750"/>
    <w:rsid w:val="001177D5"/>
    <w:rsid w:val="0012051C"/>
    <w:rsid w:val="001209F2"/>
    <w:rsid w:val="00120EAA"/>
    <w:rsid w:val="001222FE"/>
    <w:rsid w:val="00122E36"/>
    <w:rsid w:val="00123097"/>
    <w:rsid w:val="001242C3"/>
    <w:rsid w:val="00124782"/>
    <w:rsid w:val="0012495A"/>
    <w:rsid w:val="00124FA5"/>
    <w:rsid w:val="00126E06"/>
    <w:rsid w:val="00127A39"/>
    <w:rsid w:val="00127E79"/>
    <w:rsid w:val="00130460"/>
    <w:rsid w:val="001321CC"/>
    <w:rsid w:val="00134330"/>
    <w:rsid w:val="00135150"/>
    <w:rsid w:val="00135C68"/>
    <w:rsid w:val="00137BF8"/>
    <w:rsid w:val="00137EF1"/>
    <w:rsid w:val="00140705"/>
    <w:rsid w:val="00140D5B"/>
    <w:rsid w:val="0014228B"/>
    <w:rsid w:val="00142D80"/>
    <w:rsid w:val="00143EF6"/>
    <w:rsid w:val="00145599"/>
    <w:rsid w:val="00145DF0"/>
    <w:rsid w:val="00146052"/>
    <w:rsid w:val="0014661B"/>
    <w:rsid w:val="001470A5"/>
    <w:rsid w:val="00147C1A"/>
    <w:rsid w:val="00151A29"/>
    <w:rsid w:val="0015317A"/>
    <w:rsid w:val="00153AD1"/>
    <w:rsid w:val="001547BA"/>
    <w:rsid w:val="001548C9"/>
    <w:rsid w:val="0015673B"/>
    <w:rsid w:val="00160D88"/>
    <w:rsid w:val="00161F33"/>
    <w:rsid w:val="00162185"/>
    <w:rsid w:val="00162CA1"/>
    <w:rsid w:val="001645D9"/>
    <w:rsid w:val="00164645"/>
    <w:rsid w:val="001657AA"/>
    <w:rsid w:val="0016643F"/>
    <w:rsid w:val="00167047"/>
    <w:rsid w:val="0016797A"/>
    <w:rsid w:val="00170198"/>
    <w:rsid w:val="00170329"/>
    <w:rsid w:val="00171575"/>
    <w:rsid w:val="00171B4D"/>
    <w:rsid w:val="00171B8F"/>
    <w:rsid w:val="00172308"/>
    <w:rsid w:val="00172D0E"/>
    <w:rsid w:val="00173913"/>
    <w:rsid w:val="00173B9F"/>
    <w:rsid w:val="00174535"/>
    <w:rsid w:val="00174EB7"/>
    <w:rsid w:val="001768EB"/>
    <w:rsid w:val="00177076"/>
    <w:rsid w:val="00177226"/>
    <w:rsid w:val="001778A7"/>
    <w:rsid w:val="001814F8"/>
    <w:rsid w:val="00181929"/>
    <w:rsid w:val="00181943"/>
    <w:rsid w:val="00181A02"/>
    <w:rsid w:val="00181EB0"/>
    <w:rsid w:val="0018333B"/>
    <w:rsid w:val="0018375B"/>
    <w:rsid w:val="00184203"/>
    <w:rsid w:val="00184299"/>
    <w:rsid w:val="00185949"/>
    <w:rsid w:val="0018602C"/>
    <w:rsid w:val="0018604E"/>
    <w:rsid w:val="00190B4B"/>
    <w:rsid w:val="001912B5"/>
    <w:rsid w:val="00191CAC"/>
    <w:rsid w:val="00191E40"/>
    <w:rsid w:val="001927D9"/>
    <w:rsid w:val="0019286C"/>
    <w:rsid w:val="00193415"/>
    <w:rsid w:val="001936F1"/>
    <w:rsid w:val="001957FF"/>
    <w:rsid w:val="00195970"/>
    <w:rsid w:val="00195C1C"/>
    <w:rsid w:val="00195FFD"/>
    <w:rsid w:val="00196B31"/>
    <w:rsid w:val="001A05AA"/>
    <w:rsid w:val="001A1612"/>
    <w:rsid w:val="001A1F8F"/>
    <w:rsid w:val="001A2F14"/>
    <w:rsid w:val="001A33D4"/>
    <w:rsid w:val="001A4B23"/>
    <w:rsid w:val="001A548B"/>
    <w:rsid w:val="001A6B2E"/>
    <w:rsid w:val="001A6CB4"/>
    <w:rsid w:val="001A6E99"/>
    <w:rsid w:val="001B01E5"/>
    <w:rsid w:val="001B062C"/>
    <w:rsid w:val="001B503C"/>
    <w:rsid w:val="001B51C8"/>
    <w:rsid w:val="001B7DFA"/>
    <w:rsid w:val="001C044D"/>
    <w:rsid w:val="001C0648"/>
    <w:rsid w:val="001C4599"/>
    <w:rsid w:val="001C4985"/>
    <w:rsid w:val="001C5844"/>
    <w:rsid w:val="001C5E7E"/>
    <w:rsid w:val="001C5F07"/>
    <w:rsid w:val="001C7909"/>
    <w:rsid w:val="001D2FDE"/>
    <w:rsid w:val="001D317E"/>
    <w:rsid w:val="001D464C"/>
    <w:rsid w:val="001D5E0B"/>
    <w:rsid w:val="001D5E50"/>
    <w:rsid w:val="001D5EBA"/>
    <w:rsid w:val="001D79EC"/>
    <w:rsid w:val="001D7D8F"/>
    <w:rsid w:val="001E0C08"/>
    <w:rsid w:val="001E12C7"/>
    <w:rsid w:val="001E2757"/>
    <w:rsid w:val="001E2D0A"/>
    <w:rsid w:val="001E307D"/>
    <w:rsid w:val="001E390A"/>
    <w:rsid w:val="001E50FB"/>
    <w:rsid w:val="001E5E60"/>
    <w:rsid w:val="001E623F"/>
    <w:rsid w:val="001E670A"/>
    <w:rsid w:val="001E6B40"/>
    <w:rsid w:val="001E7FDD"/>
    <w:rsid w:val="001F0105"/>
    <w:rsid w:val="001F08D7"/>
    <w:rsid w:val="001F0F9C"/>
    <w:rsid w:val="001F15B4"/>
    <w:rsid w:val="001F2713"/>
    <w:rsid w:val="001F34F5"/>
    <w:rsid w:val="001F3CCE"/>
    <w:rsid w:val="001F5A53"/>
    <w:rsid w:val="001F5DA2"/>
    <w:rsid w:val="001F6849"/>
    <w:rsid w:val="001F7D69"/>
    <w:rsid w:val="00200871"/>
    <w:rsid w:val="00201176"/>
    <w:rsid w:val="0020259B"/>
    <w:rsid w:val="00203625"/>
    <w:rsid w:val="002037EF"/>
    <w:rsid w:val="0020429B"/>
    <w:rsid w:val="00204453"/>
    <w:rsid w:val="002069F0"/>
    <w:rsid w:val="00206B2B"/>
    <w:rsid w:val="00207D28"/>
    <w:rsid w:val="00211365"/>
    <w:rsid w:val="0021139E"/>
    <w:rsid w:val="00212248"/>
    <w:rsid w:val="00212869"/>
    <w:rsid w:val="00212CEE"/>
    <w:rsid w:val="00212FD1"/>
    <w:rsid w:val="00214E79"/>
    <w:rsid w:val="0021609F"/>
    <w:rsid w:val="002162B6"/>
    <w:rsid w:val="00216F8A"/>
    <w:rsid w:val="00217177"/>
    <w:rsid w:val="0022036B"/>
    <w:rsid w:val="002205B1"/>
    <w:rsid w:val="00220619"/>
    <w:rsid w:val="00221063"/>
    <w:rsid w:val="0022222D"/>
    <w:rsid w:val="00222762"/>
    <w:rsid w:val="00223151"/>
    <w:rsid w:val="0022351F"/>
    <w:rsid w:val="00223700"/>
    <w:rsid w:val="00224AB1"/>
    <w:rsid w:val="00224CF9"/>
    <w:rsid w:val="00226894"/>
    <w:rsid w:val="00226A9E"/>
    <w:rsid w:val="00227683"/>
    <w:rsid w:val="00230F24"/>
    <w:rsid w:val="00232AA7"/>
    <w:rsid w:val="00232E0E"/>
    <w:rsid w:val="00233FE6"/>
    <w:rsid w:val="00235526"/>
    <w:rsid w:val="00235A9D"/>
    <w:rsid w:val="00236A2E"/>
    <w:rsid w:val="00236AD9"/>
    <w:rsid w:val="0023792A"/>
    <w:rsid w:val="00240128"/>
    <w:rsid w:val="00241C95"/>
    <w:rsid w:val="00242092"/>
    <w:rsid w:val="00243694"/>
    <w:rsid w:val="00244F47"/>
    <w:rsid w:val="00246283"/>
    <w:rsid w:val="00246C29"/>
    <w:rsid w:val="00251933"/>
    <w:rsid w:val="00251AD1"/>
    <w:rsid w:val="002527C2"/>
    <w:rsid w:val="0025356C"/>
    <w:rsid w:val="00253AAE"/>
    <w:rsid w:val="00254D90"/>
    <w:rsid w:val="002550D9"/>
    <w:rsid w:val="00255D3B"/>
    <w:rsid w:val="00256F93"/>
    <w:rsid w:val="0025748C"/>
    <w:rsid w:val="00261E7D"/>
    <w:rsid w:val="00262B91"/>
    <w:rsid w:val="0026499B"/>
    <w:rsid w:val="0026652D"/>
    <w:rsid w:val="002667D1"/>
    <w:rsid w:val="00266ABC"/>
    <w:rsid w:val="00267AFF"/>
    <w:rsid w:val="00270809"/>
    <w:rsid w:val="00271D17"/>
    <w:rsid w:val="002723E2"/>
    <w:rsid w:val="00276D88"/>
    <w:rsid w:val="0027793A"/>
    <w:rsid w:val="002804BF"/>
    <w:rsid w:val="00280DB7"/>
    <w:rsid w:val="002811E3"/>
    <w:rsid w:val="0028173B"/>
    <w:rsid w:val="00281853"/>
    <w:rsid w:val="00281EB7"/>
    <w:rsid w:val="0028269F"/>
    <w:rsid w:val="002828B3"/>
    <w:rsid w:val="00283B7E"/>
    <w:rsid w:val="00283F56"/>
    <w:rsid w:val="00283FD3"/>
    <w:rsid w:val="002840A8"/>
    <w:rsid w:val="00284922"/>
    <w:rsid w:val="00285843"/>
    <w:rsid w:val="00285DC9"/>
    <w:rsid w:val="00286E96"/>
    <w:rsid w:val="002875FE"/>
    <w:rsid w:val="002903BE"/>
    <w:rsid w:val="00290B62"/>
    <w:rsid w:val="00290CA7"/>
    <w:rsid w:val="002919EF"/>
    <w:rsid w:val="00291CF3"/>
    <w:rsid w:val="00291D6E"/>
    <w:rsid w:val="0029303B"/>
    <w:rsid w:val="002933BD"/>
    <w:rsid w:val="002935BE"/>
    <w:rsid w:val="00293DAD"/>
    <w:rsid w:val="00293FF3"/>
    <w:rsid w:val="00295399"/>
    <w:rsid w:val="00295788"/>
    <w:rsid w:val="00295B04"/>
    <w:rsid w:val="00295B6F"/>
    <w:rsid w:val="002968AC"/>
    <w:rsid w:val="00296C7F"/>
    <w:rsid w:val="00297499"/>
    <w:rsid w:val="002A08C1"/>
    <w:rsid w:val="002A18AC"/>
    <w:rsid w:val="002A2CE2"/>
    <w:rsid w:val="002A3048"/>
    <w:rsid w:val="002A490B"/>
    <w:rsid w:val="002A534B"/>
    <w:rsid w:val="002A5F2B"/>
    <w:rsid w:val="002A793B"/>
    <w:rsid w:val="002B24F1"/>
    <w:rsid w:val="002B2515"/>
    <w:rsid w:val="002B27ED"/>
    <w:rsid w:val="002B3F8E"/>
    <w:rsid w:val="002B4E67"/>
    <w:rsid w:val="002B5DD5"/>
    <w:rsid w:val="002B6274"/>
    <w:rsid w:val="002B7C24"/>
    <w:rsid w:val="002C01EE"/>
    <w:rsid w:val="002C0908"/>
    <w:rsid w:val="002C09B5"/>
    <w:rsid w:val="002C1D51"/>
    <w:rsid w:val="002C2C6C"/>
    <w:rsid w:val="002C401B"/>
    <w:rsid w:val="002C482E"/>
    <w:rsid w:val="002C495C"/>
    <w:rsid w:val="002C4E9A"/>
    <w:rsid w:val="002C5B58"/>
    <w:rsid w:val="002C6D3A"/>
    <w:rsid w:val="002C70A0"/>
    <w:rsid w:val="002D097E"/>
    <w:rsid w:val="002D1266"/>
    <w:rsid w:val="002D1CDC"/>
    <w:rsid w:val="002D1E53"/>
    <w:rsid w:val="002D1FD6"/>
    <w:rsid w:val="002D2C0E"/>
    <w:rsid w:val="002D2D9B"/>
    <w:rsid w:val="002D4246"/>
    <w:rsid w:val="002D4769"/>
    <w:rsid w:val="002D48DA"/>
    <w:rsid w:val="002D4935"/>
    <w:rsid w:val="002D49AD"/>
    <w:rsid w:val="002D54CF"/>
    <w:rsid w:val="002D5551"/>
    <w:rsid w:val="002D5D4E"/>
    <w:rsid w:val="002D6069"/>
    <w:rsid w:val="002E092F"/>
    <w:rsid w:val="002E2D9E"/>
    <w:rsid w:val="002E2E55"/>
    <w:rsid w:val="002E4444"/>
    <w:rsid w:val="002E5E39"/>
    <w:rsid w:val="002E69BA"/>
    <w:rsid w:val="002E7277"/>
    <w:rsid w:val="002F1A3D"/>
    <w:rsid w:val="002F1EAE"/>
    <w:rsid w:val="002F2A81"/>
    <w:rsid w:val="002F4BD2"/>
    <w:rsid w:val="002F4FCF"/>
    <w:rsid w:val="002F6904"/>
    <w:rsid w:val="002F6981"/>
    <w:rsid w:val="002F7954"/>
    <w:rsid w:val="00300175"/>
    <w:rsid w:val="003005AE"/>
    <w:rsid w:val="00301C94"/>
    <w:rsid w:val="0030212E"/>
    <w:rsid w:val="00302317"/>
    <w:rsid w:val="0030280A"/>
    <w:rsid w:val="00302CD6"/>
    <w:rsid w:val="00303C44"/>
    <w:rsid w:val="00304E6C"/>
    <w:rsid w:val="0030593E"/>
    <w:rsid w:val="0030764A"/>
    <w:rsid w:val="00310A3F"/>
    <w:rsid w:val="00311B18"/>
    <w:rsid w:val="003121F8"/>
    <w:rsid w:val="00312378"/>
    <w:rsid w:val="003126B9"/>
    <w:rsid w:val="003149F2"/>
    <w:rsid w:val="00317E76"/>
    <w:rsid w:val="003208EA"/>
    <w:rsid w:val="003227E2"/>
    <w:rsid w:val="00322B31"/>
    <w:rsid w:val="00324251"/>
    <w:rsid w:val="00324D5A"/>
    <w:rsid w:val="00325861"/>
    <w:rsid w:val="00326671"/>
    <w:rsid w:val="003308D6"/>
    <w:rsid w:val="00332828"/>
    <w:rsid w:val="003329D9"/>
    <w:rsid w:val="003338D1"/>
    <w:rsid w:val="00334C29"/>
    <w:rsid w:val="0033516E"/>
    <w:rsid w:val="003358BD"/>
    <w:rsid w:val="00335979"/>
    <w:rsid w:val="003378CE"/>
    <w:rsid w:val="00337AFD"/>
    <w:rsid w:val="00340220"/>
    <w:rsid w:val="00340387"/>
    <w:rsid w:val="0034038A"/>
    <w:rsid w:val="003449C5"/>
    <w:rsid w:val="00344EDE"/>
    <w:rsid w:val="003450C5"/>
    <w:rsid w:val="003456F3"/>
    <w:rsid w:val="0034642F"/>
    <w:rsid w:val="003478E3"/>
    <w:rsid w:val="00347F17"/>
    <w:rsid w:val="0035044D"/>
    <w:rsid w:val="00350858"/>
    <w:rsid w:val="00350D2E"/>
    <w:rsid w:val="00352752"/>
    <w:rsid w:val="003551A9"/>
    <w:rsid w:val="003557A5"/>
    <w:rsid w:val="0035735F"/>
    <w:rsid w:val="003574A4"/>
    <w:rsid w:val="0036097C"/>
    <w:rsid w:val="00360E7D"/>
    <w:rsid w:val="0036194D"/>
    <w:rsid w:val="00364CFE"/>
    <w:rsid w:val="00364FD5"/>
    <w:rsid w:val="0036524A"/>
    <w:rsid w:val="0036561F"/>
    <w:rsid w:val="003713E4"/>
    <w:rsid w:val="00372985"/>
    <w:rsid w:val="00373AFF"/>
    <w:rsid w:val="003750D3"/>
    <w:rsid w:val="00376305"/>
    <w:rsid w:val="00381C07"/>
    <w:rsid w:val="0038291B"/>
    <w:rsid w:val="00382CCF"/>
    <w:rsid w:val="00382F91"/>
    <w:rsid w:val="00383A6E"/>
    <w:rsid w:val="00384400"/>
    <w:rsid w:val="003860FD"/>
    <w:rsid w:val="00386FF5"/>
    <w:rsid w:val="0038746B"/>
    <w:rsid w:val="00387E60"/>
    <w:rsid w:val="00390920"/>
    <w:rsid w:val="00392802"/>
    <w:rsid w:val="00392A86"/>
    <w:rsid w:val="003934F3"/>
    <w:rsid w:val="0039352C"/>
    <w:rsid w:val="00393648"/>
    <w:rsid w:val="00393858"/>
    <w:rsid w:val="0039414C"/>
    <w:rsid w:val="0039445D"/>
    <w:rsid w:val="00394C60"/>
    <w:rsid w:val="00395D9B"/>
    <w:rsid w:val="00395DFF"/>
    <w:rsid w:val="00396BB5"/>
    <w:rsid w:val="0039760A"/>
    <w:rsid w:val="003979E5"/>
    <w:rsid w:val="003A0288"/>
    <w:rsid w:val="003A07D1"/>
    <w:rsid w:val="003A146B"/>
    <w:rsid w:val="003A2CCB"/>
    <w:rsid w:val="003A35C7"/>
    <w:rsid w:val="003A4A1E"/>
    <w:rsid w:val="003B0FC4"/>
    <w:rsid w:val="003B1DBE"/>
    <w:rsid w:val="003B4481"/>
    <w:rsid w:val="003B53E4"/>
    <w:rsid w:val="003B5EF1"/>
    <w:rsid w:val="003B604E"/>
    <w:rsid w:val="003B68E3"/>
    <w:rsid w:val="003B6C79"/>
    <w:rsid w:val="003C086F"/>
    <w:rsid w:val="003C0D0A"/>
    <w:rsid w:val="003C0EA0"/>
    <w:rsid w:val="003C19AC"/>
    <w:rsid w:val="003C1A59"/>
    <w:rsid w:val="003C1BCA"/>
    <w:rsid w:val="003C1E76"/>
    <w:rsid w:val="003C223F"/>
    <w:rsid w:val="003C3DD8"/>
    <w:rsid w:val="003C45FC"/>
    <w:rsid w:val="003C4954"/>
    <w:rsid w:val="003C4AEC"/>
    <w:rsid w:val="003C4B00"/>
    <w:rsid w:val="003C61A0"/>
    <w:rsid w:val="003C6E69"/>
    <w:rsid w:val="003C7346"/>
    <w:rsid w:val="003C7757"/>
    <w:rsid w:val="003C7C31"/>
    <w:rsid w:val="003C7DD4"/>
    <w:rsid w:val="003D03A3"/>
    <w:rsid w:val="003D0D96"/>
    <w:rsid w:val="003D0D9E"/>
    <w:rsid w:val="003D13E0"/>
    <w:rsid w:val="003D21FF"/>
    <w:rsid w:val="003D4384"/>
    <w:rsid w:val="003D4C88"/>
    <w:rsid w:val="003D4EC7"/>
    <w:rsid w:val="003D54A8"/>
    <w:rsid w:val="003D54D4"/>
    <w:rsid w:val="003D7831"/>
    <w:rsid w:val="003D7E32"/>
    <w:rsid w:val="003D7EBF"/>
    <w:rsid w:val="003E0D92"/>
    <w:rsid w:val="003E12A7"/>
    <w:rsid w:val="003E1417"/>
    <w:rsid w:val="003E175C"/>
    <w:rsid w:val="003E2E7B"/>
    <w:rsid w:val="003E6439"/>
    <w:rsid w:val="003E6B6D"/>
    <w:rsid w:val="003E7440"/>
    <w:rsid w:val="003E7878"/>
    <w:rsid w:val="003F0BE9"/>
    <w:rsid w:val="003F0F72"/>
    <w:rsid w:val="003F1CC0"/>
    <w:rsid w:val="003F1CE3"/>
    <w:rsid w:val="003F1DB0"/>
    <w:rsid w:val="003F2677"/>
    <w:rsid w:val="003F2960"/>
    <w:rsid w:val="003F2F56"/>
    <w:rsid w:val="003F3308"/>
    <w:rsid w:val="003F3806"/>
    <w:rsid w:val="003F43F4"/>
    <w:rsid w:val="003F69E7"/>
    <w:rsid w:val="003F6DAB"/>
    <w:rsid w:val="003F723A"/>
    <w:rsid w:val="003F74EE"/>
    <w:rsid w:val="0040065B"/>
    <w:rsid w:val="00400962"/>
    <w:rsid w:val="004010FA"/>
    <w:rsid w:val="0040117A"/>
    <w:rsid w:val="004012B2"/>
    <w:rsid w:val="00401BDC"/>
    <w:rsid w:val="00403511"/>
    <w:rsid w:val="004037DA"/>
    <w:rsid w:val="00403FCF"/>
    <w:rsid w:val="004044F8"/>
    <w:rsid w:val="004052F2"/>
    <w:rsid w:val="004071D0"/>
    <w:rsid w:val="00407C1A"/>
    <w:rsid w:val="00407CD1"/>
    <w:rsid w:val="00407E9B"/>
    <w:rsid w:val="00410169"/>
    <w:rsid w:val="00410C02"/>
    <w:rsid w:val="00411EEE"/>
    <w:rsid w:val="00412107"/>
    <w:rsid w:val="00412CC3"/>
    <w:rsid w:val="0041356D"/>
    <w:rsid w:val="00414D98"/>
    <w:rsid w:val="00414DB2"/>
    <w:rsid w:val="00414E9F"/>
    <w:rsid w:val="004161A0"/>
    <w:rsid w:val="004161D9"/>
    <w:rsid w:val="004172AF"/>
    <w:rsid w:val="004172ED"/>
    <w:rsid w:val="00417F8A"/>
    <w:rsid w:val="00417FCA"/>
    <w:rsid w:val="004207CB"/>
    <w:rsid w:val="0042126B"/>
    <w:rsid w:val="0042144F"/>
    <w:rsid w:val="0042231E"/>
    <w:rsid w:val="0042272E"/>
    <w:rsid w:val="00422B85"/>
    <w:rsid w:val="004247CB"/>
    <w:rsid w:val="00424891"/>
    <w:rsid w:val="00424973"/>
    <w:rsid w:val="00424D83"/>
    <w:rsid w:val="004254B6"/>
    <w:rsid w:val="00425C8F"/>
    <w:rsid w:val="00425DB6"/>
    <w:rsid w:val="00426186"/>
    <w:rsid w:val="00430417"/>
    <w:rsid w:val="00431CE0"/>
    <w:rsid w:val="00432D5B"/>
    <w:rsid w:val="00432E2C"/>
    <w:rsid w:val="00432E72"/>
    <w:rsid w:val="004337E7"/>
    <w:rsid w:val="004338FB"/>
    <w:rsid w:val="00433B57"/>
    <w:rsid w:val="004373CD"/>
    <w:rsid w:val="00440BF8"/>
    <w:rsid w:val="004428A6"/>
    <w:rsid w:val="0044391D"/>
    <w:rsid w:val="00443A8F"/>
    <w:rsid w:val="004441FA"/>
    <w:rsid w:val="004445CC"/>
    <w:rsid w:val="00446BFC"/>
    <w:rsid w:val="00446E4E"/>
    <w:rsid w:val="00451037"/>
    <w:rsid w:val="00451ACC"/>
    <w:rsid w:val="00452149"/>
    <w:rsid w:val="004528AB"/>
    <w:rsid w:val="00452968"/>
    <w:rsid w:val="004540BE"/>
    <w:rsid w:val="004549EB"/>
    <w:rsid w:val="0045576D"/>
    <w:rsid w:val="00455D11"/>
    <w:rsid w:val="00457663"/>
    <w:rsid w:val="00457913"/>
    <w:rsid w:val="004610C7"/>
    <w:rsid w:val="00463049"/>
    <w:rsid w:val="00463D3C"/>
    <w:rsid w:val="00463E2D"/>
    <w:rsid w:val="00465476"/>
    <w:rsid w:val="00465C1B"/>
    <w:rsid w:val="004664B4"/>
    <w:rsid w:val="00467CE3"/>
    <w:rsid w:val="004704E6"/>
    <w:rsid w:val="00470CCC"/>
    <w:rsid w:val="00472274"/>
    <w:rsid w:val="0047307D"/>
    <w:rsid w:val="00473A00"/>
    <w:rsid w:val="00473E62"/>
    <w:rsid w:val="00474DD0"/>
    <w:rsid w:val="00474F2F"/>
    <w:rsid w:val="004751DC"/>
    <w:rsid w:val="0047707E"/>
    <w:rsid w:val="00477223"/>
    <w:rsid w:val="00482E5E"/>
    <w:rsid w:val="00482F5D"/>
    <w:rsid w:val="0048367C"/>
    <w:rsid w:val="00483869"/>
    <w:rsid w:val="00483B18"/>
    <w:rsid w:val="00484C31"/>
    <w:rsid w:val="00485A50"/>
    <w:rsid w:val="004860A9"/>
    <w:rsid w:val="004861AB"/>
    <w:rsid w:val="0048701C"/>
    <w:rsid w:val="00490086"/>
    <w:rsid w:val="004903B8"/>
    <w:rsid w:val="004920C3"/>
    <w:rsid w:val="0049249A"/>
    <w:rsid w:val="004938AD"/>
    <w:rsid w:val="00494077"/>
    <w:rsid w:val="00494D97"/>
    <w:rsid w:val="00495017"/>
    <w:rsid w:val="00495A0F"/>
    <w:rsid w:val="00495A6F"/>
    <w:rsid w:val="00495CA5"/>
    <w:rsid w:val="0049601A"/>
    <w:rsid w:val="00496170"/>
    <w:rsid w:val="004967C2"/>
    <w:rsid w:val="004975F7"/>
    <w:rsid w:val="00497B67"/>
    <w:rsid w:val="00497CCF"/>
    <w:rsid w:val="00497F73"/>
    <w:rsid w:val="004A031A"/>
    <w:rsid w:val="004A048F"/>
    <w:rsid w:val="004A0684"/>
    <w:rsid w:val="004A0765"/>
    <w:rsid w:val="004A16AC"/>
    <w:rsid w:val="004A1C76"/>
    <w:rsid w:val="004A4C71"/>
    <w:rsid w:val="004A6D18"/>
    <w:rsid w:val="004A7B3E"/>
    <w:rsid w:val="004B03EE"/>
    <w:rsid w:val="004B075E"/>
    <w:rsid w:val="004B0AB5"/>
    <w:rsid w:val="004B0DAC"/>
    <w:rsid w:val="004B115A"/>
    <w:rsid w:val="004B16C8"/>
    <w:rsid w:val="004B4DCD"/>
    <w:rsid w:val="004B574F"/>
    <w:rsid w:val="004B5A3F"/>
    <w:rsid w:val="004C0002"/>
    <w:rsid w:val="004C0B00"/>
    <w:rsid w:val="004C0B34"/>
    <w:rsid w:val="004C0FD6"/>
    <w:rsid w:val="004C108E"/>
    <w:rsid w:val="004C1637"/>
    <w:rsid w:val="004C1674"/>
    <w:rsid w:val="004C19B3"/>
    <w:rsid w:val="004C298F"/>
    <w:rsid w:val="004C2FDC"/>
    <w:rsid w:val="004C4D41"/>
    <w:rsid w:val="004C5845"/>
    <w:rsid w:val="004C6468"/>
    <w:rsid w:val="004D0553"/>
    <w:rsid w:val="004D327F"/>
    <w:rsid w:val="004D37E5"/>
    <w:rsid w:val="004D3DAA"/>
    <w:rsid w:val="004D3F0E"/>
    <w:rsid w:val="004D4DB7"/>
    <w:rsid w:val="004D5493"/>
    <w:rsid w:val="004D5EC8"/>
    <w:rsid w:val="004D6E4A"/>
    <w:rsid w:val="004D7163"/>
    <w:rsid w:val="004D7E79"/>
    <w:rsid w:val="004E033C"/>
    <w:rsid w:val="004E1736"/>
    <w:rsid w:val="004E1A8E"/>
    <w:rsid w:val="004E1FFB"/>
    <w:rsid w:val="004E3B47"/>
    <w:rsid w:val="004E40C7"/>
    <w:rsid w:val="004E4C49"/>
    <w:rsid w:val="004E5F56"/>
    <w:rsid w:val="004E5FC4"/>
    <w:rsid w:val="004E7A73"/>
    <w:rsid w:val="004F0048"/>
    <w:rsid w:val="004F0830"/>
    <w:rsid w:val="004F310C"/>
    <w:rsid w:val="004F4647"/>
    <w:rsid w:val="004F4AAB"/>
    <w:rsid w:val="004F51D2"/>
    <w:rsid w:val="004F7FAC"/>
    <w:rsid w:val="005003CF"/>
    <w:rsid w:val="00500AE4"/>
    <w:rsid w:val="005018CE"/>
    <w:rsid w:val="005032C8"/>
    <w:rsid w:val="00503F6C"/>
    <w:rsid w:val="005054C0"/>
    <w:rsid w:val="005069C7"/>
    <w:rsid w:val="00507661"/>
    <w:rsid w:val="00507733"/>
    <w:rsid w:val="00507768"/>
    <w:rsid w:val="00510854"/>
    <w:rsid w:val="005113F9"/>
    <w:rsid w:val="0051211E"/>
    <w:rsid w:val="0051539E"/>
    <w:rsid w:val="005154D6"/>
    <w:rsid w:val="00515CEB"/>
    <w:rsid w:val="00516E8B"/>
    <w:rsid w:val="00521028"/>
    <w:rsid w:val="005210AA"/>
    <w:rsid w:val="005215BE"/>
    <w:rsid w:val="00522D97"/>
    <w:rsid w:val="00523B35"/>
    <w:rsid w:val="0052425E"/>
    <w:rsid w:val="00524A9C"/>
    <w:rsid w:val="0052533A"/>
    <w:rsid w:val="0052677E"/>
    <w:rsid w:val="00526BE5"/>
    <w:rsid w:val="00527DA6"/>
    <w:rsid w:val="00533060"/>
    <w:rsid w:val="00533E87"/>
    <w:rsid w:val="0053431E"/>
    <w:rsid w:val="0053458C"/>
    <w:rsid w:val="00534D74"/>
    <w:rsid w:val="0053718B"/>
    <w:rsid w:val="005375E0"/>
    <w:rsid w:val="00540ED0"/>
    <w:rsid w:val="00541728"/>
    <w:rsid w:val="005428BA"/>
    <w:rsid w:val="0054517B"/>
    <w:rsid w:val="0054671A"/>
    <w:rsid w:val="00547F81"/>
    <w:rsid w:val="005501A0"/>
    <w:rsid w:val="00551E7B"/>
    <w:rsid w:val="005524E9"/>
    <w:rsid w:val="00552D86"/>
    <w:rsid w:val="0055385A"/>
    <w:rsid w:val="00553C84"/>
    <w:rsid w:val="00555624"/>
    <w:rsid w:val="0055593D"/>
    <w:rsid w:val="00555F18"/>
    <w:rsid w:val="00557AE4"/>
    <w:rsid w:val="00560441"/>
    <w:rsid w:val="00560762"/>
    <w:rsid w:val="005618E3"/>
    <w:rsid w:val="00561BD1"/>
    <w:rsid w:val="005624A9"/>
    <w:rsid w:val="005629F2"/>
    <w:rsid w:val="00562BF1"/>
    <w:rsid w:val="00562C11"/>
    <w:rsid w:val="005652D7"/>
    <w:rsid w:val="00565352"/>
    <w:rsid w:val="00565911"/>
    <w:rsid w:val="00565A45"/>
    <w:rsid w:val="005664FC"/>
    <w:rsid w:val="00566C8E"/>
    <w:rsid w:val="005703A1"/>
    <w:rsid w:val="00570B51"/>
    <w:rsid w:val="0057121C"/>
    <w:rsid w:val="00576F10"/>
    <w:rsid w:val="0057777B"/>
    <w:rsid w:val="005830AD"/>
    <w:rsid w:val="0058433E"/>
    <w:rsid w:val="00585F05"/>
    <w:rsid w:val="005868D9"/>
    <w:rsid w:val="0058698E"/>
    <w:rsid w:val="00587E65"/>
    <w:rsid w:val="00590066"/>
    <w:rsid w:val="005917A8"/>
    <w:rsid w:val="00591DB2"/>
    <w:rsid w:val="00592A5F"/>
    <w:rsid w:val="00592DEF"/>
    <w:rsid w:val="00593BC7"/>
    <w:rsid w:val="00593C70"/>
    <w:rsid w:val="00595B78"/>
    <w:rsid w:val="00595C27"/>
    <w:rsid w:val="00597C47"/>
    <w:rsid w:val="005A016C"/>
    <w:rsid w:val="005A25CB"/>
    <w:rsid w:val="005A2855"/>
    <w:rsid w:val="005A2F3D"/>
    <w:rsid w:val="005A320B"/>
    <w:rsid w:val="005A3D54"/>
    <w:rsid w:val="005A4093"/>
    <w:rsid w:val="005A4940"/>
    <w:rsid w:val="005A4A9E"/>
    <w:rsid w:val="005B128F"/>
    <w:rsid w:val="005B2834"/>
    <w:rsid w:val="005B28B1"/>
    <w:rsid w:val="005B37E6"/>
    <w:rsid w:val="005B4397"/>
    <w:rsid w:val="005B4776"/>
    <w:rsid w:val="005B5746"/>
    <w:rsid w:val="005B5B32"/>
    <w:rsid w:val="005B6626"/>
    <w:rsid w:val="005B73AD"/>
    <w:rsid w:val="005B7B25"/>
    <w:rsid w:val="005B7BC9"/>
    <w:rsid w:val="005C059A"/>
    <w:rsid w:val="005C088B"/>
    <w:rsid w:val="005C0CA6"/>
    <w:rsid w:val="005C1FB7"/>
    <w:rsid w:val="005C4048"/>
    <w:rsid w:val="005C4867"/>
    <w:rsid w:val="005C6831"/>
    <w:rsid w:val="005C6DC3"/>
    <w:rsid w:val="005C78F0"/>
    <w:rsid w:val="005D1DD2"/>
    <w:rsid w:val="005D43E6"/>
    <w:rsid w:val="005D4632"/>
    <w:rsid w:val="005D5C79"/>
    <w:rsid w:val="005D5ECA"/>
    <w:rsid w:val="005D6F56"/>
    <w:rsid w:val="005D7A14"/>
    <w:rsid w:val="005E0D32"/>
    <w:rsid w:val="005E1575"/>
    <w:rsid w:val="005E174E"/>
    <w:rsid w:val="005E1CFA"/>
    <w:rsid w:val="005E2759"/>
    <w:rsid w:val="005E29B5"/>
    <w:rsid w:val="005E33E7"/>
    <w:rsid w:val="005E3924"/>
    <w:rsid w:val="005E3F37"/>
    <w:rsid w:val="005E40CB"/>
    <w:rsid w:val="005E4D6D"/>
    <w:rsid w:val="005E568B"/>
    <w:rsid w:val="005E6933"/>
    <w:rsid w:val="005E7F11"/>
    <w:rsid w:val="005E7FA9"/>
    <w:rsid w:val="005F04EE"/>
    <w:rsid w:val="005F171D"/>
    <w:rsid w:val="005F360B"/>
    <w:rsid w:val="005F38C2"/>
    <w:rsid w:val="005F68F3"/>
    <w:rsid w:val="005F6C26"/>
    <w:rsid w:val="005F704C"/>
    <w:rsid w:val="005F71E1"/>
    <w:rsid w:val="00600EDE"/>
    <w:rsid w:val="0060135B"/>
    <w:rsid w:val="006014AF"/>
    <w:rsid w:val="00601543"/>
    <w:rsid w:val="00601A99"/>
    <w:rsid w:val="00603800"/>
    <w:rsid w:val="00603A1B"/>
    <w:rsid w:val="00603A95"/>
    <w:rsid w:val="00603BDB"/>
    <w:rsid w:val="00604437"/>
    <w:rsid w:val="00604C92"/>
    <w:rsid w:val="00605219"/>
    <w:rsid w:val="006071CC"/>
    <w:rsid w:val="00607333"/>
    <w:rsid w:val="006073AE"/>
    <w:rsid w:val="00610076"/>
    <w:rsid w:val="006106A2"/>
    <w:rsid w:val="0061263A"/>
    <w:rsid w:val="0061303B"/>
    <w:rsid w:val="00613E37"/>
    <w:rsid w:val="00613FA8"/>
    <w:rsid w:val="00614F49"/>
    <w:rsid w:val="00615CCB"/>
    <w:rsid w:val="00616998"/>
    <w:rsid w:val="00620355"/>
    <w:rsid w:val="006215D0"/>
    <w:rsid w:val="00621D86"/>
    <w:rsid w:val="00622137"/>
    <w:rsid w:val="00624307"/>
    <w:rsid w:val="00624B0E"/>
    <w:rsid w:val="00625054"/>
    <w:rsid w:val="006259BC"/>
    <w:rsid w:val="006270F3"/>
    <w:rsid w:val="00630CD9"/>
    <w:rsid w:val="00631C04"/>
    <w:rsid w:val="00631D46"/>
    <w:rsid w:val="006325BC"/>
    <w:rsid w:val="00632672"/>
    <w:rsid w:val="0063267D"/>
    <w:rsid w:val="00632B0F"/>
    <w:rsid w:val="0063395C"/>
    <w:rsid w:val="00634CE7"/>
    <w:rsid w:val="006352C7"/>
    <w:rsid w:val="00636BAD"/>
    <w:rsid w:val="006374AF"/>
    <w:rsid w:val="00637784"/>
    <w:rsid w:val="006378F3"/>
    <w:rsid w:val="006408EA"/>
    <w:rsid w:val="00643A8C"/>
    <w:rsid w:val="0064495E"/>
    <w:rsid w:val="00652578"/>
    <w:rsid w:val="0065375A"/>
    <w:rsid w:val="00653DCE"/>
    <w:rsid w:val="0065435F"/>
    <w:rsid w:val="006554CA"/>
    <w:rsid w:val="0065629F"/>
    <w:rsid w:val="0065698F"/>
    <w:rsid w:val="006570C7"/>
    <w:rsid w:val="00657596"/>
    <w:rsid w:val="00657C9C"/>
    <w:rsid w:val="00661250"/>
    <w:rsid w:val="00661277"/>
    <w:rsid w:val="0066148F"/>
    <w:rsid w:val="00662738"/>
    <w:rsid w:val="00663189"/>
    <w:rsid w:val="00665072"/>
    <w:rsid w:val="00665EF0"/>
    <w:rsid w:val="00667252"/>
    <w:rsid w:val="0066789F"/>
    <w:rsid w:val="00671D2D"/>
    <w:rsid w:val="00672101"/>
    <w:rsid w:val="00672B16"/>
    <w:rsid w:val="006747EC"/>
    <w:rsid w:val="006749A8"/>
    <w:rsid w:val="006751AD"/>
    <w:rsid w:val="00675A28"/>
    <w:rsid w:val="00675C18"/>
    <w:rsid w:val="0067692D"/>
    <w:rsid w:val="00676F6A"/>
    <w:rsid w:val="00677A8A"/>
    <w:rsid w:val="006820EC"/>
    <w:rsid w:val="0068230E"/>
    <w:rsid w:val="006831C3"/>
    <w:rsid w:val="00685741"/>
    <w:rsid w:val="00687E39"/>
    <w:rsid w:val="0069016F"/>
    <w:rsid w:val="006909CA"/>
    <w:rsid w:val="00690D11"/>
    <w:rsid w:val="00690FD1"/>
    <w:rsid w:val="0069151D"/>
    <w:rsid w:val="00692381"/>
    <w:rsid w:val="00693D71"/>
    <w:rsid w:val="0069460B"/>
    <w:rsid w:val="00696782"/>
    <w:rsid w:val="00696E96"/>
    <w:rsid w:val="006A1B4A"/>
    <w:rsid w:val="006A1FCA"/>
    <w:rsid w:val="006A49E2"/>
    <w:rsid w:val="006A56F4"/>
    <w:rsid w:val="006A58AB"/>
    <w:rsid w:val="006A5A6D"/>
    <w:rsid w:val="006A6D5F"/>
    <w:rsid w:val="006A775B"/>
    <w:rsid w:val="006B0B9F"/>
    <w:rsid w:val="006B1805"/>
    <w:rsid w:val="006B296D"/>
    <w:rsid w:val="006B2985"/>
    <w:rsid w:val="006B3632"/>
    <w:rsid w:val="006B3709"/>
    <w:rsid w:val="006B5790"/>
    <w:rsid w:val="006B6824"/>
    <w:rsid w:val="006B7597"/>
    <w:rsid w:val="006B75D3"/>
    <w:rsid w:val="006C022B"/>
    <w:rsid w:val="006C07BF"/>
    <w:rsid w:val="006C16AE"/>
    <w:rsid w:val="006C1BB3"/>
    <w:rsid w:val="006C1DD1"/>
    <w:rsid w:val="006C2579"/>
    <w:rsid w:val="006C2778"/>
    <w:rsid w:val="006C2880"/>
    <w:rsid w:val="006C2896"/>
    <w:rsid w:val="006C2AC6"/>
    <w:rsid w:val="006C2DF3"/>
    <w:rsid w:val="006C3217"/>
    <w:rsid w:val="006C4260"/>
    <w:rsid w:val="006C4502"/>
    <w:rsid w:val="006C45CC"/>
    <w:rsid w:val="006C6D3D"/>
    <w:rsid w:val="006D0CE7"/>
    <w:rsid w:val="006D154B"/>
    <w:rsid w:val="006D2169"/>
    <w:rsid w:val="006D2487"/>
    <w:rsid w:val="006D45C4"/>
    <w:rsid w:val="006D4B43"/>
    <w:rsid w:val="006D4E19"/>
    <w:rsid w:val="006D768D"/>
    <w:rsid w:val="006D7EDA"/>
    <w:rsid w:val="006D7FD8"/>
    <w:rsid w:val="006E0FDD"/>
    <w:rsid w:val="006E1CA3"/>
    <w:rsid w:val="006E3689"/>
    <w:rsid w:val="006E4603"/>
    <w:rsid w:val="006F097A"/>
    <w:rsid w:val="006F09F2"/>
    <w:rsid w:val="006F17EC"/>
    <w:rsid w:val="006F20EE"/>
    <w:rsid w:val="006F24C4"/>
    <w:rsid w:val="006F2F66"/>
    <w:rsid w:val="006F34CC"/>
    <w:rsid w:val="006F4953"/>
    <w:rsid w:val="006F4C1E"/>
    <w:rsid w:val="006F5C4F"/>
    <w:rsid w:val="006F62CB"/>
    <w:rsid w:val="007009B2"/>
    <w:rsid w:val="00701369"/>
    <w:rsid w:val="00701B63"/>
    <w:rsid w:val="0070215F"/>
    <w:rsid w:val="0070267A"/>
    <w:rsid w:val="0070351B"/>
    <w:rsid w:val="00703781"/>
    <w:rsid w:val="00704DE3"/>
    <w:rsid w:val="0070797D"/>
    <w:rsid w:val="007102F5"/>
    <w:rsid w:val="0071097A"/>
    <w:rsid w:val="00710C48"/>
    <w:rsid w:val="0071112F"/>
    <w:rsid w:val="00712149"/>
    <w:rsid w:val="00712213"/>
    <w:rsid w:val="0071304D"/>
    <w:rsid w:val="0071666D"/>
    <w:rsid w:val="00716929"/>
    <w:rsid w:val="00717247"/>
    <w:rsid w:val="00720CAD"/>
    <w:rsid w:val="00721B6E"/>
    <w:rsid w:val="00721E7A"/>
    <w:rsid w:val="007226C2"/>
    <w:rsid w:val="00722E20"/>
    <w:rsid w:val="00722EAD"/>
    <w:rsid w:val="00723EBF"/>
    <w:rsid w:val="00725DCD"/>
    <w:rsid w:val="00726A23"/>
    <w:rsid w:val="00726D71"/>
    <w:rsid w:val="00726FF3"/>
    <w:rsid w:val="0072714A"/>
    <w:rsid w:val="007278E1"/>
    <w:rsid w:val="0073021D"/>
    <w:rsid w:val="00730929"/>
    <w:rsid w:val="00731857"/>
    <w:rsid w:val="00731A14"/>
    <w:rsid w:val="00731D69"/>
    <w:rsid w:val="0073357B"/>
    <w:rsid w:val="00735D8F"/>
    <w:rsid w:val="00735F2F"/>
    <w:rsid w:val="0073637F"/>
    <w:rsid w:val="0073693F"/>
    <w:rsid w:val="00737C2E"/>
    <w:rsid w:val="00740559"/>
    <w:rsid w:val="007409CB"/>
    <w:rsid w:val="00742E7A"/>
    <w:rsid w:val="00742F25"/>
    <w:rsid w:val="00743233"/>
    <w:rsid w:val="0074366A"/>
    <w:rsid w:val="007440BB"/>
    <w:rsid w:val="00745D9D"/>
    <w:rsid w:val="00746BE7"/>
    <w:rsid w:val="0074795C"/>
    <w:rsid w:val="00750D06"/>
    <w:rsid w:val="00750F98"/>
    <w:rsid w:val="0075133B"/>
    <w:rsid w:val="007516C7"/>
    <w:rsid w:val="0075173F"/>
    <w:rsid w:val="007518C2"/>
    <w:rsid w:val="00751A97"/>
    <w:rsid w:val="00751E2B"/>
    <w:rsid w:val="007520F8"/>
    <w:rsid w:val="007523E8"/>
    <w:rsid w:val="00753242"/>
    <w:rsid w:val="00753701"/>
    <w:rsid w:val="007544EC"/>
    <w:rsid w:val="00754AE7"/>
    <w:rsid w:val="0075544E"/>
    <w:rsid w:val="007555DB"/>
    <w:rsid w:val="007574B9"/>
    <w:rsid w:val="007575E4"/>
    <w:rsid w:val="00761524"/>
    <w:rsid w:val="0076427D"/>
    <w:rsid w:val="007642D5"/>
    <w:rsid w:val="00764413"/>
    <w:rsid w:val="00765CFE"/>
    <w:rsid w:val="007664AE"/>
    <w:rsid w:val="007667DA"/>
    <w:rsid w:val="00766954"/>
    <w:rsid w:val="00766D33"/>
    <w:rsid w:val="00770ABA"/>
    <w:rsid w:val="00770CCE"/>
    <w:rsid w:val="00770E3E"/>
    <w:rsid w:val="0077132C"/>
    <w:rsid w:val="0077137B"/>
    <w:rsid w:val="00771AA8"/>
    <w:rsid w:val="007720E7"/>
    <w:rsid w:val="00772555"/>
    <w:rsid w:val="007749DF"/>
    <w:rsid w:val="0077500C"/>
    <w:rsid w:val="0077572B"/>
    <w:rsid w:val="00777FF6"/>
    <w:rsid w:val="0078047B"/>
    <w:rsid w:val="00780726"/>
    <w:rsid w:val="00781BB0"/>
    <w:rsid w:val="0078228D"/>
    <w:rsid w:val="00782394"/>
    <w:rsid w:val="00782BF8"/>
    <w:rsid w:val="00783030"/>
    <w:rsid w:val="00783697"/>
    <w:rsid w:val="0078393D"/>
    <w:rsid w:val="00783A06"/>
    <w:rsid w:val="00783D7D"/>
    <w:rsid w:val="00784C0E"/>
    <w:rsid w:val="00784F89"/>
    <w:rsid w:val="00786B77"/>
    <w:rsid w:val="007909B8"/>
    <w:rsid w:val="00790BEB"/>
    <w:rsid w:val="00791C73"/>
    <w:rsid w:val="0079355D"/>
    <w:rsid w:val="00794179"/>
    <w:rsid w:val="007943A0"/>
    <w:rsid w:val="00795454"/>
    <w:rsid w:val="007961DE"/>
    <w:rsid w:val="00796677"/>
    <w:rsid w:val="007968FA"/>
    <w:rsid w:val="00797148"/>
    <w:rsid w:val="0079763B"/>
    <w:rsid w:val="00797937"/>
    <w:rsid w:val="007A2859"/>
    <w:rsid w:val="007A3D2B"/>
    <w:rsid w:val="007A49FE"/>
    <w:rsid w:val="007A61DE"/>
    <w:rsid w:val="007A7DDE"/>
    <w:rsid w:val="007B0FA5"/>
    <w:rsid w:val="007B0FEE"/>
    <w:rsid w:val="007B2314"/>
    <w:rsid w:val="007B245D"/>
    <w:rsid w:val="007B250B"/>
    <w:rsid w:val="007B27E2"/>
    <w:rsid w:val="007B2F79"/>
    <w:rsid w:val="007B3A72"/>
    <w:rsid w:val="007B45C8"/>
    <w:rsid w:val="007B48D3"/>
    <w:rsid w:val="007B4969"/>
    <w:rsid w:val="007B4EBA"/>
    <w:rsid w:val="007B5828"/>
    <w:rsid w:val="007B5907"/>
    <w:rsid w:val="007B5DC0"/>
    <w:rsid w:val="007B5EB8"/>
    <w:rsid w:val="007B6736"/>
    <w:rsid w:val="007C03AE"/>
    <w:rsid w:val="007C0E0A"/>
    <w:rsid w:val="007C13D8"/>
    <w:rsid w:val="007C1998"/>
    <w:rsid w:val="007C4B28"/>
    <w:rsid w:val="007C4EA2"/>
    <w:rsid w:val="007C68AE"/>
    <w:rsid w:val="007D0793"/>
    <w:rsid w:val="007D140E"/>
    <w:rsid w:val="007D30C3"/>
    <w:rsid w:val="007D49FD"/>
    <w:rsid w:val="007D6952"/>
    <w:rsid w:val="007D7233"/>
    <w:rsid w:val="007D7A95"/>
    <w:rsid w:val="007E0472"/>
    <w:rsid w:val="007E08E8"/>
    <w:rsid w:val="007E093D"/>
    <w:rsid w:val="007E1202"/>
    <w:rsid w:val="007E1775"/>
    <w:rsid w:val="007E2158"/>
    <w:rsid w:val="007E37B3"/>
    <w:rsid w:val="007E3BD8"/>
    <w:rsid w:val="007E3DDB"/>
    <w:rsid w:val="007E4179"/>
    <w:rsid w:val="007E6F90"/>
    <w:rsid w:val="007E722E"/>
    <w:rsid w:val="007E77B1"/>
    <w:rsid w:val="007F04B5"/>
    <w:rsid w:val="007F05AB"/>
    <w:rsid w:val="007F0CCE"/>
    <w:rsid w:val="007F15F8"/>
    <w:rsid w:val="007F1BC8"/>
    <w:rsid w:val="007F3C9B"/>
    <w:rsid w:val="007F50BD"/>
    <w:rsid w:val="007F5503"/>
    <w:rsid w:val="007F7A83"/>
    <w:rsid w:val="00801ED1"/>
    <w:rsid w:val="00802565"/>
    <w:rsid w:val="00802A5D"/>
    <w:rsid w:val="00803733"/>
    <w:rsid w:val="00804FAD"/>
    <w:rsid w:val="00806EC9"/>
    <w:rsid w:val="00807701"/>
    <w:rsid w:val="00811D10"/>
    <w:rsid w:val="00812B88"/>
    <w:rsid w:val="00812BAE"/>
    <w:rsid w:val="008130A6"/>
    <w:rsid w:val="00813588"/>
    <w:rsid w:val="00815409"/>
    <w:rsid w:val="00815775"/>
    <w:rsid w:val="00815BC6"/>
    <w:rsid w:val="00816327"/>
    <w:rsid w:val="008174DA"/>
    <w:rsid w:val="0082139D"/>
    <w:rsid w:val="00821B9F"/>
    <w:rsid w:val="00822C69"/>
    <w:rsid w:val="00822F60"/>
    <w:rsid w:val="00824F34"/>
    <w:rsid w:val="00825388"/>
    <w:rsid w:val="00826002"/>
    <w:rsid w:val="0082691F"/>
    <w:rsid w:val="008279F1"/>
    <w:rsid w:val="00827E97"/>
    <w:rsid w:val="008316BC"/>
    <w:rsid w:val="00832358"/>
    <w:rsid w:val="00832672"/>
    <w:rsid w:val="00833013"/>
    <w:rsid w:val="00836237"/>
    <w:rsid w:val="00836E4D"/>
    <w:rsid w:val="0083729B"/>
    <w:rsid w:val="00837D34"/>
    <w:rsid w:val="00837D69"/>
    <w:rsid w:val="00840979"/>
    <w:rsid w:val="00840C0E"/>
    <w:rsid w:val="008422F3"/>
    <w:rsid w:val="00843938"/>
    <w:rsid w:val="00844145"/>
    <w:rsid w:val="008443ED"/>
    <w:rsid w:val="00844E19"/>
    <w:rsid w:val="008457E7"/>
    <w:rsid w:val="00845FF7"/>
    <w:rsid w:val="00846920"/>
    <w:rsid w:val="0085050E"/>
    <w:rsid w:val="00852AD5"/>
    <w:rsid w:val="00852B65"/>
    <w:rsid w:val="00853FDC"/>
    <w:rsid w:val="0085435F"/>
    <w:rsid w:val="00854EDB"/>
    <w:rsid w:val="00855387"/>
    <w:rsid w:val="0085609C"/>
    <w:rsid w:val="00856D2F"/>
    <w:rsid w:val="00856E65"/>
    <w:rsid w:val="008574D9"/>
    <w:rsid w:val="00857BA8"/>
    <w:rsid w:val="00857C9E"/>
    <w:rsid w:val="0086206A"/>
    <w:rsid w:val="008620E1"/>
    <w:rsid w:val="0086405B"/>
    <w:rsid w:val="00864621"/>
    <w:rsid w:val="00864883"/>
    <w:rsid w:val="00865166"/>
    <w:rsid w:val="00866714"/>
    <w:rsid w:val="0086708F"/>
    <w:rsid w:val="0086759C"/>
    <w:rsid w:val="0086795F"/>
    <w:rsid w:val="00867A16"/>
    <w:rsid w:val="00867AD2"/>
    <w:rsid w:val="00867E61"/>
    <w:rsid w:val="008709CB"/>
    <w:rsid w:val="008713F8"/>
    <w:rsid w:val="00871C60"/>
    <w:rsid w:val="00873041"/>
    <w:rsid w:val="0087314F"/>
    <w:rsid w:val="0087334E"/>
    <w:rsid w:val="00873A22"/>
    <w:rsid w:val="0087443F"/>
    <w:rsid w:val="008772FF"/>
    <w:rsid w:val="008802DF"/>
    <w:rsid w:val="008820FF"/>
    <w:rsid w:val="0088291E"/>
    <w:rsid w:val="008838E2"/>
    <w:rsid w:val="00884BB6"/>
    <w:rsid w:val="00884EFC"/>
    <w:rsid w:val="00884F48"/>
    <w:rsid w:val="008862AA"/>
    <w:rsid w:val="00886E80"/>
    <w:rsid w:val="00887E50"/>
    <w:rsid w:val="0089096F"/>
    <w:rsid w:val="00890A2E"/>
    <w:rsid w:val="00890BD0"/>
    <w:rsid w:val="008914A2"/>
    <w:rsid w:val="00891FF8"/>
    <w:rsid w:val="008920D2"/>
    <w:rsid w:val="0089307A"/>
    <w:rsid w:val="00893317"/>
    <w:rsid w:val="00893F67"/>
    <w:rsid w:val="00894C42"/>
    <w:rsid w:val="00894C67"/>
    <w:rsid w:val="00895938"/>
    <w:rsid w:val="00896857"/>
    <w:rsid w:val="00896C25"/>
    <w:rsid w:val="00897232"/>
    <w:rsid w:val="0089742C"/>
    <w:rsid w:val="008A05F6"/>
    <w:rsid w:val="008A1AB0"/>
    <w:rsid w:val="008A2834"/>
    <w:rsid w:val="008A4660"/>
    <w:rsid w:val="008A467B"/>
    <w:rsid w:val="008A4777"/>
    <w:rsid w:val="008A5206"/>
    <w:rsid w:val="008A584E"/>
    <w:rsid w:val="008A62B6"/>
    <w:rsid w:val="008A6463"/>
    <w:rsid w:val="008A6B7F"/>
    <w:rsid w:val="008B0130"/>
    <w:rsid w:val="008B0521"/>
    <w:rsid w:val="008B1762"/>
    <w:rsid w:val="008B1809"/>
    <w:rsid w:val="008B1A96"/>
    <w:rsid w:val="008B2A62"/>
    <w:rsid w:val="008B31F4"/>
    <w:rsid w:val="008B378A"/>
    <w:rsid w:val="008B3E8E"/>
    <w:rsid w:val="008B4003"/>
    <w:rsid w:val="008B44EF"/>
    <w:rsid w:val="008B482D"/>
    <w:rsid w:val="008B52B3"/>
    <w:rsid w:val="008B586D"/>
    <w:rsid w:val="008B5B71"/>
    <w:rsid w:val="008B5CBE"/>
    <w:rsid w:val="008B7CF7"/>
    <w:rsid w:val="008C0360"/>
    <w:rsid w:val="008C076A"/>
    <w:rsid w:val="008C1C8C"/>
    <w:rsid w:val="008C2004"/>
    <w:rsid w:val="008C2494"/>
    <w:rsid w:val="008C2C06"/>
    <w:rsid w:val="008C3007"/>
    <w:rsid w:val="008C34CC"/>
    <w:rsid w:val="008C36BE"/>
    <w:rsid w:val="008C463D"/>
    <w:rsid w:val="008C561B"/>
    <w:rsid w:val="008C57A6"/>
    <w:rsid w:val="008C6EFF"/>
    <w:rsid w:val="008C72DE"/>
    <w:rsid w:val="008C75E5"/>
    <w:rsid w:val="008C7D25"/>
    <w:rsid w:val="008C7DC8"/>
    <w:rsid w:val="008D04E6"/>
    <w:rsid w:val="008D25A6"/>
    <w:rsid w:val="008D33C3"/>
    <w:rsid w:val="008D3735"/>
    <w:rsid w:val="008D43FA"/>
    <w:rsid w:val="008D491E"/>
    <w:rsid w:val="008D4FD7"/>
    <w:rsid w:val="008D76D2"/>
    <w:rsid w:val="008D7DF2"/>
    <w:rsid w:val="008E0712"/>
    <w:rsid w:val="008E0DB2"/>
    <w:rsid w:val="008E0E4C"/>
    <w:rsid w:val="008E2803"/>
    <w:rsid w:val="008E2F3E"/>
    <w:rsid w:val="008E3C67"/>
    <w:rsid w:val="008E3F47"/>
    <w:rsid w:val="008E409C"/>
    <w:rsid w:val="008E4B24"/>
    <w:rsid w:val="008E513C"/>
    <w:rsid w:val="008E52DF"/>
    <w:rsid w:val="008E5FBC"/>
    <w:rsid w:val="008E6361"/>
    <w:rsid w:val="008F0378"/>
    <w:rsid w:val="008F0508"/>
    <w:rsid w:val="008F0DBD"/>
    <w:rsid w:val="008F13D5"/>
    <w:rsid w:val="008F1724"/>
    <w:rsid w:val="008F19B8"/>
    <w:rsid w:val="008F2475"/>
    <w:rsid w:val="008F26F1"/>
    <w:rsid w:val="008F393E"/>
    <w:rsid w:val="008F4525"/>
    <w:rsid w:val="008F462D"/>
    <w:rsid w:val="008F6608"/>
    <w:rsid w:val="008F6B19"/>
    <w:rsid w:val="00900D89"/>
    <w:rsid w:val="00901791"/>
    <w:rsid w:val="00901FE0"/>
    <w:rsid w:val="00901FE5"/>
    <w:rsid w:val="009026AE"/>
    <w:rsid w:val="0090397A"/>
    <w:rsid w:val="00904DC6"/>
    <w:rsid w:val="0090513C"/>
    <w:rsid w:val="009052AB"/>
    <w:rsid w:val="00907789"/>
    <w:rsid w:val="009118B4"/>
    <w:rsid w:val="009118E0"/>
    <w:rsid w:val="00911F8C"/>
    <w:rsid w:val="009126B4"/>
    <w:rsid w:val="0091326F"/>
    <w:rsid w:val="00913586"/>
    <w:rsid w:val="009142B5"/>
    <w:rsid w:val="00914BFD"/>
    <w:rsid w:val="00914CFF"/>
    <w:rsid w:val="00914D53"/>
    <w:rsid w:val="00915674"/>
    <w:rsid w:val="0091610A"/>
    <w:rsid w:val="0091633B"/>
    <w:rsid w:val="00917035"/>
    <w:rsid w:val="00917976"/>
    <w:rsid w:val="00921400"/>
    <w:rsid w:val="00921F25"/>
    <w:rsid w:val="009227D8"/>
    <w:rsid w:val="0092338A"/>
    <w:rsid w:val="00923689"/>
    <w:rsid w:val="00924872"/>
    <w:rsid w:val="00925431"/>
    <w:rsid w:val="009258CA"/>
    <w:rsid w:val="009269FF"/>
    <w:rsid w:val="00927D16"/>
    <w:rsid w:val="00930054"/>
    <w:rsid w:val="009308DB"/>
    <w:rsid w:val="009327A3"/>
    <w:rsid w:val="00932F3A"/>
    <w:rsid w:val="0093375F"/>
    <w:rsid w:val="00933CC7"/>
    <w:rsid w:val="00933E45"/>
    <w:rsid w:val="009344E4"/>
    <w:rsid w:val="00934D97"/>
    <w:rsid w:val="0093617B"/>
    <w:rsid w:val="00937F3C"/>
    <w:rsid w:val="00940225"/>
    <w:rsid w:val="00940389"/>
    <w:rsid w:val="00940C47"/>
    <w:rsid w:val="009421CA"/>
    <w:rsid w:val="00942A39"/>
    <w:rsid w:val="009432C7"/>
    <w:rsid w:val="009435ED"/>
    <w:rsid w:val="009453D0"/>
    <w:rsid w:val="00945EBF"/>
    <w:rsid w:val="00945F44"/>
    <w:rsid w:val="009464B1"/>
    <w:rsid w:val="009464DF"/>
    <w:rsid w:val="00950A07"/>
    <w:rsid w:val="00951689"/>
    <w:rsid w:val="00953596"/>
    <w:rsid w:val="009538B7"/>
    <w:rsid w:val="009538EC"/>
    <w:rsid w:val="00953C58"/>
    <w:rsid w:val="009542A6"/>
    <w:rsid w:val="00954FEE"/>
    <w:rsid w:val="00956061"/>
    <w:rsid w:val="009575CF"/>
    <w:rsid w:val="009601D9"/>
    <w:rsid w:val="00960DD0"/>
    <w:rsid w:val="00962A20"/>
    <w:rsid w:val="00963B16"/>
    <w:rsid w:val="00965DAC"/>
    <w:rsid w:val="009710D9"/>
    <w:rsid w:val="0097197E"/>
    <w:rsid w:val="009720C5"/>
    <w:rsid w:val="00973281"/>
    <w:rsid w:val="0097427C"/>
    <w:rsid w:val="00977ACC"/>
    <w:rsid w:val="00977D1B"/>
    <w:rsid w:val="00980026"/>
    <w:rsid w:val="009806FE"/>
    <w:rsid w:val="00980894"/>
    <w:rsid w:val="00980A3B"/>
    <w:rsid w:val="00980DC7"/>
    <w:rsid w:val="0098200B"/>
    <w:rsid w:val="00982705"/>
    <w:rsid w:val="0098280B"/>
    <w:rsid w:val="00984451"/>
    <w:rsid w:val="0098481A"/>
    <w:rsid w:val="009849B3"/>
    <w:rsid w:val="00985075"/>
    <w:rsid w:val="00985091"/>
    <w:rsid w:val="00985E0A"/>
    <w:rsid w:val="00991FE4"/>
    <w:rsid w:val="00992352"/>
    <w:rsid w:val="0099258B"/>
    <w:rsid w:val="00992920"/>
    <w:rsid w:val="00993377"/>
    <w:rsid w:val="00993DB2"/>
    <w:rsid w:val="0099469A"/>
    <w:rsid w:val="00995F2C"/>
    <w:rsid w:val="009960D0"/>
    <w:rsid w:val="009969DF"/>
    <w:rsid w:val="00996F60"/>
    <w:rsid w:val="009A0D93"/>
    <w:rsid w:val="009A14EB"/>
    <w:rsid w:val="009A1B4F"/>
    <w:rsid w:val="009A32F1"/>
    <w:rsid w:val="009A34CC"/>
    <w:rsid w:val="009A36CE"/>
    <w:rsid w:val="009A3BD0"/>
    <w:rsid w:val="009A4F35"/>
    <w:rsid w:val="009A51BB"/>
    <w:rsid w:val="009A60F6"/>
    <w:rsid w:val="009A6ABE"/>
    <w:rsid w:val="009A6E16"/>
    <w:rsid w:val="009A7739"/>
    <w:rsid w:val="009B0C1B"/>
    <w:rsid w:val="009B0CD1"/>
    <w:rsid w:val="009B17DF"/>
    <w:rsid w:val="009B20F2"/>
    <w:rsid w:val="009B2801"/>
    <w:rsid w:val="009B485A"/>
    <w:rsid w:val="009B6346"/>
    <w:rsid w:val="009B6E0D"/>
    <w:rsid w:val="009B7815"/>
    <w:rsid w:val="009B78E7"/>
    <w:rsid w:val="009C1DE9"/>
    <w:rsid w:val="009C2C33"/>
    <w:rsid w:val="009C5CDA"/>
    <w:rsid w:val="009C6EA2"/>
    <w:rsid w:val="009C7100"/>
    <w:rsid w:val="009C792E"/>
    <w:rsid w:val="009D023B"/>
    <w:rsid w:val="009D1435"/>
    <w:rsid w:val="009D15CF"/>
    <w:rsid w:val="009D2615"/>
    <w:rsid w:val="009D35A9"/>
    <w:rsid w:val="009D3BBF"/>
    <w:rsid w:val="009D403C"/>
    <w:rsid w:val="009D43EB"/>
    <w:rsid w:val="009D4A95"/>
    <w:rsid w:val="009D4F59"/>
    <w:rsid w:val="009D55B9"/>
    <w:rsid w:val="009E0EE9"/>
    <w:rsid w:val="009E137D"/>
    <w:rsid w:val="009E1BB2"/>
    <w:rsid w:val="009E2498"/>
    <w:rsid w:val="009E24C6"/>
    <w:rsid w:val="009E2830"/>
    <w:rsid w:val="009E2E69"/>
    <w:rsid w:val="009E2ED8"/>
    <w:rsid w:val="009E4821"/>
    <w:rsid w:val="009E4B4E"/>
    <w:rsid w:val="009E67B2"/>
    <w:rsid w:val="009E7824"/>
    <w:rsid w:val="009E7A78"/>
    <w:rsid w:val="009F005A"/>
    <w:rsid w:val="009F12EE"/>
    <w:rsid w:val="009F1674"/>
    <w:rsid w:val="009F2F0C"/>
    <w:rsid w:val="009F38F4"/>
    <w:rsid w:val="009F39EF"/>
    <w:rsid w:val="009F798A"/>
    <w:rsid w:val="00A027D7"/>
    <w:rsid w:val="00A03C06"/>
    <w:rsid w:val="00A0418D"/>
    <w:rsid w:val="00A05C0B"/>
    <w:rsid w:val="00A0659D"/>
    <w:rsid w:val="00A07609"/>
    <w:rsid w:val="00A10A9D"/>
    <w:rsid w:val="00A117F0"/>
    <w:rsid w:val="00A11C2A"/>
    <w:rsid w:val="00A11D21"/>
    <w:rsid w:val="00A11E67"/>
    <w:rsid w:val="00A121AA"/>
    <w:rsid w:val="00A12D51"/>
    <w:rsid w:val="00A139E0"/>
    <w:rsid w:val="00A13D4F"/>
    <w:rsid w:val="00A13EB3"/>
    <w:rsid w:val="00A147CF"/>
    <w:rsid w:val="00A14CB3"/>
    <w:rsid w:val="00A151C8"/>
    <w:rsid w:val="00A1552F"/>
    <w:rsid w:val="00A1560F"/>
    <w:rsid w:val="00A15A71"/>
    <w:rsid w:val="00A16AC3"/>
    <w:rsid w:val="00A173A5"/>
    <w:rsid w:val="00A17419"/>
    <w:rsid w:val="00A17EC2"/>
    <w:rsid w:val="00A2036E"/>
    <w:rsid w:val="00A20C35"/>
    <w:rsid w:val="00A214D5"/>
    <w:rsid w:val="00A227B5"/>
    <w:rsid w:val="00A22952"/>
    <w:rsid w:val="00A23028"/>
    <w:rsid w:val="00A23A35"/>
    <w:rsid w:val="00A23CE1"/>
    <w:rsid w:val="00A246F3"/>
    <w:rsid w:val="00A26152"/>
    <w:rsid w:val="00A26B6E"/>
    <w:rsid w:val="00A26C62"/>
    <w:rsid w:val="00A27863"/>
    <w:rsid w:val="00A27902"/>
    <w:rsid w:val="00A30BDD"/>
    <w:rsid w:val="00A30E2F"/>
    <w:rsid w:val="00A30F17"/>
    <w:rsid w:val="00A3275E"/>
    <w:rsid w:val="00A33A61"/>
    <w:rsid w:val="00A341EC"/>
    <w:rsid w:val="00A35052"/>
    <w:rsid w:val="00A353BE"/>
    <w:rsid w:val="00A3694D"/>
    <w:rsid w:val="00A36F0C"/>
    <w:rsid w:val="00A371D6"/>
    <w:rsid w:val="00A37907"/>
    <w:rsid w:val="00A41208"/>
    <w:rsid w:val="00A42D2C"/>
    <w:rsid w:val="00A42FB5"/>
    <w:rsid w:val="00A4331C"/>
    <w:rsid w:val="00A43733"/>
    <w:rsid w:val="00A45982"/>
    <w:rsid w:val="00A45B63"/>
    <w:rsid w:val="00A4691A"/>
    <w:rsid w:val="00A471D5"/>
    <w:rsid w:val="00A47375"/>
    <w:rsid w:val="00A4768D"/>
    <w:rsid w:val="00A50C87"/>
    <w:rsid w:val="00A50DC9"/>
    <w:rsid w:val="00A51A9A"/>
    <w:rsid w:val="00A51AB6"/>
    <w:rsid w:val="00A51BB1"/>
    <w:rsid w:val="00A51EC8"/>
    <w:rsid w:val="00A52AC5"/>
    <w:rsid w:val="00A52D8A"/>
    <w:rsid w:val="00A543C9"/>
    <w:rsid w:val="00A566EA"/>
    <w:rsid w:val="00A62452"/>
    <w:rsid w:val="00A62998"/>
    <w:rsid w:val="00A62F77"/>
    <w:rsid w:val="00A63448"/>
    <w:rsid w:val="00A634B2"/>
    <w:rsid w:val="00A63DCA"/>
    <w:rsid w:val="00A63F98"/>
    <w:rsid w:val="00A64BD5"/>
    <w:rsid w:val="00A67366"/>
    <w:rsid w:val="00A6746A"/>
    <w:rsid w:val="00A67789"/>
    <w:rsid w:val="00A67867"/>
    <w:rsid w:val="00A67BD6"/>
    <w:rsid w:val="00A67F4B"/>
    <w:rsid w:val="00A700AC"/>
    <w:rsid w:val="00A70AC4"/>
    <w:rsid w:val="00A70B52"/>
    <w:rsid w:val="00A711DA"/>
    <w:rsid w:val="00A7173B"/>
    <w:rsid w:val="00A71F2D"/>
    <w:rsid w:val="00A72136"/>
    <w:rsid w:val="00A7265E"/>
    <w:rsid w:val="00A7544A"/>
    <w:rsid w:val="00A76193"/>
    <w:rsid w:val="00A77682"/>
    <w:rsid w:val="00A77DEF"/>
    <w:rsid w:val="00A811D2"/>
    <w:rsid w:val="00A84B4A"/>
    <w:rsid w:val="00A84B58"/>
    <w:rsid w:val="00A84BD2"/>
    <w:rsid w:val="00A869FA"/>
    <w:rsid w:val="00A879A2"/>
    <w:rsid w:val="00A901BA"/>
    <w:rsid w:val="00A90EE1"/>
    <w:rsid w:val="00A91033"/>
    <w:rsid w:val="00A91AEC"/>
    <w:rsid w:val="00A91B84"/>
    <w:rsid w:val="00A91D20"/>
    <w:rsid w:val="00A91F8F"/>
    <w:rsid w:val="00A92495"/>
    <w:rsid w:val="00A92BDD"/>
    <w:rsid w:val="00A92C8B"/>
    <w:rsid w:val="00A92E1C"/>
    <w:rsid w:val="00A937D4"/>
    <w:rsid w:val="00A93A92"/>
    <w:rsid w:val="00A96E8F"/>
    <w:rsid w:val="00A96F30"/>
    <w:rsid w:val="00A973DB"/>
    <w:rsid w:val="00AA1ABB"/>
    <w:rsid w:val="00AA20FC"/>
    <w:rsid w:val="00AA2193"/>
    <w:rsid w:val="00AA2D9B"/>
    <w:rsid w:val="00AA3050"/>
    <w:rsid w:val="00AA3215"/>
    <w:rsid w:val="00AA4CDA"/>
    <w:rsid w:val="00AA5A7C"/>
    <w:rsid w:val="00AA6511"/>
    <w:rsid w:val="00AA6E8D"/>
    <w:rsid w:val="00AB023D"/>
    <w:rsid w:val="00AB0FAA"/>
    <w:rsid w:val="00AB15B3"/>
    <w:rsid w:val="00AB1B2E"/>
    <w:rsid w:val="00AB1DF1"/>
    <w:rsid w:val="00AB2926"/>
    <w:rsid w:val="00AB4513"/>
    <w:rsid w:val="00AB6179"/>
    <w:rsid w:val="00AB6A1F"/>
    <w:rsid w:val="00AB78EC"/>
    <w:rsid w:val="00AB7BE5"/>
    <w:rsid w:val="00AC1961"/>
    <w:rsid w:val="00AC34F1"/>
    <w:rsid w:val="00AC42E0"/>
    <w:rsid w:val="00AC498D"/>
    <w:rsid w:val="00AC52E6"/>
    <w:rsid w:val="00AC5F8C"/>
    <w:rsid w:val="00AC67E4"/>
    <w:rsid w:val="00AC68F8"/>
    <w:rsid w:val="00AC6D2F"/>
    <w:rsid w:val="00AC794A"/>
    <w:rsid w:val="00AC7FEE"/>
    <w:rsid w:val="00AD002C"/>
    <w:rsid w:val="00AD04F5"/>
    <w:rsid w:val="00AD0CB2"/>
    <w:rsid w:val="00AD189F"/>
    <w:rsid w:val="00AD1B3A"/>
    <w:rsid w:val="00AD279A"/>
    <w:rsid w:val="00AD2A1A"/>
    <w:rsid w:val="00AD386F"/>
    <w:rsid w:val="00AD6B66"/>
    <w:rsid w:val="00AD6DFB"/>
    <w:rsid w:val="00AD6FA9"/>
    <w:rsid w:val="00AD78BF"/>
    <w:rsid w:val="00AE16DE"/>
    <w:rsid w:val="00AE23EF"/>
    <w:rsid w:val="00AE2E0C"/>
    <w:rsid w:val="00AE33AA"/>
    <w:rsid w:val="00AE3D99"/>
    <w:rsid w:val="00AE3F20"/>
    <w:rsid w:val="00AE4D02"/>
    <w:rsid w:val="00AE5E56"/>
    <w:rsid w:val="00AE6093"/>
    <w:rsid w:val="00AE61B5"/>
    <w:rsid w:val="00AE69FC"/>
    <w:rsid w:val="00AF0D32"/>
    <w:rsid w:val="00AF10A2"/>
    <w:rsid w:val="00AF2739"/>
    <w:rsid w:val="00AF2C97"/>
    <w:rsid w:val="00AF3BBE"/>
    <w:rsid w:val="00AF4499"/>
    <w:rsid w:val="00AF4576"/>
    <w:rsid w:val="00AF49CC"/>
    <w:rsid w:val="00AF6736"/>
    <w:rsid w:val="00AF6E82"/>
    <w:rsid w:val="00AF6FEF"/>
    <w:rsid w:val="00B01259"/>
    <w:rsid w:val="00B02CB2"/>
    <w:rsid w:val="00B030B2"/>
    <w:rsid w:val="00B0504B"/>
    <w:rsid w:val="00B0647D"/>
    <w:rsid w:val="00B06BD9"/>
    <w:rsid w:val="00B06BF3"/>
    <w:rsid w:val="00B07830"/>
    <w:rsid w:val="00B07A50"/>
    <w:rsid w:val="00B10683"/>
    <w:rsid w:val="00B10D8F"/>
    <w:rsid w:val="00B10E66"/>
    <w:rsid w:val="00B12702"/>
    <w:rsid w:val="00B130F7"/>
    <w:rsid w:val="00B177FA"/>
    <w:rsid w:val="00B17A90"/>
    <w:rsid w:val="00B20366"/>
    <w:rsid w:val="00B20B15"/>
    <w:rsid w:val="00B25E54"/>
    <w:rsid w:val="00B27B20"/>
    <w:rsid w:val="00B3047C"/>
    <w:rsid w:val="00B306E3"/>
    <w:rsid w:val="00B327A2"/>
    <w:rsid w:val="00B3359C"/>
    <w:rsid w:val="00B33A5D"/>
    <w:rsid w:val="00B34116"/>
    <w:rsid w:val="00B34481"/>
    <w:rsid w:val="00B3491D"/>
    <w:rsid w:val="00B35B6F"/>
    <w:rsid w:val="00B37036"/>
    <w:rsid w:val="00B37D16"/>
    <w:rsid w:val="00B37F61"/>
    <w:rsid w:val="00B40D6A"/>
    <w:rsid w:val="00B42D9C"/>
    <w:rsid w:val="00B4446A"/>
    <w:rsid w:val="00B456E8"/>
    <w:rsid w:val="00B45F73"/>
    <w:rsid w:val="00B473D5"/>
    <w:rsid w:val="00B504C0"/>
    <w:rsid w:val="00B51378"/>
    <w:rsid w:val="00B51B25"/>
    <w:rsid w:val="00B51D8A"/>
    <w:rsid w:val="00B5302B"/>
    <w:rsid w:val="00B532CF"/>
    <w:rsid w:val="00B53305"/>
    <w:rsid w:val="00B555B8"/>
    <w:rsid w:val="00B557F5"/>
    <w:rsid w:val="00B6215A"/>
    <w:rsid w:val="00B62BEF"/>
    <w:rsid w:val="00B63230"/>
    <w:rsid w:val="00B63255"/>
    <w:rsid w:val="00B636A0"/>
    <w:rsid w:val="00B64A59"/>
    <w:rsid w:val="00B65A50"/>
    <w:rsid w:val="00B676F7"/>
    <w:rsid w:val="00B67A19"/>
    <w:rsid w:val="00B71FA4"/>
    <w:rsid w:val="00B728A4"/>
    <w:rsid w:val="00B72D35"/>
    <w:rsid w:val="00B72EFD"/>
    <w:rsid w:val="00B7354D"/>
    <w:rsid w:val="00B74B38"/>
    <w:rsid w:val="00B759C0"/>
    <w:rsid w:val="00B764D6"/>
    <w:rsid w:val="00B8113E"/>
    <w:rsid w:val="00B81383"/>
    <w:rsid w:val="00B82835"/>
    <w:rsid w:val="00B82C71"/>
    <w:rsid w:val="00B84CE9"/>
    <w:rsid w:val="00B85062"/>
    <w:rsid w:val="00B85744"/>
    <w:rsid w:val="00B8585C"/>
    <w:rsid w:val="00B86A49"/>
    <w:rsid w:val="00B8717B"/>
    <w:rsid w:val="00B902E0"/>
    <w:rsid w:val="00B912F1"/>
    <w:rsid w:val="00B91BB0"/>
    <w:rsid w:val="00B91EFE"/>
    <w:rsid w:val="00B92647"/>
    <w:rsid w:val="00B94262"/>
    <w:rsid w:val="00B94CEC"/>
    <w:rsid w:val="00B959C1"/>
    <w:rsid w:val="00B96896"/>
    <w:rsid w:val="00B97D1E"/>
    <w:rsid w:val="00BA0129"/>
    <w:rsid w:val="00BA0181"/>
    <w:rsid w:val="00BA079F"/>
    <w:rsid w:val="00BA1535"/>
    <w:rsid w:val="00BA16D4"/>
    <w:rsid w:val="00BA1DEC"/>
    <w:rsid w:val="00BA1FAB"/>
    <w:rsid w:val="00BA2478"/>
    <w:rsid w:val="00BA363F"/>
    <w:rsid w:val="00BA377F"/>
    <w:rsid w:val="00BA4104"/>
    <w:rsid w:val="00BA47FC"/>
    <w:rsid w:val="00BA5731"/>
    <w:rsid w:val="00BA5C3F"/>
    <w:rsid w:val="00BA662D"/>
    <w:rsid w:val="00BA6712"/>
    <w:rsid w:val="00BA7281"/>
    <w:rsid w:val="00BA73D2"/>
    <w:rsid w:val="00BA7877"/>
    <w:rsid w:val="00BB00A2"/>
    <w:rsid w:val="00BB0298"/>
    <w:rsid w:val="00BB1497"/>
    <w:rsid w:val="00BB1C2D"/>
    <w:rsid w:val="00BB3A0C"/>
    <w:rsid w:val="00BB4411"/>
    <w:rsid w:val="00BB48CC"/>
    <w:rsid w:val="00BB4DC3"/>
    <w:rsid w:val="00BB5FE9"/>
    <w:rsid w:val="00BB606B"/>
    <w:rsid w:val="00BB7164"/>
    <w:rsid w:val="00BB7F77"/>
    <w:rsid w:val="00BC0C25"/>
    <w:rsid w:val="00BC3A83"/>
    <w:rsid w:val="00BC4C28"/>
    <w:rsid w:val="00BC516B"/>
    <w:rsid w:val="00BC624A"/>
    <w:rsid w:val="00BC6F62"/>
    <w:rsid w:val="00BD1B4C"/>
    <w:rsid w:val="00BD1CBB"/>
    <w:rsid w:val="00BD20B5"/>
    <w:rsid w:val="00BD28B3"/>
    <w:rsid w:val="00BD33EC"/>
    <w:rsid w:val="00BD3A3F"/>
    <w:rsid w:val="00BD3CA3"/>
    <w:rsid w:val="00BD3F86"/>
    <w:rsid w:val="00BD47B4"/>
    <w:rsid w:val="00BD63BA"/>
    <w:rsid w:val="00BD6C24"/>
    <w:rsid w:val="00BD7EC3"/>
    <w:rsid w:val="00BE08BB"/>
    <w:rsid w:val="00BE0DE8"/>
    <w:rsid w:val="00BE1587"/>
    <w:rsid w:val="00BE1E5D"/>
    <w:rsid w:val="00BE1E9B"/>
    <w:rsid w:val="00BE2A55"/>
    <w:rsid w:val="00BE4042"/>
    <w:rsid w:val="00BE4A9F"/>
    <w:rsid w:val="00BE4E0D"/>
    <w:rsid w:val="00BE4F25"/>
    <w:rsid w:val="00BE67E9"/>
    <w:rsid w:val="00BE79CB"/>
    <w:rsid w:val="00BE7B74"/>
    <w:rsid w:val="00BF22AA"/>
    <w:rsid w:val="00BF3463"/>
    <w:rsid w:val="00BF373A"/>
    <w:rsid w:val="00BF3A5C"/>
    <w:rsid w:val="00BF418C"/>
    <w:rsid w:val="00BF6A2C"/>
    <w:rsid w:val="00BF6DDB"/>
    <w:rsid w:val="00BF709A"/>
    <w:rsid w:val="00BF734E"/>
    <w:rsid w:val="00C01789"/>
    <w:rsid w:val="00C01F30"/>
    <w:rsid w:val="00C02EC9"/>
    <w:rsid w:val="00C032FF"/>
    <w:rsid w:val="00C03323"/>
    <w:rsid w:val="00C03526"/>
    <w:rsid w:val="00C04B17"/>
    <w:rsid w:val="00C05424"/>
    <w:rsid w:val="00C05A10"/>
    <w:rsid w:val="00C05B93"/>
    <w:rsid w:val="00C061D4"/>
    <w:rsid w:val="00C079F9"/>
    <w:rsid w:val="00C10196"/>
    <w:rsid w:val="00C10CFA"/>
    <w:rsid w:val="00C122CB"/>
    <w:rsid w:val="00C127EE"/>
    <w:rsid w:val="00C12B28"/>
    <w:rsid w:val="00C1308B"/>
    <w:rsid w:val="00C131E7"/>
    <w:rsid w:val="00C1384B"/>
    <w:rsid w:val="00C13D16"/>
    <w:rsid w:val="00C13E51"/>
    <w:rsid w:val="00C14F3D"/>
    <w:rsid w:val="00C155AD"/>
    <w:rsid w:val="00C155C0"/>
    <w:rsid w:val="00C159BD"/>
    <w:rsid w:val="00C15BD4"/>
    <w:rsid w:val="00C17919"/>
    <w:rsid w:val="00C201C9"/>
    <w:rsid w:val="00C2028F"/>
    <w:rsid w:val="00C20AFC"/>
    <w:rsid w:val="00C20E6F"/>
    <w:rsid w:val="00C211D6"/>
    <w:rsid w:val="00C239C2"/>
    <w:rsid w:val="00C23CA0"/>
    <w:rsid w:val="00C24509"/>
    <w:rsid w:val="00C24526"/>
    <w:rsid w:val="00C246F7"/>
    <w:rsid w:val="00C24BB5"/>
    <w:rsid w:val="00C250D2"/>
    <w:rsid w:val="00C25E2A"/>
    <w:rsid w:val="00C30E97"/>
    <w:rsid w:val="00C31E34"/>
    <w:rsid w:val="00C333F8"/>
    <w:rsid w:val="00C33677"/>
    <w:rsid w:val="00C33965"/>
    <w:rsid w:val="00C35889"/>
    <w:rsid w:val="00C36E07"/>
    <w:rsid w:val="00C42A14"/>
    <w:rsid w:val="00C43BBB"/>
    <w:rsid w:val="00C43F54"/>
    <w:rsid w:val="00C44148"/>
    <w:rsid w:val="00C444F7"/>
    <w:rsid w:val="00C4552B"/>
    <w:rsid w:val="00C4563E"/>
    <w:rsid w:val="00C459FA"/>
    <w:rsid w:val="00C46919"/>
    <w:rsid w:val="00C47F1C"/>
    <w:rsid w:val="00C50A58"/>
    <w:rsid w:val="00C50AD8"/>
    <w:rsid w:val="00C50EEE"/>
    <w:rsid w:val="00C54621"/>
    <w:rsid w:val="00C54BCA"/>
    <w:rsid w:val="00C55E98"/>
    <w:rsid w:val="00C568D0"/>
    <w:rsid w:val="00C56E11"/>
    <w:rsid w:val="00C56FB7"/>
    <w:rsid w:val="00C57056"/>
    <w:rsid w:val="00C606D7"/>
    <w:rsid w:val="00C6136B"/>
    <w:rsid w:val="00C613F0"/>
    <w:rsid w:val="00C620BC"/>
    <w:rsid w:val="00C62F93"/>
    <w:rsid w:val="00C63001"/>
    <w:rsid w:val="00C635C3"/>
    <w:rsid w:val="00C646CE"/>
    <w:rsid w:val="00C64BE5"/>
    <w:rsid w:val="00C66199"/>
    <w:rsid w:val="00C72693"/>
    <w:rsid w:val="00C75220"/>
    <w:rsid w:val="00C75A33"/>
    <w:rsid w:val="00C76643"/>
    <w:rsid w:val="00C801C9"/>
    <w:rsid w:val="00C814B1"/>
    <w:rsid w:val="00C8691E"/>
    <w:rsid w:val="00C86EAC"/>
    <w:rsid w:val="00C8771C"/>
    <w:rsid w:val="00C87F10"/>
    <w:rsid w:val="00C9013F"/>
    <w:rsid w:val="00C9086A"/>
    <w:rsid w:val="00C91F91"/>
    <w:rsid w:val="00C925D7"/>
    <w:rsid w:val="00C92DF7"/>
    <w:rsid w:val="00C9309B"/>
    <w:rsid w:val="00C94D0B"/>
    <w:rsid w:val="00C94FFA"/>
    <w:rsid w:val="00C951C8"/>
    <w:rsid w:val="00C95FE3"/>
    <w:rsid w:val="00C96799"/>
    <w:rsid w:val="00C978ED"/>
    <w:rsid w:val="00CA2077"/>
    <w:rsid w:val="00CA2EBA"/>
    <w:rsid w:val="00CA3366"/>
    <w:rsid w:val="00CA3527"/>
    <w:rsid w:val="00CA358D"/>
    <w:rsid w:val="00CA4DF5"/>
    <w:rsid w:val="00CA5532"/>
    <w:rsid w:val="00CA569C"/>
    <w:rsid w:val="00CA737C"/>
    <w:rsid w:val="00CB0E8A"/>
    <w:rsid w:val="00CB17A9"/>
    <w:rsid w:val="00CB17E1"/>
    <w:rsid w:val="00CB1B6E"/>
    <w:rsid w:val="00CB1E12"/>
    <w:rsid w:val="00CB24DB"/>
    <w:rsid w:val="00CB396C"/>
    <w:rsid w:val="00CB4304"/>
    <w:rsid w:val="00CB4897"/>
    <w:rsid w:val="00CB5301"/>
    <w:rsid w:val="00CB5EEF"/>
    <w:rsid w:val="00CB6858"/>
    <w:rsid w:val="00CB6966"/>
    <w:rsid w:val="00CB738C"/>
    <w:rsid w:val="00CC0831"/>
    <w:rsid w:val="00CC14F1"/>
    <w:rsid w:val="00CC1E17"/>
    <w:rsid w:val="00CC3983"/>
    <w:rsid w:val="00CC3BC8"/>
    <w:rsid w:val="00CC4478"/>
    <w:rsid w:val="00CC45C8"/>
    <w:rsid w:val="00CC4623"/>
    <w:rsid w:val="00CC4DFF"/>
    <w:rsid w:val="00CC4F34"/>
    <w:rsid w:val="00CC503D"/>
    <w:rsid w:val="00CC550C"/>
    <w:rsid w:val="00CC6037"/>
    <w:rsid w:val="00CD05F5"/>
    <w:rsid w:val="00CD0941"/>
    <w:rsid w:val="00CD2810"/>
    <w:rsid w:val="00CD2E76"/>
    <w:rsid w:val="00CD3656"/>
    <w:rsid w:val="00CD44E6"/>
    <w:rsid w:val="00CD4A5C"/>
    <w:rsid w:val="00CD597F"/>
    <w:rsid w:val="00CD5DEA"/>
    <w:rsid w:val="00CD60FE"/>
    <w:rsid w:val="00CD6268"/>
    <w:rsid w:val="00CD67EB"/>
    <w:rsid w:val="00CD6A36"/>
    <w:rsid w:val="00CD7B7E"/>
    <w:rsid w:val="00CE0C38"/>
    <w:rsid w:val="00CE1768"/>
    <w:rsid w:val="00CE4CBB"/>
    <w:rsid w:val="00CE58EE"/>
    <w:rsid w:val="00CE5DCA"/>
    <w:rsid w:val="00CE6CA3"/>
    <w:rsid w:val="00CF0090"/>
    <w:rsid w:val="00CF040F"/>
    <w:rsid w:val="00CF213A"/>
    <w:rsid w:val="00CF3509"/>
    <w:rsid w:val="00CF36D2"/>
    <w:rsid w:val="00CF384C"/>
    <w:rsid w:val="00CF3F63"/>
    <w:rsid w:val="00CF4823"/>
    <w:rsid w:val="00CF4CD4"/>
    <w:rsid w:val="00CF5E14"/>
    <w:rsid w:val="00CF5E47"/>
    <w:rsid w:val="00CF6A62"/>
    <w:rsid w:val="00CF7300"/>
    <w:rsid w:val="00CF767E"/>
    <w:rsid w:val="00CF7CE3"/>
    <w:rsid w:val="00D001D4"/>
    <w:rsid w:val="00D003FD"/>
    <w:rsid w:val="00D01721"/>
    <w:rsid w:val="00D01A3D"/>
    <w:rsid w:val="00D02EE4"/>
    <w:rsid w:val="00D036A9"/>
    <w:rsid w:val="00D03B98"/>
    <w:rsid w:val="00D0408C"/>
    <w:rsid w:val="00D04765"/>
    <w:rsid w:val="00D047F6"/>
    <w:rsid w:val="00D05CAE"/>
    <w:rsid w:val="00D05DE1"/>
    <w:rsid w:val="00D07DD4"/>
    <w:rsid w:val="00D10C2B"/>
    <w:rsid w:val="00D1165C"/>
    <w:rsid w:val="00D11D3E"/>
    <w:rsid w:val="00D13C43"/>
    <w:rsid w:val="00D14586"/>
    <w:rsid w:val="00D14AFA"/>
    <w:rsid w:val="00D153DE"/>
    <w:rsid w:val="00D153F9"/>
    <w:rsid w:val="00D15B84"/>
    <w:rsid w:val="00D16749"/>
    <w:rsid w:val="00D16B75"/>
    <w:rsid w:val="00D17EE6"/>
    <w:rsid w:val="00D203FD"/>
    <w:rsid w:val="00D21938"/>
    <w:rsid w:val="00D22202"/>
    <w:rsid w:val="00D23B7B"/>
    <w:rsid w:val="00D241F3"/>
    <w:rsid w:val="00D2420F"/>
    <w:rsid w:val="00D24B25"/>
    <w:rsid w:val="00D25335"/>
    <w:rsid w:val="00D278D2"/>
    <w:rsid w:val="00D305F0"/>
    <w:rsid w:val="00D3124A"/>
    <w:rsid w:val="00D32EE3"/>
    <w:rsid w:val="00D334D3"/>
    <w:rsid w:val="00D337DD"/>
    <w:rsid w:val="00D34271"/>
    <w:rsid w:val="00D34A0D"/>
    <w:rsid w:val="00D359C5"/>
    <w:rsid w:val="00D36610"/>
    <w:rsid w:val="00D366CB"/>
    <w:rsid w:val="00D369BC"/>
    <w:rsid w:val="00D36BB5"/>
    <w:rsid w:val="00D3702D"/>
    <w:rsid w:val="00D37119"/>
    <w:rsid w:val="00D37A08"/>
    <w:rsid w:val="00D37E4E"/>
    <w:rsid w:val="00D37FF5"/>
    <w:rsid w:val="00D403AC"/>
    <w:rsid w:val="00D41C05"/>
    <w:rsid w:val="00D4292A"/>
    <w:rsid w:val="00D42DD8"/>
    <w:rsid w:val="00D43AD7"/>
    <w:rsid w:val="00D44193"/>
    <w:rsid w:val="00D448A5"/>
    <w:rsid w:val="00D47049"/>
    <w:rsid w:val="00D4707B"/>
    <w:rsid w:val="00D471DE"/>
    <w:rsid w:val="00D4723B"/>
    <w:rsid w:val="00D50518"/>
    <w:rsid w:val="00D50B7B"/>
    <w:rsid w:val="00D50CD8"/>
    <w:rsid w:val="00D5162F"/>
    <w:rsid w:val="00D527EA"/>
    <w:rsid w:val="00D52AD1"/>
    <w:rsid w:val="00D537AD"/>
    <w:rsid w:val="00D53E77"/>
    <w:rsid w:val="00D542F5"/>
    <w:rsid w:val="00D55E83"/>
    <w:rsid w:val="00D56A69"/>
    <w:rsid w:val="00D623B9"/>
    <w:rsid w:val="00D648F9"/>
    <w:rsid w:val="00D65376"/>
    <w:rsid w:val="00D66023"/>
    <w:rsid w:val="00D66E79"/>
    <w:rsid w:val="00D67EEE"/>
    <w:rsid w:val="00D70496"/>
    <w:rsid w:val="00D71089"/>
    <w:rsid w:val="00D71F4A"/>
    <w:rsid w:val="00D7520C"/>
    <w:rsid w:val="00D7573A"/>
    <w:rsid w:val="00D77049"/>
    <w:rsid w:val="00D773D1"/>
    <w:rsid w:val="00D81E99"/>
    <w:rsid w:val="00D83674"/>
    <w:rsid w:val="00D842DA"/>
    <w:rsid w:val="00D84A01"/>
    <w:rsid w:val="00D8648A"/>
    <w:rsid w:val="00D86B21"/>
    <w:rsid w:val="00D9084B"/>
    <w:rsid w:val="00D90995"/>
    <w:rsid w:val="00D91533"/>
    <w:rsid w:val="00D91F4D"/>
    <w:rsid w:val="00D9272A"/>
    <w:rsid w:val="00D92C69"/>
    <w:rsid w:val="00D92EBC"/>
    <w:rsid w:val="00D93505"/>
    <w:rsid w:val="00D94368"/>
    <w:rsid w:val="00D95985"/>
    <w:rsid w:val="00D961A1"/>
    <w:rsid w:val="00D963C8"/>
    <w:rsid w:val="00D96978"/>
    <w:rsid w:val="00D96A4A"/>
    <w:rsid w:val="00DA065B"/>
    <w:rsid w:val="00DA09CA"/>
    <w:rsid w:val="00DA13AD"/>
    <w:rsid w:val="00DA1520"/>
    <w:rsid w:val="00DA172E"/>
    <w:rsid w:val="00DA1D21"/>
    <w:rsid w:val="00DA2C49"/>
    <w:rsid w:val="00DA301E"/>
    <w:rsid w:val="00DA383A"/>
    <w:rsid w:val="00DA40AD"/>
    <w:rsid w:val="00DA472D"/>
    <w:rsid w:val="00DA4F85"/>
    <w:rsid w:val="00DA5314"/>
    <w:rsid w:val="00DA5FFA"/>
    <w:rsid w:val="00DA73E6"/>
    <w:rsid w:val="00DA762D"/>
    <w:rsid w:val="00DB0645"/>
    <w:rsid w:val="00DB1438"/>
    <w:rsid w:val="00DB147F"/>
    <w:rsid w:val="00DB18FD"/>
    <w:rsid w:val="00DB31B4"/>
    <w:rsid w:val="00DB32CB"/>
    <w:rsid w:val="00DB39BB"/>
    <w:rsid w:val="00DB3CA6"/>
    <w:rsid w:val="00DB439C"/>
    <w:rsid w:val="00DB4B91"/>
    <w:rsid w:val="00DB4DE1"/>
    <w:rsid w:val="00DB55B6"/>
    <w:rsid w:val="00DB69B5"/>
    <w:rsid w:val="00DB790D"/>
    <w:rsid w:val="00DB7F33"/>
    <w:rsid w:val="00DC23C8"/>
    <w:rsid w:val="00DC2730"/>
    <w:rsid w:val="00DC277B"/>
    <w:rsid w:val="00DC3AD2"/>
    <w:rsid w:val="00DC4740"/>
    <w:rsid w:val="00DC5F4A"/>
    <w:rsid w:val="00DC6BFA"/>
    <w:rsid w:val="00DC7230"/>
    <w:rsid w:val="00DD0585"/>
    <w:rsid w:val="00DD0970"/>
    <w:rsid w:val="00DD42FD"/>
    <w:rsid w:val="00DD4DBC"/>
    <w:rsid w:val="00DD5A2A"/>
    <w:rsid w:val="00DD5E92"/>
    <w:rsid w:val="00DD6C70"/>
    <w:rsid w:val="00DD7878"/>
    <w:rsid w:val="00DE04AB"/>
    <w:rsid w:val="00DE0C40"/>
    <w:rsid w:val="00DE1890"/>
    <w:rsid w:val="00DE1FDA"/>
    <w:rsid w:val="00DE2FC2"/>
    <w:rsid w:val="00DE32EF"/>
    <w:rsid w:val="00DE3F68"/>
    <w:rsid w:val="00DE41BD"/>
    <w:rsid w:val="00DE549D"/>
    <w:rsid w:val="00DE743A"/>
    <w:rsid w:val="00DE7F13"/>
    <w:rsid w:val="00DF1281"/>
    <w:rsid w:val="00DF131F"/>
    <w:rsid w:val="00DF19DF"/>
    <w:rsid w:val="00DF1BFD"/>
    <w:rsid w:val="00DF28AE"/>
    <w:rsid w:val="00DF32C4"/>
    <w:rsid w:val="00DF333A"/>
    <w:rsid w:val="00DF37CC"/>
    <w:rsid w:val="00DF4CDD"/>
    <w:rsid w:val="00DF63D7"/>
    <w:rsid w:val="00DF659D"/>
    <w:rsid w:val="00DF66BC"/>
    <w:rsid w:val="00DF6BCD"/>
    <w:rsid w:val="00DF6FA7"/>
    <w:rsid w:val="00DF73DC"/>
    <w:rsid w:val="00DF75A9"/>
    <w:rsid w:val="00E0106E"/>
    <w:rsid w:val="00E01A0C"/>
    <w:rsid w:val="00E04251"/>
    <w:rsid w:val="00E04286"/>
    <w:rsid w:val="00E05419"/>
    <w:rsid w:val="00E0554F"/>
    <w:rsid w:val="00E056D7"/>
    <w:rsid w:val="00E061F9"/>
    <w:rsid w:val="00E06803"/>
    <w:rsid w:val="00E07785"/>
    <w:rsid w:val="00E07A5D"/>
    <w:rsid w:val="00E10FEB"/>
    <w:rsid w:val="00E112CC"/>
    <w:rsid w:val="00E1149A"/>
    <w:rsid w:val="00E12060"/>
    <w:rsid w:val="00E12981"/>
    <w:rsid w:val="00E131A5"/>
    <w:rsid w:val="00E14B83"/>
    <w:rsid w:val="00E15555"/>
    <w:rsid w:val="00E15DE6"/>
    <w:rsid w:val="00E16D87"/>
    <w:rsid w:val="00E17B7E"/>
    <w:rsid w:val="00E20E9E"/>
    <w:rsid w:val="00E20F8B"/>
    <w:rsid w:val="00E22DEB"/>
    <w:rsid w:val="00E22F15"/>
    <w:rsid w:val="00E22F94"/>
    <w:rsid w:val="00E231E5"/>
    <w:rsid w:val="00E2400A"/>
    <w:rsid w:val="00E25F53"/>
    <w:rsid w:val="00E261E0"/>
    <w:rsid w:val="00E26BD6"/>
    <w:rsid w:val="00E3041E"/>
    <w:rsid w:val="00E341CE"/>
    <w:rsid w:val="00E34572"/>
    <w:rsid w:val="00E34B82"/>
    <w:rsid w:val="00E34DAA"/>
    <w:rsid w:val="00E35378"/>
    <w:rsid w:val="00E361F7"/>
    <w:rsid w:val="00E362AA"/>
    <w:rsid w:val="00E36EE0"/>
    <w:rsid w:val="00E402FC"/>
    <w:rsid w:val="00E404B7"/>
    <w:rsid w:val="00E40919"/>
    <w:rsid w:val="00E40D5B"/>
    <w:rsid w:val="00E40E0C"/>
    <w:rsid w:val="00E41289"/>
    <w:rsid w:val="00E41B1C"/>
    <w:rsid w:val="00E425F8"/>
    <w:rsid w:val="00E439BE"/>
    <w:rsid w:val="00E445F5"/>
    <w:rsid w:val="00E4492B"/>
    <w:rsid w:val="00E44E68"/>
    <w:rsid w:val="00E45208"/>
    <w:rsid w:val="00E45FF9"/>
    <w:rsid w:val="00E47366"/>
    <w:rsid w:val="00E47437"/>
    <w:rsid w:val="00E47CA2"/>
    <w:rsid w:val="00E502A1"/>
    <w:rsid w:val="00E52BB9"/>
    <w:rsid w:val="00E53C80"/>
    <w:rsid w:val="00E547A1"/>
    <w:rsid w:val="00E55901"/>
    <w:rsid w:val="00E55FD6"/>
    <w:rsid w:val="00E5677E"/>
    <w:rsid w:val="00E573C2"/>
    <w:rsid w:val="00E634A0"/>
    <w:rsid w:val="00E637D4"/>
    <w:rsid w:val="00E63C71"/>
    <w:rsid w:val="00E642C5"/>
    <w:rsid w:val="00E655C2"/>
    <w:rsid w:val="00E65643"/>
    <w:rsid w:val="00E65968"/>
    <w:rsid w:val="00E66782"/>
    <w:rsid w:val="00E66956"/>
    <w:rsid w:val="00E67BEE"/>
    <w:rsid w:val="00E70C24"/>
    <w:rsid w:val="00E71087"/>
    <w:rsid w:val="00E7116A"/>
    <w:rsid w:val="00E71A37"/>
    <w:rsid w:val="00E746A6"/>
    <w:rsid w:val="00E74C03"/>
    <w:rsid w:val="00E75BD3"/>
    <w:rsid w:val="00E77DFD"/>
    <w:rsid w:val="00E82631"/>
    <w:rsid w:val="00E827A7"/>
    <w:rsid w:val="00E8305B"/>
    <w:rsid w:val="00E8333E"/>
    <w:rsid w:val="00E84924"/>
    <w:rsid w:val="00E84B25"/>
    <w:rsid w:val="00E8570D"/>
    <w:rsid w:val="00E87621"/>
    <w:rsid w:val="00E87F2D"/>
    <w:rsid w:val="00E904AF"/>
    <w:rsid w:val="00E906C4"/>
    <w:rsid w:val="00E91D60"/>
    <w:rsid w:val="00E920A4"/>
    <w:rsid w:val="00E92FF6"/>
    <w:rsid w:val="00E93719"/>
    <w:rsid w:val="00E940F5"/>
    <w:rsid w:val="00E94688"/>
    <w:rsid w:val="00E94BEA"/>
    <w:rsid w:val="00E95CD8"/>
    <w:rsid w:val="00E96392"/>
    <w:rsid w:val="00E968EE"/>
    <w:rsid w:val="00E979AC"/>
    <w:rsid w:val="00E97B5D"/>
    <w:rsid w:val="00EA0A49"/>
    <w:rsid w:val="00EA2178"/>
    <w:rsid w:val="00EA247B"/>
    <w:rsid w:val="00EA2BEC"/>
    <w:rsid w:val="00EA2D4C"/>
    <w:rsid w:val="00EA3B3A"/>
    <w:rsid w:val="00EA47CD"/>
    <w:rsid w:val="00EA4FFB"/>
    <w:rsid w:val="00EA5C59"/>
    <w:rsid w:val="00EA6462"/>
    <w:rsid w:val="00EA6A03"/>
    <w:rsid w:val="00EA6A73"/>
    <w:rsid w:val="00EA7C70"/>
    <w:rsid w:val="00EA7EB4"/>
    <w:rsid w:val="00EA7FB0"/>
    <w:rsid w:val="00EB09BD"/>
    <w:rsid w:val="00EB1080"/>
    <w:rsid w:val="00EB1BF9"/>
    <w:rsid w:val="00EB210B"/>
    <w:rsid w:val="00EB37E1"/>
    <w:rsid w:val="00EB40E9"/>
    <w:rsid w:val="00EB4EB7"/>
    <w:rsid w:val="00EB5A07"/>
    <w:rsid w:val="00EB5BD7"/>
    <w:rsid w:val="00EB6666"/>
    <w:rsid w:val="00EB68A4"/>
    <w:rsid w:val="00EB6CF0"/>
    <w:rsid w:val="00EB7261"/>
    <w:rsid w:val="00EB7D48"/>
    <w:rsid w:val="00EB7E03"/>
    <w:rsid w:val="00EC20BD"/>
    <w:rsid w:val="00EC377F"/>
    <w:rsid w:val="00EC4ECE"/>
    <w:rsid w:val="00EC5420"/>
    <w:rsid w:val="00EC55B0"/>
    <w:rsid w:val="00EC614D"/>
    <w:rsid w:val="00EC7195"/>
    <w:rsid w:val="00EC763E"/>
    <w:rsid w:val="00EC7D72"/>
    <w:rsid w:val="00ED0FB8"/>
    <w:rsid w:val="00ED1606"/>
    <w:rsid w:val="00ED2357"/>
    <w:rsid w:val="00ED3804"/>
    <w:rsid w:val="00ED3C1A"/>
    <w:rsid w:val="00ED4161"/>
    <w:rsid w:val="00ED4BD1"/>
    <w:rsid w:val="00ED4E6E"/>
    <w:rsid w:val="00ED5CD8"/>
    <w:rsid w:val="00ED5EC0"/>
    <w:rsid w:val="00ED6538"/>
    <w:rsid w:val="00ED6DF3"/>
    <w:rsid w:val="00ED714D"/>
    <w:rsid w:val="00ED71F3"/>
    <w:rsid w:val="00EE0804"/>
    <w:rsid w:val="00EE0CBE"/>
    <w:rsid w:val="00EE2133"/>
    <w:rsid w:val="00EE4752"/>
    <w:rsid w:val="00EE59F9"/>
    <w:rsid w:val="00EE62AD"/>
    <w:rsid w:val="00EE6399"/>
    <w:rsid w:val="00EE6B21"/>
    <w:rsid w:val="00EE7BD2"/>
    <w:rsid w:val="00EF0E64"/>
    <w:rsid w:val="00EF314C"/>
    <w:rsid w:val="00EF3635"/>
    <w:rsid w:val="00EF38E7"/>
    <w:rsid w:val="00EF4DDE"/>
    <w:rsid w:val="00EF50E3"/>
    <w:rsid w:val="00EF632E"/>
    <w:rsid w:val="00EF68C0"/>
    <w:rsid w:val="00EF7C8C"/>
    <w:rsid w:val="00F007E1"/>
    <w:rsid w:val="00F019FC"/>
    <w:rsid w:val="00F01CE4"/>
    <w:rsid w:val="00F01FA1"/>
    <w:rsid w:val="00F03517"/>
    <w:rsid w:val="00F0403B"/>
    <w:rsid w:val="00F050AC"/>
    <w:rsid w:val="00F064AD"/>
    <w:rsid w:val="00F12322"/>
    <w:rsid w:val="00F12564"/>
    <w:rsid w:val="00F12B7F"/>
    <w:rsid w:val="00F12C06"/>
    <w:rsid w:val="00F1398F"/>
    <w:rsid w:val="00F1399B"/>
    <w:rsid w:val="00F147D3"/>
    <w:rsid w:val="00F163E6"/>
    <w:rsid w:val="00F16C1B"/>
    <w:rsid w:val="00F17B26"/>
    <w:rsid w:val="00F21126"/>
    <w:rsid w:val="00F232C7"/>
    <w:rsid w:val="00F23F98"/>
    <w:rsid w:val="00F24162"/>
    <w:rsid w:val="00F24D85"/>
    <w:rsid w:val="00F2568C"/>
    <w:rsid w:val="00F26A7B"/>
    <w:rsid w:val="00F26B9F"/>
    <w:rsid w:val="00F2717A"/>
    <w:rsid w:val="00F30372"/>
    <w:rsid w:val="00F304C9"/>
    <w:rsid w:val="00F32936"/>
    <w:rsid w:val="00F32BE2"/>
    <w:rsid w:val="00F33E5A"/>
    <w:rsid w:val="00F3602E"/>
    <w:rsid w:val="00F3614A"/>
    <w:rsid w:val="00F361F4"/>
    <w:rsid w:val="00F36464"/>
    <w:rsid w:val="00F365E7"/>
    <w:rsid w:val="00F374FB"/>
    <w:rsid w:val="00F37962"/>
    <w:rsid w:val="00F40C52"/>
    <w:rsid w:val="00F4206E"/>
    <w:rsid w:val="00F421BB"/>
    <w:rsid w:val="00F42386"/>
    <w:rsid w:val="00F42AFA"/>
    <w:rsid w:val="00F432BC"/>
    <w:rsid w:val="00F4467C"/>
    <w:rsid w:val="00F45CE5"/>
    <w:rsid w:val="00F472E3"/>
    <w:rsid w:val="00F50569"/>
    <w:rsid w:val="00F50AF4"/>
    <w:rsid w:val="00F51072"/>
    <w:rsid w:val="00F51258"/>
    <w:rsid w:val="00F51819"/>
    <w:rsid w:val="00F51DD9"/>
    <w:rsid w:val="00F53316"/>
    <w:rsid w:val="00F5337A"/>
    <w:rsid w:val="00F53E48"/>
    <w:rsid w:val="00F54DCA"/>
    <w:rsid w:val="00F5515D"/>
    <w:rsid w:val="00F55500"/>
    <w:rsid w:val="00F56103"/>
    <w:rsid w:val="00F56A1D"/>
    <w:rsid w:val="00F56AAA"/>
    <w:rsid w:val="00F57C6A"/>
    <w:rsid w:val="00F57CDB"/>
    <w:rsid w:val="00F60185"/>
    <w:rsid w:val="00F604D6"/>
    <w:rsid w:val="00F60DC7"/>
    <w:rsid w:val="00F6114C"/>
    <w:rsid w:val="00F613E8"/>
    <w:rsid w:val="00F61636"/>
    <w:rsid w:val="00F61EE7"/>
    <w:rsid w:val="00F62D45"/>
    <w:rsid w:val="00F63D84"/>
    <w:rsid w:val="00F63E57"/>
    <w:rsid w:val="00F63F91"/>
    <w:rsid w:val="00F6465C"/>
    <w:rsid w:val="00F65028"/>
    <w:rsid w:val="00F6518D"/>
    <w:rsid w:val="00F65321"/>
    <w:rsid w:val="00F66870"/>
    <w:rsid w:val="00F66F42"/>
    <w:rsid w:val="00F6734C"/>
    <w:rsid w:val="00F6743F"/>
    <w:rsid w:val="00F67DB7"/>
    <w:rsid w:val="00F7067B"/>
    <w:rsid w:val="00F7092C"/>
    <w:rsid w:val="00F70B20"/>
    <w:rsid w:val="00F72397"/>
    <w:rsid w:val="00F73041"/>
    <w:rsid w:val="00F73570"/>
    <w:rsid w:val="00F735C6"/>
    <w:rsid w:val="00F73C17"/>
    <w:rsid w:val="00F74804"/>
    <w:rsid w:val="00F74ACD"/>
    <w:rsid w:val="00F75B1F"/>
    <w:rsid w:val="00F75D73"/>
    <w:rsid w:val="00F763FB"/>
    <w:rsid w:val="00F7657E"/>
    <w:rsid w:val="00F76AFD"/>
    <w:rsid w:val="00F773F1"/>
    <w:rsid w:val="00F777C8"/>
    <w:rsid w:val="00F802D1"/>
    <w:rsid w:val="00F8082B"/>
    <w:rsid w:val="00F839B1"/>
    <w:rsid w:val="00F84581"/>
    <w:rsid w:val="00F8597F"/>
    <w:rsid w:val="00F86927"/>
    <w:rsid w:val="00F87C1B"/>
    <w:rsid w:val="00F87D78"/>
    <w:rsid w:val="00F90803"/>
    <w:rsid w:val="00F90B00"/>
    <w:rsid w:val="00F90C42"/>
    <w:rsid w:val="00F91FCA"/>
    <w:rsid w:val="00F925E6"/>
    <w:rsid w:val="00F92BED"/>
    <w:rsid w:val="00F92EB3"/>
    <w:rsid w:val="00F9470E"/>
    <w:rsid w:val="00F94776"/>
    <w:rsid w:val="00F94EF8"/>
    <w:rsid w:val="00F950A8"/>
    <w:rsid w:val="00F95769"/>
    <w:rsid w:val="00F95C2E"/>
    <w:rsid w:val="00F9694C"/>
    <w:rsid w:val="00F96D91"/>
    <w:rsid w:val="00F97C41"/>
    <w:rsid w:val="00FA20C9"/>
    <w:rsid w:val="00FA251A"/>
    <w:rsid w:val="00FA26BB"/>
    <w:rsid w:val="00FA2E36"/>
    <w:rsid w:val="00FA486A"/>
    <w:rsid w:val="00FA5308"/>
    <w:rsid w:val="00FA5D3D"/>
    <w:rsid w:val="00FA5F68"/>
    <w:rsid w:val="00FA62D6"/>
    <w:rsid w:val="00FA6D1E"/>
    <w:rsid w:val="00FB16DA"/>
    <w:rsid w:val="00FB2DA2"/>
    <w:rsid w:val="00FB3EB1"/>
    <w:rsid w:val="00FB4926"/>
    <w:rsid w:val="00FB63DE"/>
    <w:rsid w:val="00FB7ADC"/>
    <w:rsid w:val="00FB7DAC"/>
    <w:rsid w:val="00FC1CEA"/>
    <w:rsid w:val="00FC201F"/>
    <w:rsid w:val="00FC212E"/>
    <w:rsid w:val="00FC2259"/>
    <w:rsid w:val="00FC2AB2"/>
    <w:rsid w:val="00FC2B8A"/>
    <w:rsid w:val="00FC3E49"/>
    <w:rsid w:val="00FC40E7"/>
    <w:rsid w:val="00FC6DD1"/>
    <w:rsid w:val="00FC705B"/>
    <w:rsid w:val="00FD0D99"/>
    <w:rsid w:val="00FD1E17"/>
    <w:rsid w:val="00FD20C1"/>
    <w:rsid w:val="00FD26D1"/>
    <w:rsid w:val="00FD3065"/>
    <w:rsid w:val="00FD4482"/>
    <w:rsid w:val="00FD556B"/>
    <w:rsid w:val="00FD6D9B"/>
    <w:rsid w:val="00FD71F7"/>
    <w:rsid w:val="00FE0192"/>
    <w:rsid w:val="00FE0D90"/>
    <w:rsid w:val="00FE1958"/>
    <w:rsid w:val="00FE1A25"/>
    <w:rsid w:val="00FE359E"/>
    <w:rsid w:val="00FE35E5"/>
    <w:rsid w:val="00FE3C01"/>
    <w:rsid w:val="00FE466E"/>
    <w:rsid w:val="00FE4D7F"/>
    <w:rsid w:val="00FE51B2"/>
    <w:rsid w:val="00FE5248"/>
    <w:rsid w:val="00FE6D33"/>
    <w:rsid w:val="00FE71EE"/>
    <w:rsid w:val="00FE7B0A"/>
    <w:rsid w:val="00FF0131"/>
    <w:rsid w:val="00FF0868"/>
    <w:rsid w:val="00FF1077"/>
    <w:rsid w:val="00FF16ED"/>
    <w:rsid w:val="00FF1729"/>
    <w:rsid w:val="00FF1A52"/>
    <w:rsid w:val="00FF34D5"/>
    <w:rsid w:val="00FF3D60"/>
    <w:rsid w:val="00FF4455"/>
    <w:rsid w:val="00FF5FE3"/>
    <w:rsid w:val="00FF6FAD"/>
    <w:rsid w:val="00FF760E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6D3757A1"/>
  <w15:docId w15:val="{E0EA58EA-25D6-421D-AD3A-BED331A5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4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4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524E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5524E9"/>
    <w:rPr>
      <w:rFonts w:ascii="Courier New" w:eastAsia="Times New Roman" w:hAnsi="Courier New" w:cs="Courier New"/>
    </w:rPr>
  </w:style>
  <w:style w:type="table" w:styleId="a5">
    <w:name w:val="Table Grid"/>
    <w:basedOn w:val="a1"/>
    <w:rsid w:val="00797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qFormat/>
    <w:rsid w:val="00FD71F7"/>
    <w:pPr>
      <w:spacing w:after="0" w:line="240" w:lineRule="auto"/>
      <w:jc w:val="center"/>
    </w:pPr>
    <w:rPr>
      <w:rFonts w:ascii="PANDA Times UZ" w:eastAsia="Times New Roman" w:hAnsi="PANDA Times UZ"/>
      <w:b/>
      <w:sz w:val="26"/>
      <w:szCs w:val="20"/>
      <w:lang w:val="uk-UA" w:eastAsia="x-none"/>
    </w:rPr>
  </w:style>
  <w:style w:type="character" w:customStyle="1" w:styleId="a7">
    <w:name w:val="Заголовок Знак"/>
    <w:link w:val="a6"/>
    <w:rsid w:val="00FD71F7"/>
    <w:rPr>
      <w:rFonts w:ascii="PANDA Times UZ" w:eastAsia="Times New Roman" w:hAnsi="PANDA Times UZ"/>
      <w:b/>
      <w:sz w:val="26"/>
      <w:lang w:val="uk-UA" w:eastAsia="x-none"/>
    </w:rPr>
  </w:style>
  <w:style w:type="paragraph" w:styleId="a8">
    <w:name w:val="Body Text"/>
    <w:basedOn w:val="a"/>
    <w:link w:val="a9"/>
    <w:rsid w:val="00984451"/>
    <w:pPr>
      <w:autoSpaceDE w:val="0"/>
      <w:autoSpaceDN w:val="0"/>
      <w:spacing w:after="0" w:line="240" w:lineRule="auto"/>
      <w:jc w:val="both"/>
    </w:pPr>
    <w:rPr>
      <w:rFonts w:ascii="PANDA Times UZ" w:eastAsia="Times New Roman" w:hAnsi="PANDA Times UZ"/>
      <w:sz w:val="28"/>
      <w:szCs w:val="28"/>
      <w:lang w:val="uk-UA" w:eastAsia="x-none"/>
    </w:rPr>
  </w:style>
  <w:style w:type="character" w:customStyle="1" w:styleId="a9">
    <w:name w:val="Основной текст Знак"/>
    <w:link w:val="a8"/>
    <w:rsid w:val="00984451"/>
    <w:rPr>
      <w:rFonts w:ascii="PANDA Times UZ" w:eastAsia="Times New Roman" w:hAnsi="PANDA Times UZ" w:cs="PANDA Times UZ"/>
      <w:sz w:val="28"/>
      <w:szCs w:val="28"/>
      <w:lang w:val="uk-UA"/>
    </w:rPr>
  </w:style>
  <w:style w:type="paragraph" w:customStyle="1" w:styleId="11">
    <w:name w:val="Обычный1"/>
    <w:rsid w:val="00984451"/>
    <w:rPr>
      <w:rFonts w:ascii="Times New Roman" w:eastAsia="Times New Roman" w:hAnsi="Times New Roman"/>
      <w:snapToGrid w:val="0"/>
    </w:rPr>
  </w:style>
  <w:style w:type="paragraph" w:customStyle="1" w:styleId="aa">
    <w:name w:val="Знак"/>
    <w:basedOn w:val="a"/>
    <w:rsid w:val="009844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Основной текст Знак1"/>
    <w:basedOn w:val="a0"/>
    <w:link w:val="13"/>
    <w:uiPriority w:val="99"/>
    <w:locked/>
    <w:rsid w:val="009C792E"/>
    <w:rPr>
      <w:rFonts w:ascii="Trebuchet MS" w:hAnsi="Trebuchet MS" w:cs="Trebuchet MS"/>
      <w:noProof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12"/>
    <w:uiPriority w:val="99"/>
    <w:rsid w:val="009C792E"/>
    <w:pPr>
      <w:widowControl w:val="0"/>
      <w:shd w:val="clear" w:color="auto" w:fill="FFFFFF"/>
      <w:spacing w:after="0" w:line="322" w:lineRule="exact"/>
      <w:jc w:val="center"/>
    </w:pPr>
    <w:rPr>
      <w:rFonts w:ascii="Trebuchet MS" w:hAnsi="Trebuchet MS" w:cs="Trebuchet MS"/>
      <w:noProof/>
      <w:sz w:val="19"/>
      <w:szCs w:val="19"/>
      <w:lang w:eastAsia="ru-RU"/>
    </w:rPr>
  </w:style>
  <w:style w:type="character" w:styleId="ab">
    <w:name w:val="Hyperlink"/>
    <w:basedOn w:val="a0"/>
    <w:uiPriority w:val="99"/>
    <w:semiHidden/>
    <w:unhideWhenUsed/>
    <w:rsid w:val="0089742C"/>
    <w:rPr>
      <w:color w:val="0000FF"/>
      <w:u w:val="single"/>
    </w:rPr>
  </w:style>
  <w:style w:type="character" w:styleId="ac">
    <w:name w:val="Strong"/>
    <w:basedOn w:val="a0"/>
    <w:uiPriority w:val="22"/>
    <w:qFormat/>
    <w:rsid w:val="008974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0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1985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aliases w:val="References,Akapit z listą BS,List Paragraph 1,List_Paragraph,Multilevel para_II,List Paragraph1,Bullets,Title Style 1,Numbered List Paragraph,lp1,List Paragraph (numbered (a)),Bullet1,Main numbered paragraph,NUMBERED PARAGRAPH,Numbered li"/>
    <w:basedOn w:val="a"/>
    <w:link w:val="af0"/>
    <w:uiPriority w:val="34"/>
    <w:qFormat/>
    <w:rsid w:val="00ED4E6E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AF3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44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1">
    <w:name w:val="Body Text Indent 2"/>
    <w:basedOn w:val="a"/>
    <w:link w:val="22"/>
    <w:uiPriority w:val="99"/>
    <w:unhideWhenUsed/>
    <w:rsid w:val="008F0508"/>
    <w:pPr>
      <w:spacing w:after="120" w:line="480" w:lineRule="auto"/>
      <w:ind w:left="283"/>
    </w:pPr>
    <w:rPr>
      <w:rFonts w:eastAsia="Times New Roman"/>
      <w:lang w:eastAsia="zh-C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0508"/>
    <w:rPr>
      <w:rFonts w:eastAsia="Times New Roman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B4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2">
    <w:name w:val="header"/>
    <w:basedOn w:val="a"/>
    <w:link w:val="af3"/>
    <w:uiPriority w:val="99"/>
    <w:unhideWhenUsed/>
    <w:rsid w:val="00E4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40D5B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4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40D5B"/>
    <w:rPr>
      <w:sz w:val="22"/>
      <w:szCs w:val="22"/>
      <w:lang w:eastAsia="en-US"/>
    </w:rPr>
  </w:style>
  <w:style w:type="character" w:customStyle="1" w:styleId="af6">
    <w:name w:val="Основной текст_"/>
    <w:link w:val="23"/>
    <w:locked/>
    <w:rsid w:val="003F0F72"/>
    <w:rPr>
      <w:spacing w:val="4"/>
      <w:sz w:val="26"/>
      <w:shd w:val="clear" w:color="auto" w:fill="FFFFFF"/>
    </w:rPr>
  </w:style>
  <w:style w:type="paragraph" w:customStyle="1" w:styleId="23">
    <w:name w:val="Основной текст2"/>
    <w:basedOn w:val="a"/>
    <w:link w:val="af6"/>
    <w:rsid w:val="003F0F72"/>
    <w:pPr>
      <w:widowControl w:val="0"/>
      <w:shd w:val="clear" w:color="auto" w:fill="FFFFFF"/>
      <w:spacing w:after="240" w:line="326" w:lineRule="exact"/>
      <w:jc w:val="center"/>
    </w:pPr>
    <w:rPr>
      <w:spacing w:val="4"/>
      <w:sz w:val="26"/>
      <w:szCs w:val="20"/>
      <w:shd w:val="clear" w:color="auto" w:fill="FFFFFF"/>
      <w:lang w:eastAsia="ru-RU"/>
    </w:rPr>
  </w:style>
  <w:style w:type="character" w:customStyle="1" w:styleId="af0">
    <w:name w:val="Абзац списка Знак"/>
    <w:aliases w:val="References Знак,Akapit z listą BS Знак,List Paragraph 1 Знак,List_Paragraph Знак,Multilevel para_II Знак,List Paragraph1 Знак,Bullets Знак,Title Style 1 Знак,Numbered List Paragraph Знак,lp1 Знак,List Paragraph (numbered (a)) Знак"/>
    <w:link w:val="af"/>
    <w:uiPriority w:val="34"/>
    <w:qFormat/>
    <w:locked/>
    <w:rsid w:val="003F0F72"/>
    <w:rPr>
      <w:sz w:val="22"/>
      <w:szCs w:val="22"/>
      <w:lang w:eastAsia="en-US"/>
    </w:rPr>
  </w:style>
  <w:style w:type="paragraph" w:customStyle="1" w:styleId="14">
    <w:name w:val="Основной текст1"/>
    <w:basedOn w:val="a"/>
    <w:rsid w:val="009D023B"/>
    <w:pPr>
      <w:widowControl w:val="0"/>
      <w:shd w:val="clear" w:color="auto" w:fill="FFFFFF"/>
      <w:spacing w:after="100" w:line="310" w:lineRule="auto"/>
      <w:ind w:firstLine="400"/>
    </w:pPr>
    <w:rPr>
      <w:rFonts w:ascii="Arial" w:eastAsia="Arial" w:hAnsi="Arial" w:cs="Arial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FB7AD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B7ADC"/>
    <w:rPr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unhideWhenUsed/>
    <w:rsid w:val="00FB7AD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B7ADC"/>
    <w:rPr>
      <w:rFonts w:ascii="Times New Roman" w:eastAsia="Times New Roman" w:hAnsi="Times New Roman"/>
      <w:sz w:val="24"/>
      <w:szCs w:val="24"/>
    </w:rPr>
  </w:style>
  <w:style w:type="character" w:customStyle="1" w:styleId="8">
    <w:name w:val="Основной текст (8)_"/>
    <w:link w:val="80"/>
    <w:rsid w:val="008E4B2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E4B24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6">
    <w:name w:val="Основной текст (2)_"/>
    <w:basedOn w:val="a0"/>
    <w:link w:val="27"/>
    <w:rsid w:val="00901FE0"/>
    <w:rPr>
      <w:rFonts w:ascii="Arial" w:eastAsia="Arial" w:hAnsi="Arial" w:cs="Arial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01FE0"/>
    <w:pPr>
      <w:widowControl w:val="0"/>
      <w:shd w:val="clear" w:color="auto" w:fill="FFFFFF"/>
      <w:spacing w:after="360" w:line="322" w:lineRule="exact"/>
      <w:jc w:val="center"/>
    </w:pPr>
    <w:rPr>
      <w:rFonts w:ascii="Arial" w:eastAsia="Arial" w:hAnsi="Arial" w:cs="Arial"/>
      <w:sz w:val="20"/>
      <w:szCs w:val="28"/>
      <w:lang w:eastAsia="ru-RU"/>
    </w:rPr>
  </w:style>
  <w:style w:type="paragraph" w:customStyle="1" w:styleId="Default">
    <w:name w:val="Default"/>
    <w:rsid w:val="00B37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E0A3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5D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5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637">
          <w:marLeft w:val="0"/>
          <w:marRight w:val="114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882">
          <w:marLeft w:val="0"/>
          <w:marRight w:val="114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541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24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7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146">
          <w:marLeft w:val="-60"/>
          <w:marRight w:val="-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53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7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48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5974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55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966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38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768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642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88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34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1275">
          <w:marLeft w:val="-60"/>
          <w:marRight w:val="-6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61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388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9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3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03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15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762">
          <w:marLeft w:val="-60"/>
          <w:marRight w:val="-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91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326">
          <w:marLeft w:val="-60"/>
          <w:marRight w:val="-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843">
          <w:marLeft w:val="0"/>
          <w:marRight w:val="114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688">
          <w:marLeft w:val="0"/>
          <w:marRight w:val="114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46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62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10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2921-5F07-470B-849C-39C74C8F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Коракуль</dc:creator>
  <cp:keywords/>
  <dc:description/>
  <cp:lastModifiedBy>Ahatqulov Baxriddin Matlabovich</cp:lastModifiedBy>
  <cp:revision>7</cp:revision>
  <cp:lastPrinted>2025-02-06T12:27:00Z</cp:lastPrinted>
  <dcterms:created xsi:type="dcterms:W3CDTF">2025-02-05T11:09:00Z</dcterms:created>
  <dcterms:modified xsi:type="dcterms:W3CDTF">2025-02-06T12:27:00Z</dcterms:modified>
</cp:coreProperties>
</file>