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-815" w:tblpY="34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7121"/>
        <w:gridCol w:w="2234"/>
      </w:tblGrid>
      <w:tr w:rsidR="00332769" w14:paraId="66D76D17" w14:textId="77777777" w:rsidTr="00914FDF">
        <w:tc>
          <w:tcPr>
            <w:tcW w:w="959" w:type="dxa"/>
            <w:tcBorders>
              <w:left w:val="nil"/>
              <w:right w:val="nil"/>
            </w:tcBorders>
          </w:tcPr>
          <w:p w14:paraId="348B71DE" w14:textId="77777777" w:rsidR="00332769" w:rsidRDefault="00332769" w:rsidP="00693FF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14:paraId="649C1229" w14:textId="77777777" w:rsidR="00332769" w:rsidRDefault="00332769" w:rsidP="00693FF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121" w:type="dxa"/>
            <w:tcBorders>
              <w:left w:val="nil"/>
              <w:right w:val="nil"/>
            </w:tcBorders>
          </w:tcPr>
          <w:p w14:paraId="527197CB" w14:textId="77777777" w:rsidR="00332769" w:rsidRDefault="00332769" w:rsidP="00693FF9">
            <w:pPr>
              <w:ind w:righ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</w:p>
          <w:p w14:paraId="6AD92BF9" w14:textId="77777777" w:rsidR="00332769" w:rsidRDefault="00332769" w:rsidP="00693FF9">
            <w:pPr>
              <w:ind w:righ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Дезинфектант «Лимонная кислота»</w:t>
            </w:r>
          </w:p>
          <w:p w14:paraId="2878D882" w14:textId="77777777" w:rsidR="00332769" w:rsidRDefault="00332769" w:rsidP="00693FF9">
            <w:pPr>
              <w:ind w:right="-108"/>
              <w:jc w:val="center"/>
              <w:rPr>
                <w:rFonts w:ascii="Times New Roman" w:eastAsia="DengXian" w:hAnsi="Times New Roman"/>
                <w:b/>
                <w:color w:val="000000"/>
                <w:sz w:val="20"/>
                <w:szCs w:val="20"/>
                <w:lang w:val="ru-RU" w:eastAsia="zh-CN"/>
              </w:rPr>
            </w:pPr>
          </w:p>
        </w:tc>
        <w:tc>
          <w:tcPr>
            <w:tcW w:w="2234" w:type="dxa"/>
            <w:tcBorders>
              <w:left w:val="nil"/>
              <w:right w:val="nil"/>
            </w:tcBorders>
            <w:vAlign w:val="center"/>
          </w:tcPr>
          <w:p w14:paraId="3F16C02E" w14:textId="77777777" w:rsidR="00332769" w:rsidRDefault="00332769" w:rsidP="00693FF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332769" w14:paraId="3F91A436" w14:textId="77777777" w:rsidTr="00914FDF">
        <w:tc>
          <w:tcPr>
            <w:tcW w:w="959" w:type="dxa"/>
            <w:vAlign w:val="center"/>
          </w:tcPr>
          <w:p w14:paraId="7180F706" w14:textId="77777777" w:rsidR="00332769" w:rsidRDefault="00332769" w:rsidP="00693FF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7121" w:type="dxa"/>
            <w:vAlign w:val="center"/>
          </w:tcPr>
          <w:p w14:paraId="7B91A20E" w14:textId="77777777" w:rsidR="00332769" w:rsidRDefault="00332769" w:rsidP="00693FF9">
            <w:pPr>
              <w:tabs>
                <w:tab w:val="left" w:pos="567"/>
                <w:tab w:val="left" w:pos="851"/>
                <w:tab w:val="left" w:pos="1134"/>
              </w:tabs>
              <w:ind w:left="57" w:right="57"/>
              <w:jc w:val="both"/>
              <w:rPr>
                <w:rFonts w:ascii="Times New Roman" w:hAnsi="Times New Roman"/>
                <w:b/>
                <w:cap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Наименование товара и его медико-технические характеристики</w:t>
            </w:r>
          </w:p>
        </w:tc>
        <w:tc>
          <w:tcPr>
            <w:tcW w:w="2234" w:type="dxa"/>
            <w:vAlign w:val="center"/>
          </w:tcPr>
          <w:p w14:paraId="1D02DD1D" w14:textId="77777777" w:rsidR="00332769" w:rsidRDefault="00332769" w:rsidP="00693FF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Соответствие со ссылкой на подтверждающие материалы </w:t>
            </w:r>
          </w:p>
          <w:p w14:paraId="11E955EA" w14:textId="77777777" w:rsidR="00332769" w:rsidRDefault="00332769" w:rsidP="00693FF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(Кат № и № стр.)</w:t>
            </w:r>
          </w:p>
        </w:tc>
      </w:tr>
      <w:tr w:rsidR="00332769" w:rsidRPr="007D063A" w14:paraId="3CA2FFA9" w14:textId="77777777" w:rsidTr="00914FDF">
        <w:tc>
          <w:tcPr>
            <w:tcW w:w="959" w:type="dxa"/>
          </w:tcPr>
          <w:p w14:paraId="515579EB" w14:textId="77777777" w:rsidR="00332769" w:rsidRDefault="00332769" w:rsidP="00693FF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1.</w:t>
            </w:r>
          </w:p>
        </w:tc>
        <w:tc>
          <w:tcPr>
            <w:tcW w:w="7121" w:type="dxa"/>
          </w:tcPr>
          <w:p w14:paraId="5732FF17" w14:textId="77777777" w:rsidR="00332769" w:rsidRDefault="00332769" w:rsidP="00693FF9">
            <w:pPr>
              <w:ind w:right="57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Дезинфектанты( Лимонная кислота 50%) ((1 канистра\10 литров))</w:t>
            </w: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:</w:t>
            </w:r>
          </w:p>
        </w:tc>
        <w:tc>
          <w:tcPr>
            <w:tcW w:w="2234" w:type="dxa"/>
            <w:vAlign w:val="center"/>
          </w:tcPr>
          <w:p w14:paraId="5A710393" w14:textId="77777777" w:rsidR="00332769" w:rsidRDefault="00332769" w:rsidP="00693FF9">
            <w:pPr>
              <w:ind w:left="57" w:right="57"/>
              <w:jc w:val="center"/>
              <w:rPr>
                <w:rFonts w:ascii="Times New Roman" w:eastAsia="DengXian" w:hAnsi="Times New Roman"/>
                <w:b/>
                <w:color w:val="FF0000"/>
                <w:sz w:val="20"/>
                <w:szCs w:val="20"/>
                <w:lang w:val="ru-RU" w:eastAsia="zh-CN"/>
              </w:rPr>
            </w:pPr>
          </w:p>
        </w:tc>
      </w:tr>
      <w:tr w:rsidR="00332769" w14:paraId="26392E25" w14:textId="77777777" w:rsidTr="00914FDF">
        <w:tc>
          <w:tcPr>
            <w:tcW w:w="959" w:type="dxa"/>
          </w:tcPr>
          <w:p w14:paraId="5436C764" w14:textId="77777777" w:rsidR="00332769" w:rsidRDefault="00332769" w:rsidP="00693FF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121" w:type="dxa"/>
          </w:tcPr>
          <w:p w14:paraId="548C2EBA" w14:textId="77777777" w:rsidR="00332769" w:rsidRDefault="00332769" w:rsidP="00693FF9">
            <w:pPr>
              <w:jc w:val="both"/>
              <w:rPr>
                <w:rFonts w:ascii="Times New Roman" w:hAnsi="Times New Roman"/>
                <w:color w:val="000000"/>
                <w:spacing w:val="-5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pacing w:val="-5"/>
                <w:sz w:val="20"/>
                <w:szCs w:val="20"/>
                <w:lang w:val="ru-RU"/>
              </w:rPr>
              <w:t xml:space="preserve">Количество: </w:t>
            </w:r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  <w:lang w:val="ru-RU"/>
              </w:rPr>
              <w:t>Годовая потребность на 2023г. в «Дезинфектанте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» </w:t>
            </w:r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  <w:lang w:val="ru-RU"/>
              </w:rPr>
              <w:t>составляет:</w:t>
            </w:r>
          </w:p>
          <w:p w14:paraId="20E988E3" w14:textId="77777777" w:rsidR="00332769" w:rsidRDefault="00332769" w:rsidP="00693FF9">
            <w:pPr>
              <w:ind w:right="57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pacing w:val="-5"/>
                <w:sz w:val="20"/>
                <w:szCs w:val="20"/>
                <w:lang w:val="ru-RU"/>
              </w:rPr>
              <w:t xml:space="preserve">858 канистр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(Лимонная кислота 50%)</w:t>
            </w:r>
            <w:r>
              <w:rPr>
                <w:rFonts w:ascii="Times New Roman" w:hAnsi="Times New Roman"/>
                <w:b/>
                <w:color w:val="000000"/>
                <w:spacing w:val="-5"/>
                <w:sz w:val="20"/>
                <w:szCs w:val="20"/>
                <w:lang w:val="ru-RU"/>
              </w:rPr>
              <w:t>.</w:t>
            </w:r>
          </w:p>
        </w:tc>
        <w:tc>
          <w:tcPr>
            <w:tcW w:w="2234" w:type="dxa"/>
            <w:vAlign w:val="center"/>
          </w:tcPr>
          <w:p w14:paraId="3A3534D9" w14:textId="77777777" w:rsidR="00332769" w:rsidRDefault="00332769" w:rsidP="00693FF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332769" w:rsidRPr="007D063A" w14:paraId="12434DE3" w14:textId="77777777" w:rsidTr="00914FDF">
        <w:tc>
          <w:tcPr>
            <w:tcW w:w="959" w:type="dxa"/>
          </w:tcPr>
          <w:p w14:paraId="7AABF597" w14:textId="77777777" w:rsidR="00332769" w:rsidRDefault="00332769" w:rsidP="00693FF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121" w:type="dxa"/>
          </w:tcPr>
          <w:p w14:paraId="31F98BE1" w14:textId="77777777" w:rsidR="00332769" w:rsidRDefault="00332769" w:rsidP="00693FF9">
            <w:pPr>
              <w:ind w:left="57" w:right="57"/>
              <w:jc w:val="both"/>
              <w:rPr>
                <w:rFonts w:ascii="Times New Roman" w:hAnsi="Times New Roman"/>
                <w:b/>
                <w:color w:val="000000"/>
                <w:spacing w:val="-5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pacing w:val="-5"/>
                <w:sz w:val="20"/>
                <w:szCs w:val="20"/>
                <w:lang w:val="ru-RU"/>
              </w:rPr>
              <w:t xml:space="preserve">Модель </w:t>
            </w:r>
            <w:r>
              <w:rPr>
                <w:rFonts w:ascii="Times New Roman" w:hAnsi="Times New Roman"/>
                <w:i/>
                <w:color w:val="000000"/>
                <w:spacing w:val="-5"/>
                <w:sz w:val="20"/>
                <w:szCs w:val="20"/>
                <w:lang w:val="ru-RU"/>
              </w:rPr>
              <w:t>(Участник по каждому наименованию должен указать каталожный номер или артикль товара):</w:t>
            </w:r>
          </w:p>
        </w:tc>
        <w:tc>
          <w:tcPr>
            <w:tcW w:w="2234" w:type="dxa"/>
            <w:vAlign w:val="center"/>
          </w:tcPr>
          <w:p w14:paraId="4D78117A" w14:textId="77777777" w:rsidR="00332769" w:rsidRDefault="00332769" w:rsidP="00693FF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332769" w:rsidRPr="007D063A" w14:paraId="7F1320E5" w14:textId="77777777" w:rsidTr="00914FDF">
        <w:tc>
          <w:tcPr>
            <w:tcW w:w="959" w:type="dxa"/>
          </w:tcPr>
          <w:p w14:paraId="3B0FCBC4" w14:textId="77777777" w:rsidR="00332769" w:rsidRDefault="00332769" w:rsidP="00693FF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121" w:type="dxa"/>
          </w:tcPr>
          <w:p w14:paraId="6808F0EC" w14:textId="77777777" w:rsidR="00332769" w:rsidRDefault="00332769" w:rsidP="00693FF9">
            <w:pPr>
              <w:ind w:left="57" w:right="57"/>
              <w:jc w:val="both"/>
              <w:rPr>
                <w:rFonts w:ascii="Times New Roman" w:hAnsi="Times New Roman"/>
                <w:b/>
                <w:color w:val="000000"/>
                <w:spacing w:val="-5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pacing w:val="-5"/>
                <w:sz w:val="20"/>
                <w:szCs w:val="20"/>
                <w:lang w:val="ru-RU"/>
              </w:rPr>
              <w:t>Производитель и страна Происхождения товара:</w:t>
            </w:r>
          </w:p>
        </w:tc>
        <w:tc>
          <w:tcPr>
            <w:tcW w:w="2234" w:type="dxa"/>
            <w:vAlign w:val="center"/>
          </w:tcPr>
          <w:p w14:paraId="3A0F7BF4" w14:textId="77777777" w:rsidR="00332769" w:rsidRDefault="00332769" w:rsidP="00693FF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332769" w:rsidRPr="007D063A" w14:paraId="01864C8B" w14:textId="77777777" w:rsidTr="00914FDF">
        <w:tc>
          <w:tcPr>
            <w:tcW w:w="959" w:type="dxa"/>
          </w:tcPr>
          <w:p w14:paraId="1BE1E88E" w14:textId="77777777" w:rsidR="00332769" w:rsidRDefault="00332769" w:rsidP="00693FF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121" w:type="dxa"/>
          </w:tcPr>
          <w:p w14:paraId="44A350B3" w14:textId="77777777" w:rsidR="00332769" w:rsidRDefault="00332769" w:rsidP="00693FF9">
            <w:pPr>
              <w:ind w:left="57" w:right="5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Дезинфицирующее средство, представляющее собой жидкий концентрат, содержащее в качестве активной основы  лимонную кислоту 50 %.</w:t>
            </w:r>
          </w:p>
        </w:tc>
        <w:tc>
          <w:tcPr>
            <w:tcW w:w="2234" w:type="dxa"/>
            <w:vAlign w:val="center"/>
          </w:tcPr>
          <w:p w14:paraId="485BB6F2" w14:textId="77777777" w:rsidR="00332769" w:rsidRDefault="00332769" w:rsidP="00693FF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332769" w:rsidRPr="007D063A" w14:paraId="200B6D1C" w14:textId="77777777" w:rsidTr="00914FDF">
        <w:tc>
          <w:tcPr>
            <w:tcW w:w="959" w:type="dxa"/>
          </w:tcPr>
          <w:p w14:paraId="18330FD2" w14:textId="77777777" w:rsidR="00332769" w:rsidRDefault="00332769" w:rsidP="00693FF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121" w:type="dxa"/>
          </w:tcPr>
          <w:p w14:paraId="79F29BEA" w14:textId="77777777" w:rsidR="00332769" w:rsidRDefault="00332769" w:rsidP="00693FF9">
            <w:pPr>
              <w:ind w:left="57" w:right="5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Средство предназначено для декальцификации и дезинфекции контура циркуляции диализной жидкости гемодиализных аппаратов типа “Dialog+”  фирмы “B. BraunAvitumAG”, Германия, по программе «Дезинфекция». Допускается использование дезинфектанта на оборудовании других производителей при условии его адаптации для этих целей;</w:t>
            </w:r>
          </w:p>
        </w:tc>
        <w:tc>
          <w:tcPr>
            <w:tcW w:w="2234" w:type="dxa"/>
            <w:vAlign w:val="center"/>
          </w:tcPr>
          <w:p w14:paraId="6B54674A" w14:textId="77777777" w:rsidR="00332769" w:rsidRDefault="00332769" w:rsidP="00693FF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332769" w:rsidRPr="007D063A" w14:paraId="0C36DD4A" w14:textId="77777777" w:rsidTr="00914FDF">
        <w:tc>
          <w:tcPr>
            <w:tcW w:w="959" w:type="dxa"/>
          </w:tcPr>
          <w:p w14:paraId="71657BF3" w14:textId="77777777" w:rsidR="00332769" w:rsidRDefault="00332769" w:rsidP="00693FF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121" w:type="dxa"/>
          </w:tcPr>
          <w:p w14:paraId="5D50FCA1" w14:textId="77777777" w:rsidR="00332769" w:rsidRDefault="00332769" w:rsidP="00693FF9">
            <w:pPr>
              <w:ind w:left="57" w:right="5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Дезинфекция включая: туберкулез, гепатит и ВИЧ инфекции.</w:t>
            </w:r>
          </w:p>
        </w:tc>
        <w:tc>
          <w:tcPr>
            <w:tcW w:w="2234" w:type="dxa"/>
            <w:vAlign w:val="center"/>
          </w:tcPr>
          <w:p w14:paraId="06F8A74D" w14:textId="77777777" w:rsidR="00332769" w:rsidRDefault="00332769" w:rsidP="00693FF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332769" w14:paraId="64F0FFAD" w14:textId="77777777" w:rsidTr="00914FDF">
        <w:tc>
          <w:tcPr>
            <w:tcW w:w="959" w:type="dxa"/>
          </w:tcPr>
          <w:p w14:paraId="2FD408B8" w14:textId="77777777" w:rsidR="00332769" w:rsidRDefault="00332769" w:rsidP="00693FF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121" w:type="dxa"/>
          </w:tcPr>
          <w:p w14:paraId="745F5475" w14:textId="77777777" w:rsidR="00332769" w:rsidRDefault="00332769" w:rsidP="00693FF9">
            <w:pPr>
              <w:ind w:left="57" w:right="5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Форма упаковки - канистра 10 литров.</w:t>
            </w:r>
          </w:p>
        </w:tc>
        <w:tc>
          <w:tcPr>
            <w:tcW w:w="2234" w:type="dxa"/>
            <w:vAlign w:val="center"/>
          </w:tcPr>
          <w:p w14:paraId="0837EFA3" w14:textId="77777777" w:rsidR="00332769" w:rsidRDefault="00332769" w:rsidP="00693FF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332769" w:rsidRPr="007D063A" w14:paraId="063E143F" w14:textId="77777777" w:rsidTr="00914FDF">
        <w:tc>
          <w:tcPr>
            <w:tcW w:w="959" w:type="dxa"/>
          </w:tcPr>
          <w:p w14:paraId="0C8D8A49" w14:textId="77777777" w:rsidR="00332769" w:rsidRDefault="00332769" w:rsidP="00693FF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121" w:type="dxa"/>
          </w:tcPr>
          <w:p w14:paraId="2CFEBE5B" w14:textId="77777777" w:rsidR="00332769" w:rsidRDefault="00332769" w:rsidP="00693FF9">
            <w:pPr>
              <w:ind w:left="57" w:right="5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Устойчив и годен в течение не менее 2 лет, при этом фактический срок годности товаров на дату их поставки должен составлять не менее 80% всего срока годности товара предусмотренного заводом изготовителем.</w:t>
            </w:r>
          </w:p>
        </w:tc>
        <w:tc>
          <w:tcPr>
            <w:tcW w:w="2234" w:type="dxa"/>
            <w:vAlign w:val="center"/>
          </w:tcPr>
          <w:p w14:paraId="43D96680" w14:textId="77777777" w:rsidR="00332769" w:rsidRDefault="00332769" w:rsidP="00693FF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332769" w:rsidRPr="007D063A" w14:paraId="18C9FE65" w14:textId="77777777" w:rsidTr="00914FDF">
        <w:tc>
          <w:tcPr>
            <w:tcW w:w="959" w:type="dxa"/>
          </w:tcPr>
          <w:p w14:paraId="169B5CE7" w14:textId="77777777" w:rsidR="00332769" w:rsidRDefault="00332769" w:rsidP="00693FF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121" w:type="dxa"/>
          </w:tcPr>
          <w:p w14:paraId="6147BD3E" w14:textId="77777777" w:rsidR="00332769" w:rsidRDefault="00332769" w:rsidP="00693FF9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Срок годности: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не менее 24 месяцев. </w:t>
            </w:r>
          </w:p>
        </w:tc>
        <w:tc>
          <w:tcPr>
            <w:tcW w:w="2234" w:type="dxa"/>
            <w:vAlign w:val="center"/>
          </w:tcPr>
          <w:p w14:paraId="1833DDA0" w14:textId="77777777" w:rsidR="00332769" w:rsidRDefault="00332769" w:rsidP="00693FF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332769" w:rsidRPr="007D063A" w14:paraId="610616CC" w14:textId="77777777" w:rsidTr="00914FDF">
        <w:tc>
          <w:tcPr>
            <w:tcW w:w="959" w:type="dxa"/>
          </w:tcPr>
          <w:p w14:paraId="1831362C" w14:textId="77777777" w:rsidR="00332769" w:rsidRDefault="00332769" w:rsidP="00693FF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121" w:type="dxa"/>
          </w:tcPr>
          <w:p w14:paraId="32F7E26B" w14:textId="77777777" w:rsidR="00332769" w:rsidRDefault="00332769" w:rsidP="00693FF9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Срок годности на дату поставки товара должен составлять не менее 80% срока годности предусмотренного заводом изготовителем.</w:t>
            </w:r>
          </w:p>
        </w:tc>
        <w:tc>
          <w:tcPr>
            <w:tcW w:w="2234" w:type="dxa"/>
            <w:vAlign w:val="center"/>
          </w:tcPr>
          <w:p w14:paraId="6AB5F1B2" w14:textId="77777777" w:rsidR="00332769" w:rsidRDefault="00332769" w:rsidP="00693FF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332769" w:rsidRPr="007D063A" w14:paraId="34682640" w14:textId="77777777" w:rsidTr="00914FDF">
        <w:tc>
          <w:tcPr>
            <w:tcW w:w="959" w:type="dxa"/>
          </w:tcPr>
          <w:p w14:paraId="41A587D8" w14:textId="77777777" w:rsidR="00332769" w:rsidRDefault="00332769" w:rsidP="00693FF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121" w:type="dxa"/>
          </w:tcPr>
          <w:p w14:paraId="06594D5A" w14:textId="77777777" w:rsidR="00332769" w:rsidRDefault="00332769" w:rsidP="00693FF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Стандарты: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Соответствие стандартам производства ISO 9001</w:t>
            </w:r>
          </w:p>
        </w:tc>
        <w:tc>
          <w:tcPr>
            <w:tcW w:w="2234" w:type="dxa"/>
            <w:vAlign w:val="center"/>
          </w:tcPr>
          <w:p w14:paraId="2AF92E0B" w14:textId="77777777" w:rsidR="00332769" w:rsidRDefault="00332769" w:rsidP="00693FF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</w:tbl>
    <w:p w14:paraId="1A903F51" w14:textId="77777777" w:rsidR="00332769" w:rsidRDefault="00332769" w:rsidP="00332769">
      <w:pPr>
        <w:autoSpaceDE w:val="0"/>
        <w:autoSpaceDN w:val="0"/>
        <w:adjustRightInd w:val="0"/>
        <w:rPr>
          <w:rFonts w:ascii="Times New Roman" w:hAnsi="Times New Roman"/>
          <w:b/>
          <w:sz w:val="20"/>
          <w:szCs w:val="20"/>
          <w:lang w:val="uz-Latn-UZ"/>
        </w:rPr>
      </w:pPr>
    </w:p>
    <w:p w14:paraId="2AD9C6A4" w14:textId="71A38BD8" w:rsidR="003433A7" w:rsidRDefault="007D063A">
      <w:pPr>
        <w:rPr>
          <w:lang w:val="uz-Latn-UZ"/>
        </w:rPr>
      </w:pPr>
    </w:p>
    <w:tbl>
      <w:tblPr>
        <w:tblW w:w="10207" w:type="dxa"/>
        <w:tblInd w:w="-856" w:type="dxa"/>
        <w:tblLook w:val="04A0" w:firstRow="1" w:lastRow="0" w:firstColumn="1" w:lastColumn="0" w:noHBand="0" w:noVBand="1"/>
      </w:tblPr>
      <w:tblGrid>
        <w:gridCol w:w="851"/>
        <w:gridCol w:w="7363"/>
        <w:gridCol w:w="1993"/>
      </w:tblGrid>
      <w:tr w:rsidR="00914FDF" w:rsidRPr="00914FDF" w14:paraId="1AA7BB10" w14:textId="77777777" w:rsidTr="00914FDF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7BF4B" w14:textId="77777777" w:rsidR="00914FDF" w:rsidRPr="00914FDF" w:rsidRDefault="00914FDF" w:rsidP="00914FDF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914FDF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7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2846C" w14:textId="77777777" w:rsidR="00914FDF" w:rsidRPr="00914FDF" w:rsidRDefault="00914FDF" w:rsidP="00914FD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914FDF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/>
              </w:rPr>
              <w:t>Дезинфектант «Цитростерил»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F1DD2" w14:textId="77777777" w:rsidR="00914FDF" w:rsidRPr="00914FDF" w:rsidRDefault="00914FDF" w:rsidP="00914FD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914FDF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914FDF" w:rsidRPr="00914FDF" w14:paraId="644069B5" w14:textId="77777777" w:rsidTr="00914FDF">
        <w:trPr>
          <w:trHeight w:val="9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0A03" w14:textId="77777777" w:rsidR="00914FDF" w:rsidRPr="00914FDF" w:rsidRDefault="00914FDF" w:rsidP="00914FD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914FDF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7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CED94" w14:textId="5807DCA3" w:rsidR="00914FDF" w:rsidRPr="00914FDF" w:rsidRDefault="00914FDF" w:rsidP="00914FDF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914FDF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/>
              </w:rPr>
              <w:t>Дезинфектант(Цитростерил) (1 канистра\</w:t>
            </w:r>
            <w:r w:rsidR="007D063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/>
              </w:rPr>
              <w:t>10</w:t>
            </w:r>
            <w:r w:rsidRPr="00914FDF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литров):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33476" w14:textId="3FEA4857" w:rsidR="00914FDF" w:rsidRPr="00914FDF" w:rsidRDefault="00914FDF" w:rsidP="00914FD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914FDF" w:rsidRPr="007D063A" w14:paraId="3DB0F258" w14:textId="77777777" w:rsidTr="00914FDF">
        <w:trPr>
          <w:trHeight w:val="9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11051" w14:textId="77777777" w:rsidR="00914FDF" w:rsidRPr="00914FDF" w:rsidRDefault="00914FDF" w:rsidP="00914FD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914FDF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7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BAFBE" w14:textId="77777777" w:rsidR="00914FDF" w:rsidRPr="00914FDF" w:rsidRDefault="00914FDF" w:rsidP="00914FDF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914FDF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Модель </w:t>
            </w:r>
            <w:r w:rsidRPr="00914FDF">
              <w:rPr>
                <w:rFonts w:ascii="Times New Roman" w:eastAsia="Times New Roman" w:hAnsi="Times New Roman"/>
                <w:i/>
                <w:iCs/>
                <w:color w:val="000000"/>
                <w:sz w:val="22"/>
                <w:szCs w:val="22"/>
                <w:lang w:val="ru-RU" w:eastAsia="ru-RU"/>
              </w:rPr>
              <w:t>(Участник по каждому наименованию должен указать каталожный номер или артикль товара):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1EE55" w14:textId="29352762" w:rsidR="00914FDF" w:rsidRPr="00914FDF" w:rsidRDefault="00914FDF" w:rsidP="00914FD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</w:tc>
      </w:tr>
      <w:tr w:rsidR="00914FDF" w:rsidRPr="007D063A" w14:paraId="4FD59708" w14:textId="77777777" w:rsidTr="00914FDF">
        <w:trPr>
          <w:trHeight w:val="9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DEE0A" w14:textId="77777777" w:rsidR="00914FDF" w:rsidRPr="00914FDF" w:rsidRDefault="00914FDF" w:rsidP="00914FD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914FDF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7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1C7D4" w14:textId="77777777" w:rsidR="00914FDF" w:rsidRPr="00914FDF" w:rsidRDefault="00914FDF" w:rsidP="00914FDF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914FDF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/>
              </w:rPr>
              <w:t>Производитель и страна Происхождения товара: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BF3D1" w14:textId="77349079" w:rsidR="00914FDF" w:rsidRPr="007D063A" w:rsidRDefault="00914FDF" w:rsidP="00914FD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</w:tc>
      </w:tr>
      <w:tr w:rsidR="00914FDF" w:rsidRPr="00914FDF" w14:paraId="54A75B82" w14:textId="77777777" w:rsidTr="00914FDF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FDC5B" w14:textId="77777777" w:rsidR="00914FDF" w:rsidRPr="00914FDF" w:rsidRDefault="00914FDF" w:rsidP="00914FD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914FDF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/>
              </w:rPr>
              <w:t>1.1.</w:t>
            </w:r>
          </w:p>
        </w:tc>
        <w:tc>
          <w:tcPr>
            <w:tcW w:w="7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56FB8" w14:textId="77777777" w:rsidR="00914FDF" w:rsidRPr="00914FDF" w:rsidRDefault="00914FDF" w:rsidP="00914FDF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914FDF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/>
              </w:rPr>
              <w:t>Дезинфектант (Цитростерил) (1 канистра\5 литров)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BA576" w14:textId="369762CD" w:rsidR="00914FDF" w:rsidRPr="00914FDF" w:rsidRDefault="00914FDF" w:rsidP="00914FD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914FDF" w:rsidRPr="00914FDF" w14:paraId="38F374C3" w14:textId="77777777" w:rsidTr="00914FDF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E7A8C" w14:textId="77777777" w:rsidR="00914FDF" w:rsidRPr="00914FDF" w:rsidRDefault="00914FDF" w:rsidP="00914FD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4FDF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00B0D" w14:textId="77777777" w:rsidR="00914FDF" w:rsidRPr="00914FDF" w:rsidRDefault="00914FDF" w:rsidP="00914FDF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914FDF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/>
              </w:rPr>
              <w:t>Технические требования</w:t>
            </w:r>
            <w:r w:rsidRPr="00914FDF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: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4C26B" w14:textId="77777777" w:rsidR="00914FDF" w:rsidRPr="00914FDF" w:rsidRDefault="00914FDF" w:rsidP="00914FD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914FDF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914FDF" w:rsidRPr="007D063A" w14:paraId="5AC40679" w14:textId="77777777" w:rsidTr="00914FDF">
        <w:trPr>
          <w:trHeight w:val="42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33A46" w14:textId="77777777" w:rsidR="00914FDF" w:rsidRPr="00914FDF" w:rsidRDefault="00914FDF" w:rsidP="00914FD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914FDF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/>
              </w:rPr>
              <w:lastRenderedPageBreak/>
              <w:t> </w:t>
            </w:r>
          </w:p>
        </w:tc>
        <w:tc>
          <w:tcPr>
            <w:tcW w:w="7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F7CAD" w14:textId="77777777" w:rsidR="00914FDF" w:rsidRPr="00914FDF" w:rsidRDefault="00914FDF" w:rsidP="00914FDF">
            <w:pPr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914FDF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Дезинфицирующее средство, представляющее собой жидкий концентрат, содержащее в качестве активной основы: лимонную, молочную и яблочную кислоты;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ECC65" w14:textId="2D3F6839" w:rsidR="00914FDF" w:rsidRPr="00914FDF" w:rsidRDefault="00914FDF" w:rsidP="00914FD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</w:tc>
      </w:tr>
      <w:tr w:rsidR="00914FDF" w:rsidRPr="007D063A" w14:paraId="77E04DCC" w14:textId="77777777" w:rsidTr="00914FDF">
        <w:trPr>
          <w:trHeight w:val="27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92A3F" w14:textId="77777777" w:rsidR="00914FDF" w:rsidRPr="00914FDF" w:rsidRDefault="00914FDF" w:rsidP="00914FD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914FDF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7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68802" w14:textId="77777777" w:rsidR="00914FDF" w:rsidRPr="00914FDF" w:rsidRDefault="00914FDF" w:rsidP="00914FDF">
            <w:pPr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914FDF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Средство предназначено для декальцификации и дезинфекции контура циркуляции диализной жидкости гемодиализных аппаратов типа 4008 фирмы «Fresenius Medical Care Deutschland GmbH», Германия, (закрытая система) совместимая с системой пропорционального смешивания, по программе «Дезинфекция». Допускается использование дезинфектанта на оборудовании других производителей при условии его адаптации для этих целей;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C7564" w14:textId="748E189D" w:rsidR="00914FDF" w:rsidRPr="00914FDF" w:rsidRDefault="00914FDF" w:rsidP="00914FD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</w:tc>
      </w:tr>
      <w:tr w:rsidR="00914FDF" w:rsidRPr="007D063A" w14:paraId="762DE670" w14:textId="77777777" w:rsidTr="00914FDF">
        <w:trPr>
          <w:trHeight w:val="48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58E75" w14:textId="77777777" w:rsidR="00914FDF" w:rsidRPr="00914FDF" w:rsidRDefault="00914FDF" w:rsidP="00914FD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914FDF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7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70861" w14:textId="77777777" w:rsidR="00914FDF" w:rsidRPr="00914FDF" w:rsidRDefault="00914FDF" w:rsidP="00914FDF">
            <w:pPr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914FDF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Дезинфекция включая: туберкулез, гепатит и ВИЧ инфекции;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93E0A" w14:textId="0A532AEF" w:rsidR="00914FDF" w:rsidRPr="00914FDF" w:rsidRDefault="00914FDF" w:rsidP="00914FD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</w:tc>
      </w:tr>
      <w:tr w:rsidR="00914FDF" w:rsidRPr="007D063A" w14:paraId="6B0616B0" w14:textId="77777777" w:rsidTr="00914FDF">
        <w:trPr>
          <w:trHeight w:val="9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E4A9A" w14:textId="77777777" w:rsidR="00914FDF" w:rsidRPr="00914FDF" w:rsidRDefault="00914FDF" w:rsidP="00914FD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914FDF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7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0CFC9" w14:textId="77777777" w:rsidR="00914FDF" w:rsidRPr="00914FDF" w:rsidRDefault="00914FDF" w:rsidP="00914FDF">
            <w:pPr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914FDF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Форма упаковки - канистра по 5 литров.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023B2" w14:textId="33A2DBE1" w:rsidR="00914FDF" w:rsidRPr="00914FDF" w:rsidRDefault="00914FDF" w:rsidP="00914FD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</w:tc>
      </w:tr>
      <w:tr w:rsidR="00914FDF" w:rsidRPr="007D063A" w14:paraId="2257A2E0" w14:textId="77777777" w:rsidTr="00914FDF">
        <w:trPr>
          <w:trHeight w:val="15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15286" w14:textId="77777777" w:rsidR="00914FDF" w:rsidRPr="00914FDF" w:rsidRDefault="00914FDF" w:rsidP="00914FD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914FDF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7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7D0CC" w14:textId="77777777" w:rsidR="00914FDF" w:rsidRPr="00914FDF" w:rsidRDefault="00914FDF" w:rsidP="00914FDF">
            <w:pPr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914FDF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Устойчив и годен в течение не менее 2 лет, при этом фактический срок годности товаров на дату их поставки должен составлять не менее 80% всего срока годности товара предусмотренного заводом изготовителем.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1EE16" w14:textId="09DA2467" w:rsidR="00914FDF" w:rsidRPr="00914FDF" w:rsidRDefault="00914FDF" w:rsidP="00914FD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</w:tc>
      </w:tr>
      <w:tr w:rsidR="00914FDF" w:rsidRPr="007D063A" w14:paraId="35BC4F47" w14:textId="77777777" w:rsidTr="00914FDF">
        <w:trPr>
          <w:trHeight w:val="9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03FE6" w14:textId="77777777" w:rsidR="00914FDF" w:rsidRPr="00914FDF" w:rsidRDefault="00914FDF" w:rsidP="00914FD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914FDF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/>
              </w:rPr>
              <w:lastRenderedPageBreak/>
              <w:t> </w:t>
            </w:r>
          </w:p>
        </w:tc>
        <w:tc>
          <w:tcPr>
            <w:tcW w:w="7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009D5" w14:textId="77777777" w:rsidR="00914FDF" w:rsidRPr="00914FDF" w:rsidRDefault="00914FDF" w:rsidP="00914FDF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914FDF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/>
              </w:rPr>
              <w:t>Срок годности:</w:t>
            </w:r>
            <w:r w:rsidRPr="00914FDF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 не менее 24 месяцев.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621D3" w14:textId="10B338D8" w:rsidR="00914FDF" w:rsidRPr="00914FDF" w:rsidRDefault="00914FDF" w:rsidP="00914FD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</w:tc>
      </w:tr>
      <w:tr w:rsidR="00914FDF" w:rsidRPr="007D063A" w14:paraId="5CC8DE60" w14:textId="77777777" w:rsidTr="00914FDF">
        <w:trPr>
          <w:trHeight w:val="9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A3668" w14:textId="77777777" w:rsidR="00914FDF" w:rsidRPr="00914FDF" w:rsidRDefault="00914FDF" w:rsidP="00914FD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914FDF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7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5DE91" w14:textId="77777777" w:rsidR="00914FDF" w:rsidRPr="00914FDF" w:rsidRDefault="00914FDF" w:rsidP="00914FDF">
            <w:pPr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914FDF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Срок годности на дату поставки товара должен составлять не менее 80% срока годности предусмотренного заводом изготовителем.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82FA6" w14:textId="46987D80" w:rsidR="00914FDF" w:rsidRPr="00914FDF" w:rsidRDefault="00914FDF" w:rsidP="00914FD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</w:tc>
      </w:tr>
      <w:tr w:rsidR="00914FDF" w:rsidRPr="007D063A" w14:paraId="4E6F2BC6" w14:textId="77777777" w:rsidTr="00914FDF">
        <w:trPr>
          <w:trHeight w:val="9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7F85F" w14:textId="77777777" w:rsidR="00914FDF" w:rsidRPr="00914FDF" w:rsidRDefault="00914FDF" w:rsidP="00914FD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914FDF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7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12C7" w14:textId="77777777" w:rsidR="00914FDF" w:rsidRPr="00914FDF" w:rsidRDefault="00914FDF" w:rsidP="00914FDF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914FDF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Стандарты: </w:t>
            </w:r>
            <w:r w:rsidRPr="00914FDF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Соответствие стандартам производства ISO 9001 и ISO 13485.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D33F5" w14:textId="631378D4" w:rsidR="00914FDF" w:rsidRPr="00914FDF" w:rsidRDefault="00914FDF" w:rsidP="00914FD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</w:tc>
      </w:tr>
    </w:tbl>
    <w:p w14:paraId="2A38CA57" w14:textId="77777777" w:rsidR="00914FDF" w:rsidRPr="00332769" w:rsidRDefault="00914FDF">
      <w:pPr>
        <w:rPr>
          <w:lang w:val="uz-Latn-UZ"/>
        </w:rPr>
      </w:pPr>
    </w:p>
    <w:sectPr w:rsidR="00914FDF" w:rsidRPr="00332769" w:rsidSect="00914FDF">
      <w:pgSz w:w="11906" w:h="16838"/>
      <w:pgMar w:top="1134" w:right="17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ang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D3F"/>
    <w:rsid w:val="00095079"/>
    <w:rsid w:val="00332769"/>
    <w:rsid w:val="005C5D3F"/>
    <w:rsid w:val="007D063A"/>
    <w:rsid w:val="00914FDF"/>
    <w:rsid w:val="00B5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25FA9"/>
  <w15:chartTrackingRefBased/>
  <w15:docId w15:val="{142EA837-B0AC-482C-B224-84AEDB978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769"/>
    <w:pPr>
      <w:spacing w:after="0" w:line="240" w:lineRule="auto"/>
    </w:pPr>
    <w:rPr>
      <w:rFonts w:ascii="Cambria" w:eastAsia="Simang" w:hAnsi="Cambria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4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Шаахмедов Умид</dc:creator>
  <cp:keywords/>
  <dc:description/>
  <cp:lastModifiedBy>Собирова Мафтуна</cp:lastModifiedBy>
  <cp:revision>4</cp:revision>
  <dcterms:created xsi:type="dcterms:W3CDTF">2023-05-25T05:38:00Z</dcterms:created>
  <dcterms:modified xsi:type="dcterms:W3CDTF">2023-11-16T07:08:00Z</dcterms:modified>
</cp:coreProperties>
</file>